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38E732C"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E1043B">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EE3AD6" w:rsidRDefault="004043E9" w:rsidP="004804BA">
            <w:pPr>
              <w:jc w:val="center"/>
              <w:rPr>
                <w:rFonts w:ascii="Arial" w:hAnsi="Arial" w:cs="Arial"/>
                <w:color w:val="000000"/>
                <w:sz w:val="18"/>
                <w:szCs w:val="18"/>
              </w:rPr>
            </w:pPr>
            <w:r w:rsidRPr="00EE3AD6">
              <w:rPr>
                <w:rFonts w:ascii="Arial" w:hAnsi="Arial"/>
                <w:sz w:val="18"/>
                <w:szCs w:val="18"/>
              </w:rPr>
              <w:t xml:space="preserve">AW119MKII </w:t>
            </w:r>
            <w:r w:rsidRPr="00EE3AD6">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EE3AD6"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EE3AD6" w:rsidRDefault="004043E9" w:rsidP="007D2CD1">
            <w:pPr>
              <w:jc w:val="center"/>
              <w:rPr>
                <w:rFonts w:ascii="Arial" w:hAnsi="Arial" w:cs="Arial"/>
                <w:color w:val="000000"/>
                <w:sz w:val="18"/>
                <w:szCs w:val="18"/>
              </w:rPr>
            </w:pPr>
            <w:r w:rsidRPr="00EE3AD6">
              <w:rPr>
                <w:rFonts w:ascii="Arial" w:hAnsi="Arial"/>
                <w:sz w:val="18"/>
                <w:szCs w:val="18"/>
              </w:rPr>
              <w:t xml:space="preserve">AW119MKII </w:t>
            </w:r>
            <w:r w:rsidRPr="00EE3AD6">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1296C713" w:rsidR="0018212E" w:rsidRPr="007D2CD1" w:rsidRDefault="00403B14"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55D13C00" w:rsidR="005240C4" w:rsidRPr="007D2CD1" w:rsidRDefault="00FD3FCE" w:rsidP="00C54775">
            <w:pPr>
              <w:numPr>
                <w:ilvl w:val="1"/>
                <w:numId w:val="1"/>
              </w:numPr>
              <w:rPr>
                <w:rFonts w:ascii="Arial" w:hAnsi="Arial" w:cs="Arial"/>
                <w:b/>
                <w:sz w:val="18"/>
                <w:szCs w:val="18"/>
              </w:rPr>
            </w:pPr>
            <w:r>
              <w:rPr>
                <w:rFonts w:ascii="Arial" w:hAnsi="Arial" w:cs="Arial"/>
                <w:b/>
                <w:sz w:val="18"/>
                <w:szCs w:val="18"/>
              </w:rPr>
              <w:t>TAIL ROTOR</w:t>
            </w:r>
          </w:p>
        </w:tc>
      </w:tr>
      <w:tr w:rsidR="00E1043B" w:rsidRPr="007D2CD1" w14:paraId="736E95F7" w14:textId="77777777" w:rsidTr="006D0C63">
        <w:tc>
          <w:tcPr>
            <w:tcW w:w="7675" w:type="dxa"/>
            <w:tcBorders>
              <w:top w:val="single" w:sz="4" w:space="0" w:color="auto"/>
              <w:bottom w:val="nil"/>
            </w:tcBorders>
            <w:shd w:val="clear" w:color="auto" w:fill="auto"/>
          </w:tcPr>
          <w:p w14:paraId="7FEB0CDC" w14:textId="77777777" w:rsidR="00E1043B" w:rsidRPr="007D2CD1" w:rsidRDefault="00E1043B" w:rsidP="00C54775">
            <w:pPr>
              <w:rPr>
                <w:rFonts w:ascii="Arial" w:hAnsi="Arial" w:cs="Arial"/>
                <w:sz w:val="18"/>
                <w:szCs w:val="18"/>
              </w:rPr>
            </w:pPr>
          </w:p>
        </w:tc>
        <w:tc>
          <w:tcPr>
            <w:tcW w:w="3060" w:type="dxa"/>
            <w:gridSpan w:val="2"/>
            <w:vMerge w:val="restart"/>
            <w:tcBorders>
              <w:top w:val="single" w:sz="4" w:space="0" w:color="auto"/>
            </w:tcBorders>
            <w:shd w:val="pct10" w:color="auto" w:fill="BFBFBF" w:themeFill="background1" w:themeFillShade="BF"/>
          </w:tcPr>
          <w:p w14:paraId="3A6FF09D" w14:textId="77777777" w:rsidR="00E1043B" w:rsidRPr="007D2CD1" w:rsidRDefault="00E1043B" w:rsidP="00C54775">
            <w:pPr>
              <w:rPr>
                <w:rFonts w:ascii="Arial" w:hAnsi="Arial" w:cs="Arial"/>
                <w:sz w:val="18"/>
                <w:szCs w:val="18"/>
              </w:rPr>
            </w:pPr>
          </w:p>
        </w:tc>
      </w:tr>
      <w:tr w:rsidR="00E1043B" w:rsidRPr="007D2CD1" w14:paraId="052B9E52" w14:textId="77777777" w:rsidTr="006D0C63">
        <w:tc>
          <w:tcPr>
            <w:tcW w:w="7675" w:type="dxa"/>
            <w:tcBorders>
              <w:top w:val="nil"/>
              <w:bottom w:val="nil"/>
            </w:tcBorders>
            <w:shd w:val="clear" w:color="auto" w:fill="auto"/>
          </w:tcPr>
          <w:p w14:paraId="747C2A40" w14:textId="5242303E" w:rsidR="00E1043B" w:rsidRPr="007D2CD1" w:rsidRDefault="00E1043B" w:rsidP="00C54775">
            <w:pPr>
              <w:numPr>
                <w:ilvl w:val="2"/>
                <w:numId w:val="1"/>
              </w:numPr>
              <w:rPr>
                <w:rFonts w:ascii="Arial" w:hAnsi="Arial" w:cs="Arial"/>
                <w:sz w:val="18"/>
                <w:szCs w:val="18"/>
              </w:rPr>
            </w:pPr>
            <w:r>
              <w:rPr>
                <w:rFonts w:ascii="Arial" w:hAnsi="Arial" w:cs="Arial"/>
                <w:sz w:val="18"/>
                <w:szCs w:val="18"/>
              </w:rPr>
              <w:t>Inspect the t</w:t>
            </w:r>
            <w:r w:rsidRPr="00E1043B">
              <w:rPr>
                <w:rFonts w:ascii="Arial" w:hAnsi="Arial" w:cs="Arial"/>
                <w:sz w:val="18"/>
                <w:szCs w:val="18"/>
              </w:rPr>
              <w:t>ail rotor blades for</w:t>
            </w:r>
            <w:r>
              <w:rPr>
                <w:rFonts w:ascii="Arial" w:hAnsi="Arial" w:cs="Arial"/>
                <w:sz w:val="18"/>
                <w:szCs w:val="18"/>
              </w:rPr>
              <w:t xml:space="preserve"> the following</w:t>
            </w:r>
            <w:r w:rsidRPr="00E1043B">
              <w:rPr>
                <w:rFonts w:ascii="Arial" w:hAnsi="Arial" w:cs="Arial"/>
                <w:sz w:val="18"/>
                <w:szCs w:val="18"/>
              </w:rPr>
              <w:t>:</w:t>
            </w:r>
          </w:p>
        </w:tc>
        <w:tc>
          <w:tcPr>
            <w:tcW w:w="3060" w:type="dxa"/>
            <w:gridSpan w:val="2"/>
            <w:vMerge/>
            <w:shd w:val="pct10" w:color="auto" w:fill="BFBFBF" w:themeFill="background1" w:themeFillShade="BF"/>
          </w:tcPr>
          <w:p w14:paraId="41701D94" w14:textId="77777777" w:rsidR="00E1043B" w:rsidRPr="007D2CD1" w:rsidRDefault="00E1043B" w:rsidP="00C54775">
            <w:pPr>
              <w:rPr>
                <w:rFonts w:ascii="Arial" w:hAnsi="Arial" w:cs="Arial"/>
                <w:sz w:val="18"/>
                <w:szCs w:val="18"/>
              </w:rPr>
            </w:pPr>
          </w:p>
        </w:tc>
      </w:tr>
      <w:tr w:rsidR="00E1043B" w:rsidRPr="007D2CD1" w14:paraId="05EDAEC5" w14:textId="77777777" w:rsidTr="006D0C63">
        <w:trPr>
          <w:trHeight w:val="342"/>
        </w:trPr>
        <w:tc>
          <w:tcPr>
            <w:tcW w:w="7675" w:type="dxa"/>
            <w:tcBorders>
              <w:top w:val="nil"/>
              <w:bottom w:val="single" w:sz="4" w:space="0" w:color="auto"/>
            </w:tcBorders>
            <w:shd w:val="clear" w:color="auto" w:fill="auto"/>
            <w:vAlign w:val="center"/>
          </w:tcPr>
          <w:p w14:paraId="75656450" w14:textId="5D09833D" w:rsidR="00E1043B" w:rsidRPr="007D2CD1" w:rsidRDefault="00E1043B" w:rsidP="00E1043B">
            <w:pPr>
              <w:ind w:left="675"/>
              <w:rPr>
                <w:rFonts w:ascii="Arial" w:hAnsi="Arial" w:cs="Arial"/>
                <w:sz w:val="18"/>
                <w:szCs w:val="18"/>
              </w:rPr>
            </w:pPr>
            <w:r>
              <w:rPr>
                <w:rFonts w:ascii="Arial" w:hAnsi="Arial" w:cs="Arial"/>
                <w:sz w:val="18"/>
                <w:szCs w:val="18"/>
              </w:rPr>
              <w:t xml:space="preserve"> </w:t>
            </w:r>
            <w:r w:rsidRPr="00EE3AD6">
              <w:rPr>
                <w:rFonts w:ascii="Arial" w:hAnsi="Arial" w:cs="Arial"/>
                <w:b/>
                <w:sz w:val="18"/>
                <w:szCs w:val="18"/>
              </w:rPr>
              <w:t>Effectivity</w:t>
            </w:r>
            <w:r w:rsidR="00EE3AD6" w:rsidRPr="00EE3AD6">
              <w:rPr>
                <w:rFonts w:ascii="Arial" w:hAnsi="Arial" w:cs="Arial"/>
                <w:b/>
                <w:sz w:val="18"/>
                <w:szCs w:val="18"/>
              </w:rPr>
              <w:t>:</w:t>
            </w:r>
            <w:r>
              <w:rPr>
                <w:rFonts w:ascii="Arial" w:hAnsi="Arial" w:cs="Arial"/>
                <w:sz w:val="18"/>
                <w:szCs w:val="18"/>
              </w:rPr>
              <w:t xml:space="preserve"> </w:t>
            </w:r>
            <w:r w:rsidRPr="00E1043B">
              <w:rPr>
                <w:rFonts w:ascii="Arial" w:hAnsi="Arial" w:cs="Arial"/>
                <w:sz w:val="18"/>
                <w:szCs w:val="18"/>
              </w:rPr>
              <w:t>P/N 709-0160-48-101 only</w:t>
            </w:r>
          </w:p>
        </w:tc>
        <w:tc>
          <w:tcPr>
            <w:tcW w:w="3060" w:type="dxa"/>
            <w:gridSpan w:val="2"/>
            <w:vMerge/>
            <w:tcBorders>
              <w:bottom w:val="single" w:sz="4" w:space="0" w:color="auto"/>
            </w:tcBorders>
            <w:shd w:val="pct10" w:color="auto" w:fill="BFBFBF" w:themeFill="background1" w:themeFillShade="BF"/>
            <w:vAlign w:val="center"/>
          </w:tcPr>
          <w:p w14:paraId="484E7BBC" w14:textId="77777777" w:rsidR="00E1043B" w:rsidRPr="007D2CD1" w:rsidRDefault="00E1043B" w:rsidP="00E1043B">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5DD9BE6D" w:rsidR="005240C4" w:rsidRPr="007D2CD1" w:rsidRDefault="00E1043B" w:rsidP="00C54775">
            <w:pPr>
              <w:numPr>
                <w:ilvl w:val="3"/>
                <w:numId w:val="1"/>
              </w:numPr>
              <w:rPr>
                <w:rFonts w:ascii="Arial" w:hAnsi="Arial" w:cs="Arial"/>
                <w:sz w:val="18"/>
                <w:szCs w:val="18"/>
              </w:rPr>
            </w:pPr>
            <w:r w:rsidRPr="00E1043B">
              <w:rPr>
                <w:rFonts w:ascii="Arial" w:hAnsi="Arial" w:cs="Arial"/>
                <w:sz w:val="18"/>
                <w:szCs w:val="18"/>
              </w:rPr>
              <w:t>Voids.</w:t>
            </w:r>
          </w:p>
        </w:tc>
        <w:tc>
          <w:tcPr>
            <w:tcW w:w="1620" w:type="dxa"/>
            <w:tcBorders>
              <w:top w:val="single" w:sz="4" w:space="0" w:color="auto"/>
              <w:bottom w:val="nil"/>
            </w:tcBorders>
            <w:shd w:val="clear" w:color="auto" w:fill="auto"/>
          </w:tcPr>
          <w:p w14:paraId="40C733E4" w14:textId="71F1FF23" w:rsidR="005240C4" w:rsidRPr="007D2CD1" w:rsidRDefault="00E1043B" w:rsidP="00C54775">
            <w:pPr>
              <w:jc w:val="center"/>
              <w:rPr>
                <w:rFonts w:ascii="Arial" w:hAnsi="Arial" w:cs="Arial"/>
                <w:sz w:val="18"/>
                <w:szCs w:val="18"/>
              </w:rPr>
            </w:pPr>
            <w:r w:rsidRPr="00E1043B">
              <w:rPr>
                <w:rFonts w:ascii="Arial" w:hAnsi="Arial" w:cs="Arial"/>
                <w:sz w:val="18"/>
                <w:szCs w:val="18"/>
              </w:rPr>
              <w:t>64A-11-8</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00B163E2" w:rsidR="005240C4" w:rsidRPr="007D2CD1" w:rsidRDefault="00E1043B" w:rsidP="00C54775">
            <w:pPr>
              <w:numPr>
                <w:ilvl w:val="3"/>
                <w:numId w:val="1"/>
              </w:numPr>
              <w:rPr>
                <w:rFonts w:ascii="Arial" w:hAnsi="Arial" w:cs="Arial"/>
                <w:sz w:val="18"/>
                <w:szCs w:val="18"/>
              </w:rPr>
            </w:pPr>
            <w:r w:rsidRPr="00E1043B">
              <w:rPr>
                <w:rFonts w:ascii="Arial" w:hAnsi="Arial" w:cs="Arial"/>
                <w:sz w:val="18"/>
                <w:szCs w:val="18"/>
              </w:rPr>
              <w:t>Scratches, dents and cracks.</w:t>
            </w:r>
          </w:p>
        </w:tc>
        <w:tc>
          <w:tcPr>
            <w:tcW w:w="1620" w:type="dxa"/>
            <w:tcBorders>
              <w:top w:val="single" w:sz="4" w:space="0" w:color="auto"/>
              <w:bottom w:val="nil"/>
            </w:tcBorders>
            <w:shd w:val="clear" w:color="auto" w:fill="auto"/>
          </w:tcPr>
          <w:p w14:paraId="54F088A7" w14:textId="2BF12A9F" w:rsidR="005240C4" w:rsidRPr="007D2CD1" w:rsidRDefault="00E1043B" w:rsidP="00C54775">
            <w:pPr>
              <w:jc w:val="center"/>
              <w:rPr>
                <w:rFonts w:ascii="Arial" w:hAnsi="Arial" w:cs="Arial"/>
                <w:sz w:val="18"/>
                <w:szCs w:val="18"/>
              </w:rPr>
            </w:pPr>
            <w:r w:rsidRPr="00E1043B">
              <w:rPr>
                <w:rFonts w:ascii="Arial" w:hAnsi="Arial" w:cs="Arial"/>
                <w:sz w:val="18"/>
                <w:szCs w:val="18"/>
              </w:rPr>
              <w:t>64A-11-8</w:t>
            </w: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2484EFF5" w:rsidR="005240C4" w:rsidRPr="007D2CD1" w:rsidRDefault="00E1043B" w:rsidP="00C54775">
            <w:pPr>
              <w:numPr>
                <w:ilvl w:val="3"/>
                <w:numId w:val="1"/>
              </w:numPr>
              <w:rPr>
                <w:rFonts w:ascii="Arial" w:hAnsi="Arial" w:cs="Arial"/>
                <w:sz w:val="18"/>
                <w:szCs w:val="18"/>
              </w:rPr>
            </w:pPr>
            <w:r w:rsidRPr="00E1043B">
              <w:rPr>
                <w:rFonts w:ascii="Arial" w:hAnsi="Arial" w:cs="Arial"/>
                <w:sz w:val="18"/>
                <w:szCs w:val="18"/>
              </w:rPr>
              <w:t>Clean tail rotor blade to maintain an improved visibility of warning stripes.</w:t>
            </w:r>
          </w:p>
        </w:tc>
        <w:tc>
          <w:tcPr>
            <w:tcW w:w="1620" w:type="dxa"/>
            <w:tcBorders>
              <w:top w:val="single" w:sz="4" w:space="0" w:color="auto"/>
              <w:bottom w:val="nil"/>
            </w:tcBorders>
            <w:shd w:val="clear" w:color="auto" w:fill="auto"/>
          </w:tcPr>
          <w:p w14:paraId="3E158B9D" w14:textId="58141971" w:rsidR="005240C4" w:rsidRPr="007D2CD1" w:rsidRDefault="00E1043B" w:rsidP="00C54775">
            <w:pPr>
              <w:jc w:val="center"/>
              <w:rPr>
                <w:rFonts w:ascii="Arial" w:hAnsi="Arial" w:cs="Arial"/>
                <w:sz w:val="18"/>
                <w:szCs w:val="18"/>
              </w:rPr>
            </w:pPr>
            <w:r w:rsidRPr="00E1043B">
              <w:rPr>
                <w:rFonts w:ascii="Arial" w:hAnsi="Arial" w:cs="Arial"/>
                <w:sz w:val="18"/>
                <w:szCs w:val="18"/>
              </w:rPr>
              <w:t>64A-11-7</w:t>
            </w: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0BC3E10A" w:rsidR="005240C4" w:rsidRPr="007D2CD1" w:rsidRDefault="00FD3FCE" w:rsidP="00E1043B">
            <w:pPr>
              <w:numPr>
                <w:ilvl w:val="2"/>
                <w:numId w:val="1"/>
              </w:numPr>
              <w:rPr>
                <w:rFonts w:ascii="Arial" w:hAnsi="Arial" w:cs="Arial"/>
                <w:sz w:val="18"/>
                <w:szCs w:val="18"/>
              </w:rPr>
            </w:pPr>
            <w:r w:rsidRPr="00FD3FCE">
              <w:rPr>
                <w:rFonts w:ascii="Arial" w:hAnsi="Arial" w:cs="Arial"/>
                <w:sz w:val="18"/>
                <w:szCs w:val="18"/>
              </w:rPr>
              <w:t>Tail rotor hub for correct flap hinge friction.</w:t>
            </w:r>
          </w:p>
        </w:tc>
        <w:tc>
          <w:tcPr>
            <w:tcW w:w="1620" w:type="dxa"/>
            <w:tcBorders>
              <w:top w:val="single" w:sz="4" w:space="0" w:color="auto"/>
              <w:bottom w:val="nil"/>
            </w:tcBorders>
            <w:shd w:val="clear" w:color="auto" w:fill="auto"/>
          </w:tcPr>
          <w:p w14:paraId="19A26721" w14:textId="05A7EA18" w:rsidR="005240C4" w:rsidRPr="007D2CD1" w:rsidRDefault="00FD3FCE" w:rsidP="00C54775">
            <w:pPr>
              <w:jc w:val="center"/>
              <w:rPr>
                <w:rFonts w:ascii="Arial" w:hAnsi="Arial" w:cs="Arial"/>
                <w:sz w:val="18"/>
                <w:szCs w:val="18"/>
              </w:rPr>
            </w:pPr>
            <w:r w:rsidRPr="00FD3FCE">
              <w:rPr>
                <w:rFonts w:ascii="Arial" w:hAnsi="Arial" w:cs="Arial"/>
                <w:sz w:val="18"/>
                <w:szCs w:val="18"/>
              </w:rPr>
              <w:t>64-21-14</w:t>
            </w: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0702B375" w:rsidR="005240C4" w:rsidRPr="007D2CD1" w:rsidRDefault="00FD3FCE" w:rsidP="00C54775">
            <w:pPr>
              <w:jc w:val="center"/>
              <w:rPr>
                <w:rFonts w:ascii="Arial" w:hAnsi="Arial" w:cs="Arial"/>
                <w:sz w:val="18"/>
                <w:szCs w:val="18"/>
              </w:rPr>
            </w:pPr>
            <w:r w:rsidRPr="00FD3FCE">
              <w:rPr>
                <w:rFonts w:ascii="Arial" w:hAnsi="Arial" w:cs="Arial"/>
                <w:sz w:val="18"/>
                <w:szCs w:val="18"/>
              </w:rPr>
              <w:t>64A-21-14</w:t>
            </w: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C54775">
        <w:tc>
          <w:tcPr>
            <w:tcW w:w="7675" w:type="dxa"/>
            <w:tcBorders>
              <w:top w:val="single" w:sz="4" w:space="0" w:color="auto"/>
              <w:bottom w:val="nil"/>
            </w:tcBorders>
            <w:shd w:val="clear" w:color="auto" w:fill="auto"/>
          </w:tcPr>
          <w:p w14:paraId="258F67D8" w14:textId="20EF60AA" w:rsidR="005240C4" w:rsidRPr="007D2CD1" w:rsidRDefault="00FD3FCE" w:rsidP="00FD3FCE">
            <w:pPr>
              <w:numPr>
                <w:ilvl w:val="2"/>
                <w:numId w:val="1"/>
              </w:numPr>
              <w:rPr>
                <w:rFonts w:ascii="Arial" w:hAnsi="Arial" w:cs="Arial"/>
                <w:sz w:val="18"/>
                <w:szCs w:val="18"/>
              </w:rPr>
            </w:pPr>
            <w:r w:rsidRPr="00FD3FCE">
              <w:rPr>
                <w:rFonts w:ascii="Arial" w:hAnsi="Arial" w:cs="Arial"/>
                <w:sz w:val="18"/>
                <w:szCs w:val="18"/>
              </w:rPr>
              <w:t>Remove grip assy</w:t>
            </w:r>
            <w:r>
              <w:rPr>
                <w:rFonts w:ascii="Arial" w:hAnsi="Arial" w:cs="Arial"/>
                <w:sz w:val="18"/>
                <w:szCs w:val="18"/>
              </w:rPr>
              <w:t xml:space="preserve"> </w:t>
            </w:r>
            <w:r w:rsidRPr="00FD3FCE">
              <w:rPr>
                <w:rFonts w:ascii="Arial" w:hAnsi="Arial" w:cs="Arial"/>
                <w:sz w:val="18"/>
                <w:szCs w:val="18"/>
              </w:rPr>
              <w:t>and inspect bushing liner for wear.</w:t>
            </w:r>
          </w:p>
        </w:tc>
        <w:tc>
          <w:tcPr>
            <w:tcW w:w="1620" w:type="dxa"/>
            <w:tcBorders>
              <w:top w:val="single" w:sz="4" w:space="0" w:color="auto"/>
              <w:bottom w:val="nil"/>
            </w:tcBorders>
            <w:shd w:val="clear" w:color="auto" w:fill="auto"/>
          </w:tcPr>
          <w:p w14:paraId="4425A5A1" w14:textId="77777777" w:rsidR="005240C4" w:rsidRDefault="00FD3FCE" w:rsidP="00C54775">
            <w:pPr>
              <w:jc w:val="center"/>
              <w:rPr>
                <w:rFonts w:ascii="Arial" w:hAnsi="Arial" w:cs="Arial"/>
                <w:sz w:val="18"/>
                <w:szCs w:val="18"/>
              </w:rPr>
            </w:pPr>
            <w:r w:rsidRPr="00FD3FCE">
              <w:rPr>
                <w:rFonts w:ascii="Arial" w:hAnsi="Arial" w:cs="Arial"/>
                <w:sz w:val="18"/>
                <w:szCs w:val="18"/>
              </w:rPr>
              <w:t>64-21-9</w:t>
            </w:r>
          </w:p>
          <w:p w14:paraId="098F90E1" w14:textId="13079433" w:rsidR="00FD3FCE" w:rsidRPr="007D2CD1" w:rsidRDefault="00FD3FCE" w:rsidP="00C54775">
            <w:pPr>
              <w:jc w:val="center"/>
              <w:rPr>
                <w:rFonts w:ascii="Arial" w:hAnsi="Arial" w:cs="Arial"/>
                <w:sz w:val="18"/>
                <w:szCs w:val="18"/>
              </w:rPr>
            </w:pPr>
            <w:r>
              <w:rPr>
                <w:rFonts w:ascii="Arial" w:hAnsi="Arial" w:cs="Arial"/>
                <w:sz w:val="18"/>
                <w:szCs w:val="18"/>
              </w:rPr>
              <w:t>S</w:t>
            </w:r>
            <w:r w:rsidRPr="00FD3FCE">
              <w:rPr>
                <w:rFonts w:ascii="Arial" w:hAnsi="Arial" w:cs="Arial"/>
                <w:sz w:val="18"/>
                <w:szCs w:val="18"/>
              </w:rPr>
              <w:t>tep E.</w:t>
            </w: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FD3FCE" w:rsidRPr="007D2CD1" w14:paraId="27B927CC" w14:textId="77777777" w:rsidTr="001A7545">
        <w:trPr>
          <w:trHeight w:val="342"/>
        </w:trPr>
        <w:tc>
          <w:tcPr>
            <w:tcW w:w="7675" w:type="dxa"/>
            <w:tcBorders>
              <w:top w:val="nil"/>
              <w:bottom w:val="single" w:sz="4" w:space="0" w:color="auto"/>
            </w:tcBorders>
            <w:shd w:val="clear" w:color="auto" w:fill="auto"/>
            <w:vAlign w:val="center"/>
          </w:tcPr>
          <w:p w14:paraId="4C906764" w14:textId="235B76A6" w:rsidR="00FD3FCE" w:rsidRPr="007D2CD1" w:rsidRDefault="00FD3FCE" w:rsidP="001A7545">
            <w:pPr>
              <w:ind w:left="675"/>
              <w:rPr>
                <w:rFonts w:ascii="Arial" w:hAnsi="Arial" w:cs="Arial"/>
                <w:sz w:val="18"/>
                <w:szCs w:val="18"/>
              </w:rPr>
            </w:pPr>
            <w:r>
              <w:rPr>
                <w:rFonts w:ascii="Arial" w:hAnsi="Arial" w:cs="Arial"/>
                <w:sz w:val="18"/>
                <w:szCs w:val="18"/>
              </w:rPr>
              <w:t xml:space="preserve"> </w:t>
            </w:r>
            <w:r w:rsidRPr="009B60CF">
              <w:rPr>
                <w:rFonts w:ascii="Arial" w:hAnsi="Arial" w:cs="Arial"/>
                <w:b/>
                <w:sz w:val="18"/>
                <w:szCs w:val="18"/>
              </w:rPr>
              <w:t>Effectivity</w:t>
            </w:r>
            <w:r w:rsidR="009B60CF" w:rsidRPr="009B60CF">
              <w:rPr>
                <w:rFonts w:ascii="Arial" w:hAnsi="Arial" w:cs="Arial"/>
                <w:b/>
                <w:sz w:val="18"/>
                <w:szCs w:val="18"/>
              </w:rPr>
              <w:t>:</w:t>
            </w:r>
            <w:r>
              <w:rPr>
                <w:rFonts w:ascii="Arial" w:hAnsi="Arial" w:cs="Arial"/>
                <w:sz w:val="18"/>
                <w:szCs w:val="18"/>
              </w:rPr>
              <w:t xml:space="preserve"> </w:t>
            </w:r>
            <w:r w:rsidRPr="00FD3FCE">
              <w:rPr>
                <w:rFonts w:ascii="Arial" w:hAnsi="Arial" w:cs="Arial"/>
                <w:sz w:val="18"/>
                <w:szCs w:val="18"/>
              </w:rPr>
              <w:t>Only for tail rotor hub and blade assy P/N 109-8131-02-155</w:t>
            </w:r>
          </w:p>
        </w:tc>
        <w:tc>
          <w:tcPr>
            <w:tcW w:w="3060" w:type="dxa"/>
            <w:gridSpan w:val="2"/>
            <w:tcBorders>
              <w:bottom w:val="single" w:sz="4" w:space="0" w:color="auto"/>
            </w:tcBorders>
            <w:shd w:val="pct10" w:color="auto" w:fill="BFBFBF" w:themeFill="background1" w:themeFillShade="BF"/>
            <w:vAlign w:val="center"/>
          </w:tcPr>
          <w:p w14:paraId="5ADB3CD2" w14:textId="77777777" w:rsidR="00FD3FCE" w:rsidRPr="007D2CD1" w:rsidRDefault="00FD3FCE" w:rsidP="001A7545">
            <w:pPr>
              <w:rPr>
                <w:rFonts w:ascii="Arial" w:hAnsi="Arial" w:cs="Arial"/>
                <w:sz w:val="18"/>
                <w:szCs w:val="18"/>
              </w:rPr>
            </w:pPr>
          </w:p>
        </w:tc>
      </w:tr>
      <w:tr w:rsidR="005240C4" w:rsidRPr="007D2CD1" w14:paraId="6521BBBA" w14:textId="77777777" w:rsidTr="00C54775">
        <w:tc>
          <w:tcPr>
            <w:tcW w:w="7675" w:type="dxa"/>
            <w:tcBorders>
              <w:top w:val="nil"/>
              <w:bottom w:val="nil"/>
            </w:tcBorders>
            <w:shd w:val="clear" w:color="auto" w:fill="auto"/>
          </w:tcPr>
          <w:p w14:paraId="238DC8CE" w14:textId="6BAEDB31" w:rsidR="005240C4" w:rsidRPr="007D2CD1" w:rsidRDefault="000A585D" w:rsidP="000A585D">
            <w:pPr>
              <w:numPr>
                <w:ilvl w:val="2"/>
                <w:numId w:val="1"/>
              </w:numPr>
              <w:rPr>
                <w:rFonts w:ascii="Arial" w:hAnsi="Arial" w:cs="Arial"/>
                <w:sz w:val="18"/>
                <w:szCs w:val="18"/>
              </w:rPr>
            </w:pPr>
            <w:r w:rsidRPr="000A585D">
              <w:rPr>
                <w:rFonts w:ascii="Arial" w:hAnsi="Arial" w:cs="Arial"/>
                <w:sz w:val="18"/>
                <w:szCs w:val="18"/>
              </w:rPr>
              <w:t>Inspect blade elastomeric bushing for: condition, fretting and wear, including</w:t>
            </w:r>
            <w:r>
              <w:rPr>
                <w:rFonts w:ascii="Arial" w:hAnsi="Arial" w:cs="Arial"/>
                <w:sz w:val="18"/>
                <w:szCs w:val="18"/>
              </w:rPr>
              <w:t xml:space="preserve"> </w:t>
            </w:r>
            <w:r w:rsidRPr="000A585D">
              <w:rPr>
                <w:rFonts w:ascii="Arial" w:hAnsi="Arial" w:cs="Arial"/>
                <w:sz w:val="18"/>
                <w:szCs w:val="18"/>
              </w:rPr>
              <w:t>relative hub contact area.</w:t>
            </w:r>
          </w:p>
        </w:tc>
        <w:tc>
          <w:tcPr>
            <w:tcW w:w="1620" w:type="dxa"/>
            <w:tcBorders>
              <w:top w:val="nil"/>
              <w:bottom w:val="nil"/>
            </w:tcBorders>
            <w:shd w:val="clear" w:color="auto" w:fill="auto"/>
          </w:tcPr>
          <w:p w14:paraId="115D4ED8" w14:textId="0DA45AAE" w:rsidR="005240C4" w:rsidRPr="007D2CD1" w:rsidRDefault="00374831" w:rsidP="00C54775">
            <w:pPr>
              <w:jc w:val="center"/>
              <w:rPr>
                <w:rFonts w:ascii="Arial" w:hAnsi="Arial" w:cs="Arial"/>
                <w:sz w:val="18"/>
                <w:szCs w:val="18"/>
              </w:rPr>
            </w:pPr>
            <w:r w:rsidRPr="00374831">
              <w:rPr>
                <w:rFonts w:ascii="Arial" w:hAnsi="Arial" w:cs="Arial"/>
                <w:sz w:val="18"/>
                <w:szCs w:val="18"/>
              </w:rPr>
              <w:t>64A-11-8</w:t>
            </w:r>
          </w:p>
        </w:tc>
        <w:tc>
          <w:tcPr>
            <w:tcW w:w="1440" w:type="dxa"/>
            <w:tcBorders>
              <w:top w:val="nil"/>
              <w:bottom w:val="nil"/>
            </w:tcBorders>
            <w:shd w:val="clear" w:color="auto" w:fill="auto"/>
          </w:tcPr>
          <w:p w14:paraId="43A67D4D" w14:textId="77777777" w:rsidR="005240C4" w:rsidRPr="007D2CD1" w:rsidRDefault="005240C4" w:rsidP="00C54775">
            <w:pPr>
              <w:rPr>
                <w:rFonts w:ascii="Arial" w:hAnsi="Arial" w:cs="Arial"/>
                <w:sz w:val="18"/>
                <w:szCs w:val="18"/>
              </w:rPr>
            </w:pPr>
          </w:p>
        </w:tc>
      </w:tr>
      <w:tr w:rsidR="000A585D" w:rsidRPr="007D2CD1" w14:paraId="71FE664E" w14:textId="77777777" w:rsidTr="009B60CF">
        <w:trPr>
          <w:trHeight w:val="512"/>
        </w:trPr>
        <w:tc>
          <w:tcPr>
            <w:tcW w:w="7675" w:type="dxa"/>
            <w:tcBorders>
              <w:top w:val="nil"/>
              <w:bottom w:val="single" w:sz="4" w:space="0" w:color="auto"/>
            </w:tcBorders>
            <w:shd w:val="clear" w:color="auto" w:fill="auto"/>
            <w:vAlign w:val="center"/>
          </w:tcPr>
          <w:p w14:paraId="61F183CF" w14:textId="612E9932" w:rsidR="000A585D" w:rsidRPr="007D2CD1" w:rsidRDefault="000A585D" w:rsidP="009B60CF">
            <w:pPr>
              <w:ind w:left="772" w:hanging="97"/>
              <w:rPr>
                <w:rFonts w:ascii="Arial" w:hAnsi="Arial" w:cs="Arial"/>
                <w:sz w:val="18"/>
                <w:szCs w:val="18"/>
              </w:rPr>
            </w:pPr>
            <w:r>
              <w:rPr>
                <w:rFonts w:ascii="Arial" w:hAnsi="Arial" w:cs="Arial"/>
                <w:sz w:val="18"/>
                <w:szCs w:val="18"/>
              </w:rPr>
              <w:t xml:space="preserve"> </w:t>
            </w:r>
            <w:r w:rsidRPr="009B60CF">
              <w:rPr>
                <w:rFonts w:ascii="Arial" w:hAnsi="Arial" w:cs="Arial"/>
                <w:b/>
                <w:sz w:val="18"/>
                <w:szCs w:val="18"/>
              </w:rPr>
              <w:t>Effectivity</w:t>
            </w:r>
            <w:r w:rsidR="009B60CF" w:rsidRPr="009B60CF">
              <w:rPr>
                <w:rFonts w:ascii="Arial" w:hAnsi="Arial" w:cs="Arial"/>
                <w:b/>
                <w:sz w:val="18"/>
                <w:szCs w:val="18"/>
              </w:rPr>
              <w:t>:</w:t>
            </w:r>
            <w:r>
              <w:rPr>
                <w:rFonts w:ascii="Arial" w:hAnsi="Arial" w:cs="Arial"/>
                <w:sz w:val="18"/>
                <w:szCs w:val="18"/>
              </w:rPr>
              <w:t xml:space="preserve"> </w:t>
            </w:r>
            <w:r w:rsidRPr="00FD3FCE">
              <w:rPr>
                <w:rFonts w:ascii="Arial" w:hAnsi="Arial" w:cs="Arial"/>
                <w:sz w:val="18"/>
                <w:szCs w:val="18"/>
              </w:rPr>
              <w:t xml:space="preserve">Only for tail rotor hub and blade assy P/N </w:t>
            </w:r>
            <w:r w:rsidR="005D04D7" w:rsidRPr="005D04D7">
              <w:rPr>
                <w:rFonts w:ascii="Arial" w:hAnsi="Arial" w:cs="Arial"/>
                <w:sz w:val="18"/>
                <w:szCs w:val="18"/>
              </w:rPr>
              <w:t>109-0162-03-101 and 109</w:t>
            </w:r>
            <w:r w:rsidR="009B60CF">
              <w:rPr>
                <w:rFonts w:ascii="Arial" w:hAnsi="Arial" w:cs="Arial"/>
                <w:sz w:val="18"/>
                <w:szCs w:val="18"/>
              </w:rPr>
              <w:t xml:space="preserve"> </w:t>
            </w:r>
            <w:r w:rsidR="005D04D7" w:rsidRPr="005D04D7">
              <w:rPr>
                <w:rFonts w:ascii="Arial" w:hAnsi="Arial" w:cs="Arial"/>
                <w:sz w:val="18"/>
                <w:szCs w:val="18"/>
              </w:rPr>
              <w:t>0162-03-105</w:t>
            </w:r>
          </w:p>
        </w:tc>
        <w:tc>
          <w:tcPr>
            <w:tcW w:w="3060" w:type="dxa"/>
            <w:gridSpan w:val="2"/>
            <w:tcBorders>
              <w:bottom w:val="single" w:sz="4" w:space="0" w:color="auto"/>
            </w:tcBorders>
            <w:shd w:val="pct10" w:color="auto" w:fill="BFBFBF" w:themeFill="background1" w:themeFillShade="BF"/>
            <w:vAlign w:val="center"/>
          </w:tcPr>
          <w:p w14:paraId="095A8DCB" w14:textId="77777777" w:rsidR="000A585D" w:rsidRPr="007D2CD1" w:rsidRDefault="000A585D" w:rsidP="001A7545">
            <w:pPr>
              <w:rPr>
                <w:rFonts w:ascii="Arial" w:hAnsi="Arial" w:cs="Arial"/>
                <w:sz w:val="18"/>
                <w:szCs w:val="18"/>
              </w:rPr>
            </w:pPr>
          </w:p>
        </w:tc>
      </w:tr>
      <w:tr w:rsidR="005240C4" w:rsidRPr="007D2CD1" w14:paraId="3EAF6955" w14:textId="77777777" w:rsidTr="000A585D">
        <w:trPr>
          <w:trHeight w:val="404"/>
        </w:trPr>
        <w:tc>
          <w:tcPr>
            <w:tcW w:w="7675" w:type="dxa"/>
            <w:tcBorders>
              <w:top w:val="single" w:sz="4" w:space="0" w:color="auto"/>
              <w:bottom w:val="nil"/>
            </w:tcBorders>
            <w:shd w:val="clear" w:color="auto" w:fill="auto"/>
          </w:tcPr>
          <w:p w14:paraId="5A5BBAE6" w14:textId="7C568F42" w:rsidR="005240C4" w:rsidRPr="007D2CD1" w:rsidRDefault="000A585D" w:rsidP="000A585D">
            <w:pPr>
              <w:numPr>
                <w:ilvl w:val="2"/>
                <w:numId w:val="1"/>
              </w:numPr>
              <w:rPr>
                <w:rFonts w:ascii="Arial" w:hAnsi="Arial" w:cs="Arial"/>
                <w:sz w:val="18"/>
                <w:szCs w:val="18"/>
              </w:rPr>
            </w:pPr>
            <w:r w:rsidRPr="000A585D">
              <w:rPr>
                <w:rFonts w:ascii="Arial" w:hAnsi="Arial" w:cs="Arial"/>
                <w:sz w:val="18"/>
                <w:szCs w:val="18"/>
              </w:rPr>
              <w:t>Inspect blade retention bolt for condition, corrosion and nicks.</w:t>
            </w:r>
          </w:p>
        </w:tc>
        <w:tc>
          <w:tcPr>
            <w:tcW w:w="1620" w:type="dxa"/>
            <w:tcBorders>
              <w:top w:val="single" w:sz="4" w:space="0" w:color="auto"/>
              <w:bottom w:val="nil"/>
            </w:tcBorders>
            <w:shd w:val="clear" w:color="auto" w:fill="auto"/>
          </w:tcPr>
          <w:p w14:paraId="0C1DE558" w14:textId="60E1F132" w:rsidR="005240C4" w:rsidRPr="007D2CD1" w:rsidRDefault="00374831" w:rsidP="00C54775">
            <w:pPr>
              <w:jc w:val="center"/>
              <w:rPr>
                <w:rFonts w:ascii="Arial" w:hAnsi="Arial" w:cs="Arial"/>
                <w:sz w:val="18"/>
                <w:szCs w:val="18"/>
              </w:rPr>
            </w:pPr>
            <w:r w:rsidRPr="00374831">
              <w:rPr>
                <w:rFonts w:ascii="Arial" w:hAnsi="Arial" w:cs="Arial"/>
                <w:sz w:val="18"/>
                <w:szCs w:val="18"/>
              </w:rPr>
              <w:t>64A-11-8</w:t>
            </w:r>
          </w:p>
        </w:tc>
        <w:tc>
          <w:tcPr>
            <w:tcW w:w="1440" w:type="dxa"/>
            <w:tcBorders>
              <w:top w:val="single" w:sz="4" w:space="0" w:color="auto"/>
              <w:bottom w:val="nil"/>
            </w:tcBorders>
            <w:shd w:val="clear" w:color="auto" w:fill="auto"/>
          </w:tcPr>
          <w:p w14:paraId="71F42800" w14:textId="77777777" w:rsidR="005240C4" w:rsidRPr="007D2CD1" w:rsidRDefault="005240C4" w:rsidP="00C54775">
            <w:pPr>
              <w:rPr>
                <w:rFonts w:ascii="Arial" w:hAnsi="Arial" w:cs="Arial"/>
                <w:sz w:val="18"/>
                <w:szCs w:val="18"/>
              </w:rPr>
            </w:pPr>
          </w:p>
        </w:tc>
      </w:tr>
      <w:tr w:rsidR="000A585D" w:rsidRPr="007D2CD1" w14:paraId="141D2294" w14:textId="77777777" w:rsidTr="007F5EB4">
        <w:trPr>
          <w:trHeight w:val="476"/>
        </w:trPr>
        <w:tc>
          <w:tcPr>
            <w:tcW w:w="7675" w:type="dxa"/>
            <w:tcBorders>
              <w:top w:val="nil"/>
              <w:bottom w:val="double" w:sz="4" w:space="0" w:color="auto"/>
            </w:tcBorders>
            <w:shd w:val="clear" w:color="auto" w:fill="auto"/>
            <w:vAlign w:val="center"/>
          </w:tcPr>
          <w:p w14:paraId="47A7BC11" w14:textId="51CFB3C0" w:rsidR="000A585D" w:rsidRPr="007D2CD1" w:rsidRDefault="000A585D" w:rsidP="00D72934">
            <w:pPr>
              <w:ind w:left="764" w:hanging="89"/>
              <w:rPr>
                <w:rFonts w:ascii="Arial" w:hAnsi="Arial" w:cs="Arial"/>
                <w:sz w:val="18"/>
                <w:szCs w:val="18"/>
              </w:rPr>
            </w:pPr>
            <w:r>
              <w:rPr>
                <w:rFonts w:ascii="Arial" w:hAnsi="Arial" w:cs="Arial"/>
                <w:sz w:val="18"/>
                <w:szCs w:val="18"/>
              </w:rPr>
              <w:t xml:space="preserve"> </w:t>
            </w:r>
            <w:r w:rsidRPr="009B60CF">
              <w:rPr>
                <w:rFonts w:ascii="Arial" w:hAnsi="Arial" w:cs="Arial"/>
                <w:b/>
                <w:sz w:val="18"/>
                <w:szCs w:val="18"/>
              </w:rPr>
              <w:t>Effectivity</w:t>
            </w:r>
            <w:r w:rsidR="009B60CF" w:rsidRPr="009B60CF">
              <w:rPr>
                <w:rFonts w:ascii="Arial" w:hAnsi="Arial" w:cs="Arial"/>
                <w:b/>
                <w:sz w:val="18"/>
                <w:szCs w:val="18"/>
              </w:rPr>
              <w:t>:</w:t>
            </w:r>
            <w:r>
              <w:rPr>
                <w:rFonts w:ascii="Arial" w:hAnsi="Arial" w:cs="Arial"/>
                <w:sz w:val="18"/>
                <w:szCs w:val="18"/>
              </w:rPr>
              <w:t xml:space="preserve"> </w:t>
            </w:r>
            <w:r w:rsidRPr="00FD3FCE">
              <w:rPr>
                <w:rFonts w:ascii="Arial" w:hAnsi="Arial" w:cs="Arial"/>
                <w:sz w:val="18"/>
                <w:szCs w:val="18"/>
              </w:rPr>
              <w:t xml:space="preserve">Only for tail rotor hub and blade assy P/N </w:t>
            </w:r>
            <w:r w:rsidR="005D04D7" w:rsidRPr="005D04D7">
              <w:rPr>
                <w:rFonts w:ascii="Arial" w:hAnsi="Arial" w:cs="Arial"/>
                <w:sz w:val="18"/>
                <w:szCs w:val="18"/>
              </w:rPr>
              <w:t>109-0162-03-101 and 109-0162-03-105</w:t>
            </w:r>
          </w:p>
        </w:tc>
        <w:tc>
          <w:tcPr>
            <w:tcW w:w="3060" w:type="dxa"/>
            <w:gridSpan w:val="2"/>
            <w:tcBorders>
              <w:bottom w:val="double" w:sz="4" w:space="0" w:color="auto"/>
            </w:tcBorders>
            <w:shd w:val="pct10" w:color="auto" w:fill="BFBFBF" w:themeFill="background1" w:themeFillShade="BF"/>
            <w:vAlign w:val="center"/>
          </w:tcPr>
          <w:p w14:paraId="08E6AA3A" w14:textId="77777777" w:rsidR="000A585D" w:rsidRPr="007D2CD1" w:rsidRDefault="000A585D" w:rsidP="001A7545">
            <w:pPr>
              <w:rPr>
                <w:rFonts w:ascii="Arial" w:hAnsi="Arial" w:cs="Arial"/>
                <w:sz w:val="18"/>
                <w:szCs w:val="18"/>
              </w:rPr>
            </w:pPr>
          </w:p>
        </w:tc>
      </w:tr>
    </w:tbl>
    <w:p w14:paraId="17486710" w14:textId="282FAFF5" w:rsidR="0018212E" w:rsidRDefault="0018212E"/>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361D70">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361D70" w:rsidRPr="007D2CD1" w14:paraId="52242AD7" w14:textId="77777777" w:rsidTr="00361D70">
        <w:tc>
          <w:tcPr>
            <w:tcW w:w="7675" w:type="dxa"/>
            <w:tcBorders>
              <w:top w:val="double" w:sz="4" w:space="0" w:color="auto"/>
              <w:bottom w:val="nil"/>
            </w:tcBorders>
            <w:shd w:val="clear" w:color="auto" w:fill="auto"/>
          </w:tcPr>
          <w:p w14:paraId="0DF82545" w14:textId="77777777" w:rsidR="00361D70" w:rsidRPr="007D2CD1" w:rsidRDefault="00361D70" w:rsidP="00361D70">
            <w:pPr>
              <w:rPr>
                <w:rFonts w:ascii="Arial" w:hAnsi="Arial" w:cs="Arial"/>
                <w:sz w:val="18"/>
                <w:szCs w:val="18"/>
              </w:rPr>
            </w:pPr>
          </w:p>
        </w:tc>
        <w:tc>
          <w:tcPr>
            <w:tcW w:w="1620" w:type="dxa"/>
            <w:tcBorders>
              <w:top w:val="double" w:sz="4" w:space="0" w:color="auto"/>
              <w:bottom w:val="nil"/>
            </w:tcBorders>
            <w:shd w:val="clear" w:color="auto" w:fill="auto"/>
          </w:tcPr>
          <w:p w14:paraId="03BA7DB8" w14:textId="77777777" w:rsidR="00361D70" w:rsidRPr="007D2CD1" w:rsidRDefault="00361D70" w:rsidP="00361D70">
            <w:pPr>
              <w:jc w:val="center"/>
              <w:rPr>
                <w:rFonts w:ascii="Arial" w:hAnsi="Arial" w:cs="Arial"/>
                <w:sz w:val="18"/>
                <w:szCs w:val="18"/>
              </w:rPr>
            </w:pPr>
          </w:p>
        </w:tc>
        <w:tc>
          <w:tcPr>
            <w:tcW w:w="1440" w:type="dxa"/>
            <w:tcBorders>
              <w:top w:val="double" w:sz="4" w:space="0" w:color="auto"/>
              <w:bottom w:val="nil"/>
            </w:tcBorders>
            <w:shd w:val="clear" w:color="auto" w:fill="auto"/>
          </w:tcPr>
          <w:p w14:paraId="2475B16B" w14:textId="77777777" w:rsidR="00361D70" w:rsidRPr="007D2CD1" w:rsidRDefault="00361D70" w:rsidP="00361D70">
            <w:pPr>
              <w:rPr>
                <w:rFonts w:ascii="Arial" w:hAnsi="Arial" w:cs="Arial"/>
                <w:sz w:val="18"/>
                <w:szCs w:val="18"/>
              </w:rPr>
            </w:pPr>
          </w:p>
        </w:tc>
      </w:tr>
      <w:tr w:rsidR="005240C4" w:rsidRPr="007D2CD1" w14:paraId="507084BE" w14:textId="77777777" w:rsidTr="00361D70">
        <w:tc>
          <w:tcPr>
            <w:tcW w:w="7675" w:type="dxa"/>
            <w:tcBorders>
              <w:top w:val="nil"/>
              <w:bottom w:val="nil"/>
            </w:tcBorders>
            <w:shd w:val="clear" w:color="auto" w:fill="auto"/>
          </w:tcPr>
          <w:p w14:paraId="6795236A" w14:textId="678A57A0" w:rsidR="005240C4" w:rsidRPr="007D2CD1" w:rsidRDefault="00361D70" w:rsidP="00361D70">
            <w:pPr>
              <w:numPr>
                <w:ilvl w:val="2"/>
                <w:numId w:val="1"/>
              </w:numPr>
              <w:rPr>
                <w:rFonts w:ascii="Arial" w:hAnsi="Arial" w:cs="Arial"/>
                <w:sz w:val="18"/>
                <w:szCs w:val="18"/>
              </w:rPr>
            </w:pPr>
            <w:r w:rsidRPr="00361D70">
              <w:rPr>
                <w:rFonts w:ascii="Arial" w:hAnsi="Arial" w:cs="Arial"/>
                <w:sz w:val="18"/>
                <w:szCs w:val="18"/>
              </w:rPr>
              <w:t>Inspect pitch change mechanism and related hardware for damage, corrosion and</w:t>
            </w:r>
            <w:r>
              <w:rPr>
                <w:rFonts w:ascii="Arial" w:hAnsi="Arial" w:cs="Arial"/>
                <w:sz w:val="18"/>
                <w:szCs w:val="18"/>
              </w:rPr>
              <w:t xml:space="preserve"> </w:t>
            </w:r>
            <w:r w:rsidRPr="00361D70">
              <w:rPr>
                <w:rFonts w:ascii="Arial" w:hAnsi="Arial" w:cs="Arial"/>
                <w:sz w:val="18"/>
                <w:szCs w:val="18"/>
              </w:rPr>
              <w:t>excessive wear.</w:t>
            </w:r>
          </w:p>
        </w:tc>
        <w:tc>
          <w:tcPr>
            <w:tcW w:w="1620" w:type="dxa"/>
            <w:tcBorders>
              <w:top w:val="nil"/>
              <w:bottom w:val="nil"/>
            </w:tcBorders>
            <w:shd w:val="clear" w:color="auto" w:fill="auto"/>
          </w:tcPr>
          <w:p w14:paraId="7FD0727F" w14:textId="77777777" w:rsidR="005240C4" w:rsidRDefault="00361D70" w:rsidP="00C54775">
            <w:pPr>
              <w:jc w:val="center"/>
              <w:rPr>
                <w:rFonts w:ascii="Arial" w:hAnsi="Arial" w:cs="Arial"/>
                <w:sz w:val="18"/>
                <w:szCs w:val="18"/>
              </w:rPr>
            </w:pPr>
            <w:r w:rsidRPr="00361D70">
              <w:rPr>
                <w:rFonts w:ascii="Arial" w:hAnsi="Arial" w:cs="Arial"/>
                <w:sz w:val="18"/>
                <w:szCs w:val="18"/>
              </w:rPr>
              <w:t>64-31-9</w:t>
            </w:r>
          </w:p>
          <w:p w14:paraId="5F7C810F" w14:textId="52E2B744" w:rsidR="00361D70" w:rsidRPr="007D2CD1" w:rsidRDefault="00361D70" w:rsidP="00C54775">
            <w:pPr>
              <w:jc w:val="center"/>
              <w:rPr>
                <w:rFonts w:ascii="Arial" w:hAnsi="Arial" w:cs="Arial"/>
                <w:sz w:val="18"/>
                <w:szCs w:val="18"/>
              </w:rPr>
            </w:pPr>
            <w:r w:rsidRPr="00361D70">
              <w:rPr>
                <w:rFonts w:ascii="Arial" w:hAnsi="Arial" w:cs="Arial"/>
                <w:sz w:val="18"/>
                <w:szCs w:val="18"/>
              </w:rPr>
              <w:t>64-31-</w:t>
            </w:r>
            <w:r>
              <w:rPr>
                <w:rFonts w:ascii="Arial" w:hAnsi="Arial" w:cs="Arial"/>
                <w:sz w:val="18"/>
                <w:szCs w:val="18"/>
              </w:rPr>
              <w:t>10</w:t>
            </w:r>
          </w:p>
        </w:tc>
        <w:tc>
          <w:tcPr>
            <w:tcW w:w="1440" w:type="dxa"/>
            <w:tcBorders>
              <w:top w:val="nil"/>
              <w:bottom w:val="nil"/>
            </w:tcBorders>
            <w:shd w:val="clear" w:color="auto" w:fill="auto"/>
          </w:tcPr>
          <w:p w14:paraId="466FF756" w14:textId="77777777" w:rsidR="005240C4" w:rsidRPr="007D2CD1" w:rsidRDefault="005240C4" w:rsidP="00C54775">
            <w:pPr>
              <w:rPr>
                <w:rFonts w:ascii="Arial" w:hAnsi="Arial" w:cs="Arial"/>
                <w:sz w:val="18"/>
                <w:szCs w:val="18"/>
              </w:rPr>
            </w:pPr>
          </w:p>
        </w:tc>
      </w:tr>
      <w:tr w:rsidR="005240C4" w:rsidRPr="007D2CD1" w14:paraId="71C4F833" w14:textId="77777777" w:rsidTr="00C54775">
        <w:tc>
          <w:tcPr>
            <w:tcW w:w="7675" w:type="dxa"/>
            <w:tcBorders>
              <w:top w:val="nil"/>
              <w:bottom w:val="single" w:sz="4" w:space="0" w:color="auto"/>
            </w:tcBorders>
            <w:shd w:val="clear" w:color="auto" w:fill="auto"/>
          </w:tcPr>
          <w:p w14:paraId="07A1597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F13DE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8DFEE47" w14:textId="77777777" w:rsidR="005240C4" w:rsidRPr="007D2CD1" w:rsidRDefault="005240C4" w:rsidP="00C54775">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EE3AD6">
              <w:rPr>
                <w:rFonts w:ascii="Arial" w:hAnsi="Arial"/>
                <w:sz w:val="18"/>
                <w:szCs w:val="18"/>
              </w:rPr>
              <w:t xml:space="preserve">AW119MKII </w:t>
            </w:r>
            <w:r w:rsidR="00503218" w:rsidRPr="00EE3AD6">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0DDE9D5B"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sidRPr="00E63B61">
        <w:rPr>
          <w:rFonts w:ascii="Arial" w:hAnsi="Arial"/>
          <w:sz w:val="18"/>
          <w:szCs w:val="18"/>
        </w:rPr>
        <w:t>AW119MKII</w:t>
      </w:r>
      <w:bookmarkEnd w:id="1"/>
      <w:r w:rsidR="00503218" w:rsidRPr="00E63B61">
        <w:rPr>
          <w:rFonts w:ascii="Arial" w:hAnsi="Arial"/>
          <w:sz w:val="18"/>
          <w:szCs w:val="18"/>
        </w:rPr>
        <w:t xml:space="preserve"> </w:t>
      </w:r>
      <w:r w:rsidRPr="00E63B61">
        <w:rPr>
          <w:rFonts w:ascii="Arial" w:hAnsi="Arial" w:cs="Arial"/>
          <w:sz w:val="18"/>
          <w:szCs w:val="18"/>
        </w:rPr>
        <w:t>AAIP</w:t>
      </w:r>
      <w:r w:rsidRPr="00180C97">
        <w:rPr>
          <w:rFonts w:ascii="Arial" w:hAnsi="Arial" w:cs="Arial"/>
          <w:sz w:val="20"/>
          <w:szCs w:val="20"/>
        </w:rPr>
        <w:t xml:space="preserve">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636F3B">
        <w:rPr>
          <w:rFonts w:ascii="Arial" w:hAnsi="Arial" w:cs="Arial"/>
          <w:sz w:val="20"/>
          <w:szCs w:val="20"/>
        </w:rPr>
        <w:t>2</w:t>
      </w:r>
      <w:r w:rsidR="00503218">
        <w:rPr>
          <w:rFonts w:ascii="Arial" w:hAnsi="Arial" w:cs="Arial"/>
          <w:sz w:val="20"/>
          <w:szCs w:val="20"/>
        </w:rPr>
        <w:t>0</w:t>
      </w:r>
      <w:r w:rsidR="00E63B61">
        <w:rPr>
          <w:rFonts w:ascii="Arial" w:hAnsi="Arial" w:cs="Arial"/>
          <w:sz w:val="20"/>
          <w:szCs w:val="20"/>
        </w:rPr>
        <w:t>4</w:t>
      </w:r>
      <w:r w:rsidR="00636F3B">
        <w:rPr>
          <w:rFonts w:ascii="Arial" w:hAnsi="Arial" w:cs="Arial"/>
          <w:sz w:val="20"/>
          <w:szCs w:val="20"/>
        </w:rPr>
        <w:t>RT</w:t>
      </w:r>
      <w:r w:rsidR="00F806E4">
        <w:rPr>
          <w:rFonts w:ascii="Arial" w:hAnsi="Arial" w:cs="Arial"/>
          <w:sz w:val="20"/>
          <w:szCs w:val="20"/>
        </w:rPr>
        <w:t xml:space="preserve"> – </w:t>
      </w:r>
      <w:r w:rsidR="00636F3B">
        <w:rPr>
          <w:rFonts w:ascii="Arial" w:hAnsi="Arial" w:cs="Arial"/>
          <w:sz w:val="20"/>
          <w:szCs w:val="20"/>
        </w:rPr>
        <w:t>2</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even" r:id="rId7"/>
      <w:headerReference w:type="default" r:id="rId8"/>
      <w:footerReference w:type="even" r:id="rId9"/>
      <w:footerReference w:type="default" r:id="rId10"/>
      <w:headerReference w:type="first" r:id="rId11"/>
      <w:footerReference w:type="first" r:id="rId12"/>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D3A45" w14:textId="77777777" w:rsidR="00E37399" w:rsidRDefault="00E37399">
      <w:r>
        <w:separator/>
      </w:r>
    </w:p>
  </w:endnote>
  <w:endnote w:type="continuationSeparator" w:id="0">
    <w:p w14:paraId="4C6ACBF6" w14:textId="77777777" w:rsidR="00E37399" w:rsidRDefault="00E37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80A8" w14:textId="77777777" w:rsidR="00997321" w:rsidRDefault="00997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3DAFF" w14:textId="77777777" w:rsidR="00997321" w:rsidRDefault="00997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C3793" w14:textId="77777777" w:rsidR="00997321" w:rsidRDefault="00997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C6FA35" w14:textId="77777777" w:rsidR="00E37399" w:rsidRDefault="00E37399">
      <w:r>
        <w:separator/>
      </w:r>
    </w:p>
  </w:footnote>
  <w:footnote w:type="continuationSeparator" w:id="0">
    <w:p w14:paraId="3E6B5106" w14:textId="77777777" w:rsidR="00E37399" w:rsidRDefault="00E37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1184D" w14:textId="77777777" w:rsidR="00997321" w:rsidRDefault="00997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29BA1686" w:rsidR="001C6AA3" w:rsidRPr="002D7392" w:rsidRDefault="00997321"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5792AAB7"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636F3B">
            <w:rPr>
              <w:sz w:val="22"/>
            </w:rPr>
            <w:t>2</w:t>
          </w:r>
          <w:r>
            <w:rPr>
              <w:sz w:val="22"/>
            </w:rPr>
            <w:t>0</w:t>
          </w:r>
          <w:r w:rsidR="00636F3B">
            <w:rPr>
              <w:sz w:val="22"/>
            </w:rPr>
            <w:t>4</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0159927E" w:rsidR="001C6AA3" w:rsidRPr="00C16178" w:rsidRDefault="00636F3B" w:rsidP="001C6AA3">
          <w:pPr>
            <w:pStyle w:val="Heading2"/>
            <w:tabs>
              <w:tab w:val="right" w:pos="2340"/>
              <w:tab w:val="left" w:pos="2610"/>
              <w:tab w:val="left" w:pos="2790"/>
            </w:tabs>
            <w:rPr>
              <w:sz w:val="22"/>
              <w:szCs w:val="22"/>
            </w:rPr>
          </w:pPr>
          <w:r>
            <w:rPr>
              <w:sz w:val="22"/>
              <w:szCs w:val="22"/>
            </w:rPr>
            <w:t>2</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0536ABF7"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+10</w:t>
          </w:r>
          <w:r w:rsidRPr="0041777C">
            <w:rPr>
              <w:color w:val="000000"/>
              <w:spacing w:val="-3"/>
              <w:sz w:val="22"/>
              <w:szCs w:val="22"/>
            </w:rPr>
            <w:t xml:space="preserve"> Hours</w:t>
          </w:r>
        </w:p>
      </w:tc>
    </w:tr>
  </w:tbl>
  <w:p w14:paraId="37F61977" w14:textId="77777777" w:rsidR="00F806E4" w:rsidRDefault="00F80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E5441" w14:textId="77777777" w:rsidR="00997321" w:rsidRDefault="00997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6070404E"/>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4.%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9BA24188"/>
    <w:lvl w:ilvl="0">
      <w:start w:val="100"/>
      <w:numFmt w:val="decimal"/>
      <w:lvlText w:val="A 0%1 RT"/>
      <w:lvlJc w:val="left"/>
      <w:pPr>
        <w:tabs>
          <w:tab w:val="num" w:pos="540"/>
        </w:tabs>
        <w:ind w:left="540" w:hanging="540"/>
      </w:pPr>
      <w:rPr>
        <w:rFonts w:hint="default"/>
      </w:rPr>
    </w:lvl>
    <w:lvl w:ilvl="1">
      <w:start w:val="1"/>
      <w:numFmt w:val="decimal"/>
      <w:lvlText w:val="A 0204.%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585D"/>
    <w:rsid w:val="000C3BB1"/>
    <w:rsid w:val="000C4981"/>
    <w:rsid w:val="000C59EC"/>
    <w:rsid w:val="000E3536"/>
    <w:rsid w:val="00104BE1"/>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3C1"/>
    <w:rsid w:val="001A7A41"/>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5376"/>
    <w:rsid w:val="0035639B"/>
    <w:rsid w:val="00361D70"/>
    <w:rsid w:val="00367AEC"/>
    <w:rsid w:val="00372994"/>
    <w:rsid w:val="00374831"/>
    <w:rsid w:val="003811BC"/>
    <w:rsid w:val="003847CD"/>
    <w:rsid w:val="003B0E20"/>
    <w:rsid w:val="003B70F2"/>
    <w:rsid w:val="003D703D"/>
    <w:rsid w:val="003E106F"/>
    <w:rsid w:val="003F599E"/>
    <w:rsid w:val="00403B14"/>
    <w:rsid w:val="004043E9"/>
    <w:rsid w:val="0041777C"/>
    <w:rsid w:val="00422B50"/>
    <w:rsid w:val="004262D1"/>
    <w:rsid w:val="00432CBF"/>
    <w:rsid w:val="004371B5"/>
    <w:rsid w:val="00454787"/>
    <w:rsid w:val="004612F6"/>
    <w:rsid w:val="004617FE"/>
    <w:rsid w:val="00463FC1"/>
    <w:rsid w:val="004640AD"/>
    <w:rsid w:val="004714A5"/>
    <w:rsid w:val="00474BE8"/>
    <w:rsid w:val="004804BA"/>
    <w:rsid w:val="00487A4F"/>
    <w:rsid w:val="00487F6F"/>
    <w:rsid w:val="004908E9"/>
    <w:rsid w:val="004A0AC5"/>
    <w:rsid w:val="004A2184"/>
    <w:rsid w:val="004A2C1F"/>
    <w:rsid w:val="004B363B"/>
    <w:rsid w:val="004F0EA8"/>
    <w:rsid w:val="00503218"/>
    <w:rsid w:val="0050395D"/>
    <w:rsid w:val="00503A80"/>
    <w:rsid w:val="00507949"/>
    <w:rsid w:val="005240C4"/>
    <w:rsid w:val="00524107"/>
    <w:rsid w:val="00534D22"/>
    <w:rsid w:val="00550A07"/>
    <w:rsid w:val="00564A61"/>
    <w:rsid w:val="005654D7"/>
    <w:rsid w:val="00572F57"/>
    <w:rsid w:val="00576FC9"/>
    <w:rsid w:val="00584E89"/>
    <w:rsid w:val="00586FF8"/>
    <w:rsid w:val="005915D9"/>
    <w:rsid w:val="005A1367"/>
    <w:rsid w:val="005B0B62"/>
    <w:rsid w:val="005D04D7"/>
    <w:rsid w:val="005D3C7C"/>
    <w:rsid w:val="005E2F3C"/>
    <w:rsid w:val="005F2650"/>
    <w:rsid w:val="005F5633"/>
    <w:rsid w:val="006076A6"/>
    <w:rsid w:val="0061635F"/>
    <w:rsid w:val="0062138A"/>
    <w:rsid w:val="00627649"/>
    <w:rsid w:val="006338C1"/>
    <w:rsid w:val="006348F4"/>
    <w:rsid w:val="00634CFA"/>
    <w:rsid w:val="006366E4"/>
    <w:rsid w:val="00636F3B"/>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5A49"/>
    <w:rsid w:val="006E73B0"/>
    <w:rsid w:val="00701F6C"/>
    <w:rsid w:val="00711D49"/>
    <w:rsid w:val="007136A7"/>
    <w:rsid w:val="007168E4"/>
    <w:rsid w:val="00717DA6"/>
    <w:rsid w:val="00725C44"/>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7F5EB4"/>
    <w:rsid w:val="008102FA"/>
    <w:rsid w:val="00825619"/>
    <w:rsid w:val="00827246"/>
    <w:rsid w:val="00847889"/>
    <w:rsid w:val="00853F32"/>
    <w:rsid w:val="00855542"/>
    <w:rsid w:val="00864DD7"/>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84D"/>
    <w:rsid w:val="00997321"/>
    <w:rsid w:val="009A24BF"/>
    <w:rsid w:val="009B60CF"/>
    <w:rsid w:val="009E3FB2"/>
    <w:rsid w:val="009E50DD"/>
    <w:rsid w:val="009E55D5"/>
    <w:rsid w:val="009E7565"/>
    <w:rsid w:val="009F6FCD"/>
    <w:rsid w:val="00A0059A"/>
    <w:rsid w:val="00A10360"/>
    <w:rsid w:val="00A179A8"/>
    <w:rsid w:val="00A3447D"/>
    <w:rsid w:val="00A47621"/>
    <w:rsid w:val="00A535F1"/>
    <w:rsid w:val="00A62A47"/>
    <w:rsid w:val="00A63590"/>
    <w:rsid w:val="00A63CD7"/>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72934"/>
    <w:rsid w:val="00D92B76"/>
    <w:rsid w:val="00D9305B"/>
    <w:rsid w:val="00D95F68"/>
    <w:rsid w:val="00DC36E0"/>
    <w:rsid w:val="00DC4A9B"/>
    <w:rsid w:val="00DE01F9"/>
    <w:rsid w:val="00DF3397"/>
    <w:rsid w:val="00E0186D"/>
    <w:rsid w:val="00E044F6"/>
    <w:rsid w:val="00E1043B"/>
    <w:rsid w:val="00E16839"/>
    <w:rsid w:val="00E2433D"/>
    <w:rsid w:val="00E2593B"/>
    <w:rsid w:val="00E31EFB"/>
    <w:rsid w:val="00E35325"/>
    <w:rsid w:val="00E37399"/>
    <w:rsid w:val="00E61C73"/>
    <w:rsid w:val="00E63B61"/>
    <w:rsid w:val="00E646FE"/>
    <w:rsid w:val="00E72E0C"/>
    <w:rsid w:val="00E732C8"/>
    <w:rsid w:val="00E77916"/>
    <w:rsid w:val="00E854AB"/>
    <w:rsid w:val="00E97968"/>
    <w:rsid w:val="00EA43E3"/>
    <w:rsid w:val="00EA7139"/>
    <w:rsid w:val="00EB476D"/>
    <w:rsid w:val="00EC2404"/>
    <w:rsid w:val="00EC3D55"/>
    <w:rsid w:val="00EC5FE6"/>
    <w:rsid w:val="00EC7343"/>
    <w:rsid w:val="00ED2F3A"/>
    <w:rsid w:val="00ED4AFB"/>
    <w:rsid w:val="00EE0C59"/>
    <w:rsid w:val="00EE3AD6"/>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3FCE"/>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14</cp:revision>
  <cp:lastPrinted>2014-03-20T22:38:00Z</cp:lastPrinted>
  <dcterms:created xsi:type="dcterms:W3CDTF">2018-11-08T00:48:00Z</dcterms:created>
  <dcterms:modified xsi:type="dcterms:W3CDTF">2020-12-17T18:29:00Z</dcterms:modified>
  <cp:category>AAIP</cp:category>
</cp:coreProperties>
</file>