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E41AC1">
        <w:trPr>
          <w:trHeight w:val="728"/>
        </w:trPr>
        <w:tc>
          <w:tcPr>
            <w:tcW w:w="7675" w:type="dxa"/>
            <w:tcBorders>
              <w:top w:val="single" w:sz="4" w:space="0" w:color="auto"/>
              <w:bottom w:val="nil"/>
            </w:tcBorders>
            <w:shd w:val="clear" w:color="auto" w:fill="auto"/>
            <w:vAlign w:val="center"/>
          </w:tcPr>
          <w:p w:rsidR="0085186B" w:rsidRPr="007D2CD1" w:rsidRDefault="00E41AC1" w:rsidP="00E41AC1">
            <w:pPr>
              <w:numPr>
                <w:ilvl w:val="2"/>
                <w:numId w:val="1"/>
              </w:numPr>
              <w:rPr>
                <w:rFonts w:ascii="Arial" w:hAnsi="Arial" w:cs="Arial"/>
                <w:sz w:val="18"/>
                <w:szCs w:val="18"/>
              </w:rPr>
            </w:pPr>
            <w:r w:rsidRPr="00E41AC1">
              <w:rPr>
                <w:rFonts w:ascii="Arial" w:hAnsi="Arial" w:cs="Arial"/>
                <w:sz w:val="18"/>
                <w:szCs w:val="18"/>
              </w:rPr>
              <w:t>Use magnifying glass to inspect underside of rotor mast flange in the area of bores as well as webs</w:t>
            </w:r>
            <w:r>
              <w:rPr>
                <w:rFonts w:ascii="Arial" w:hAnsi="Arial" w:cs="Arial"/>
                <w:sz w:val="18"/>
                <w:szCs w:val="18"/>
              </w:rPr>
              <w:t xml:space="preserve"> </w:t>
            </w:r>
            <w:r w:rsidRPr="00E41AC1">
              <w:rPr>
                <w:rFonts w:ascii="Arial" w:hAnsi="Arial" w:cs="Arial"/>
                <w:sz w:val="18"/>
                <w:szCs w:val="18"/>
              </w:rPr>
              <w:t>between bores for cracks</w:t>
            </w:r>
            <w:r>
              <w:rPr>
                <w:rFonts w:ascii="Arial" w:hAnsi="Arial" w:cs="Arial"/>
                <w:sz w:val="18"/>
                <w:szCs w:val="18"/>
              </w:rPr>
              <w:t>.</w:t>
            </w: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E41AC1" w:rsidRPr="007D2CD1" w:rsidTr="00E41AC1">
        <w:trPr>
          <w:trHeight w:val="359"/>
        </w:trPr>
        <w:tc>
          <w:tcPr>
            <w:tcW w:w="7675" w:type="dxa"/>
            <w:tcBorders>
              <w:top w:val="nil"/>
              <w:bottom w:val="single" w:sz="4" w:space="0" w:color="auto"/>
            </w:tcBorders>
            <w:shd w:val="clear" w:color="auto" w:fill="auto"/>
          </w:tcPr>
          <w:p w:rsidR="00E41AC1" w:rsidRPr="007D2CD1" w:rsidRDefault="00E41AC1" w:rsidP="00E41AC1">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xml:space="preserve">; </w:t>
            </w:r>
            <w:r w:rsidRPr="00E41AC1">
              <w:rPr>
                <w:rFonts w:ascii="Arial" w:hAnsi="Arial" w:cs="Arial"/>
                <w:sz w:val="18"/>
                <w:szCs w:val="18"/>
              </w:rPr>
              <w:t>If washers P/N 105--13101.16 are installed</w:t>
            </w:r>
          </w:p>
        </w:tc>
        <w:tc>
          <w:tcPr>
            <w:tcW w:w="3060" w:type="dxa"/>
            <w:gridSpan w:val="2"/>
            <w:tcBorders>
              <w:top w:val="single" w:sz="4" w:space="0" w:color="auto"/>
              <w:bottom w:val="single" w:sz="4" w:space="0" w:color="auto"/>
            </w:tcBorders>
            <w:shd w:val="pct10" w:color="auto" w:fill="BFBFBF" w:themeFill="background1" w:themeFillShade="BF"/>
          </w:tcPr>
          <w:p w:rsidR="00E41AC1" w:rsidRPr="007D2CD1" w:rsidRDefault="00E41AC1" w:rsidP="009E3D06">
            <w:pPr>
              <w:rPr>
                <w:rFonts w:ascii="Arial" w:hAnsi="Arial" w:cs="Arial"/>
                <w:sz w:val="18"/>
                <w:szCs w:val="18"/>
              </w:rPr>
            </w:pPr>
          </w:p>
        </w:tc>
      </w:tr>
      <w:tr w:rsidR="00C5142B" w:rsidRPr="007D2CD1" w:rsidTr="002E2F5E">
        <w:trPr>
          <w:trHeight w:val="440"/>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2E2F5E">
        <w:trPr>
          <w:trHeight w:val="449"/>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ROTOR BRAKE SYSTEM</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8D5975" w:rsidP="005306DF">
            <w:pPr>
              <w:numPr>
                <w:ilvl w:val="2"/>
                <w:numId w:val="1"/>
              </w:numPr>
              <w:rPr>
                <w:rFonts w:ascii="Arial" w:hAnsi="Arial" w:cs="Arial"/>
                <w:sz w:val="18"/>
                <w:szCs w:val="18"/>
              </w:rPr>
            </w:pPr>
            <w:r w:rsidRPr="00CB4A9C">
              <w:rPr>
                <w:rFonts w:ascii="Arial" w:hAnsi="Arial" w:cs="Arial"/>
                <w:sz w:val="18"/>
                <w:szCs w:val="18"/>
              </w:rPr>
              <w:t xml:space="preserve">Inspect </w:t>
            </w:r>
            <w:r>
              <w:rPr>
                <w:rFonts w:ascii="Arial" w:hAnsi="Arial" w:cs="Arial"/>
                <w:sz w:val="18"/>
                <w:szCs w:val="18"/>
              </w:rPr>
              <w:t>brake pads for movability by hand (Rotor brake not applied)</w:t>
            </w:r>
          </w:p>
        </w:tc>
        <w:tc>
          <w:tcPr>
            <w:tcW w:w="1620" w:type="dxa"/>
            <w:tcBorders>
              <w:top w:val="single" w:sz="4" w:space="0" w:color="auto"/>
            </w:tcBorders>
            <w:shd w:val="clear" w:color="auto" w:fill="auto"/>
            <w:vAlign w:val="center"/>
          </w:tcPr>
          <w:p w:rsidR="00C5142B" w:rsidRPr="007D2CD1" w:rsidRDefault="008D5975" w:rsidP="005306DF">
            <w:pPr>
              <w:ind w:left="-115" w:right="-115"/>
              <w:jc w:val="center"/>
              <w:rPr>
                <w:rFonts w:ascii="Arial" w:hAnsi="Arial" w:cs="Arial"/>
                <w:sz w:val="18"/>
                <w:szCs w:val="18"/>
              </w:rPr>
            </w:pPr>
            <w:r w:rsidRPr="004A5BDF">
              <w:rPr>
                <w:rFonts w:ascii="Arial" w:hAnsi="Arial" w:cs="Arial"/>
                <w:sz w:val="18"/>
                <w:szCs w:val="18"/>
              </w:rPr>
              <w:t>12-3, step 2</w:t>
            </w: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EA74C1">
        <w:trPr>
          <w:trHeight w:val="611"/>
        </w:trPr>
        <w:tc>
          <w:tcPr>
            <w:tcW w:w="7675" w:type="dxa"/>
            <w:tcBorders>
              <w:top w:val="single" w:sz="4" w:space="0" w:color="auto"/>
            </w:tcBorders>
            <w:shd w:val="clear" w:color="auto" w:fill="auto"/>
            <w:vAlign w:val="center"/>
          </w:tcPr>
          <w:p w:rsidR="00C5142B" w:rsidRDefault="008660F3" w:rsidP="001861AC">
            <w:pPr>
              <w:numPr>
                <w:ilvl w:val="2"/>
                <w:numId w:val="1"/>
              </w:numPr>
              <w:rPr>
                <w:rFonts w:ascii="Arial" w:hAnsi="Arial" w:cs="Arial"/>
                <w:sz w:val="18"/>
                <w:szCs w:val="18"/>
              </w:rPr>
            </w:pPr>
            <w:r>
              <w:rPr>
                <w:rFonts w:ascii="Arial" w:hAnsi="Arial" w:cs="Arial"/>
                <w:sz w:val="20"/>
                <w:szCs w:val="20"/>
              </w:rPr>
              <w:t>Change oil.</w:t>
            </w:r>
          </w:p>
        </w:tc>
        <w:tc>
          <w:tcPr>
            <w:tcW w:w="1620" w:type="dxa"/>
            <w:tcBorders>
              <w:top w:val="single" w:sz="4" w:space="0" w:color="auto"/>
            </w:tcBorders>
            <w:shd w:val="clear" w:color="auto" w:fill="auto"/>
            <w:vAlign w:val="center"/>
          </w:tcPr>
          <w:p w:rsidR="008660F3" w:rsidRPr="008660F3" w:rsidRDefault="008660F3" w:rsidP="00F01269">
            <w:pPr>
              <w:ind w:left="-115" w:right="-115"/>
              <w:jc w:val="center"/>
              <w:rPr>
                <w:rFonts w:ascii="Arial" w:hAnsi="Arial" w:cs="Arial"/>
                <w:sz w:val="18"/>
                <w:szCs w:val="18"/>
              </w:rPr>
            </w:pPr>
            <w:r>
              <w:rPr>
                <w:rFonts w:ascii="Arial" w:hAnsi="Arial" w:cs="Arial"/>
                <w:sz w:val="18"/>
                <w:szCs w:val="18"/>
              </w:rPr>
              <w:t>12</w:t>
            </w:r>
            <w:r w:rsidRPr="008660F3">
              <w:rPr>
                <w:rFonts w:ascii="Arial" w:hAnsi="Arial" w:cs="Arial"/>
                <w:sz w:val="18"/>
                <w:szCs w:val="18"/>
              </w:rPr>
              <w:t xml:space="preserve">-16 </w:t>
            </w:r>
          </w:p>
          <w:p w:rsidR="00C5142B" w:rsidRPr="007D2CD1" w:rsidRDefault="008660F3" w:rsidP="00F01269">
            <w:pPr>
              <w:ind w:left="-115" w:right="-115"/>
              <w:jc w:val="center"/>
              <w:rPr>
                <w:rFonts w:ascii="Arial" w:hAnsi="Arial" w:cs="Arial"/>
                <w:sz w:val="18"/>
                <w:szCs w:val="18"/>
              </w:rPr>
            </w:pPr>
            <w:r>
              <w:rPr>
                <w:rFonts w:ascii="Arial" w:hAnsi="Arial" w:cs="Arial"/>
                <w:sz w:val="18"/>
                <w:szCs w:val="18"/>
              </w:rPr>
              <w:t>thru 12-</w:t>
            </w:r>
            <w:r w:rsidRPr="008660F3">
              <w:rPr>
                <w:rFonts w:ascii="Arial" w:hAnsi="Arial" w:cs="Arial"/>
                <w:sz w:val="18"/>
                <w:szCs w:val="18"/>
              </w:rPr>
              <w:t>18</w:t>
            </w: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MAIN ROTOR SYSTEM</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611"/>
        </w:trPr>
        <w:tc>
          <w:tcPr>
            <w:tcW w:w="7675" w:type="dxa"/>
            <w:tcBorders>
              <w:top w:val="single" w:sz="4" w:space="0" w:color="auto"/>
            </w:tcBorders>
            <w:shd w:val="clear" w:color="auto" w:fill="auto"/>
            <w:vAlign w:val="center"/>
          </w:tcPr>
          <w:p w:rsidR="00C5142B"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lastRenderedPageBreak/>
              <w:t>MAIN ROTOR BLADE</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44425">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44425">
            <w:pPr>
              <w:numPr>
                <w:ilvl w:val="1"/>
                <w:numId w:val="1"/>
              </w:numPr>
              <w:rPr>
                <w:rFonts w:ascii="Arial" w:hAnsi="Arial" w:cs="Arial"/>
                <w:b/>
                <w:sz w:val="18"/>
                <w:szCs w:val="18"/>
              </w:rPr>
            </w:pPr>
            <w:r>
              <w:rPr>
                <w:rFonts w:ascii="Arial" w:hAnsi="Arial" w:cs="Arial"/>
                <w:b/>
                <w:sz w:val="18"/>
                <w:szCs w:val="18"/>
              </w:rPr>
              <w:t>FUSELAGE</w:t>
            </w:r>
          </w:p>
        </w:tc>
      </w:tr>
      <w:tr w:rsidR="00C5142B" w:rsidRPr="007D2CD1" w:rsidTr="00544425">
        <w:tc>
          <w:tcPr>
            <w:tcW w:w="7675"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44425">
            <w:pPr>
              <w:numPr>
                <w:ilvl w:val="1"/>
                <w:numId w:val="1"/>
              </w:numPr>
              <w:rPr>
                <w:rFonts w:ascii="Arial" w:hAnsi="Arial" w:cs="Arial"/>
                <w:b/>
                <w:sz w:val="18"/>
                <w:szCs w:val="18"/>
              </w:rPr>
            </w:pPr>
            <w:r>
              <w:rPr>
                <w:rFonts w:ascii="Arial" w:hAnsi="Arial" w:cs="Arial"/>
                <w:b/>
                <w:sz w:val="18"/>
                <w:szCs w:val="18"/>
              </w:rPr>
              <w:t>COWLINGS</w:t>
            </w:r>
          </w:p>
        </w:tc>
      </w:tr>
      <w:tr w:rsidR="00C5142B" w:rsidRPr="007D2CD1" w:rsidTr="00544425">
        <w:tc>
          <w:tcPr>
            <w:tcW w:w="7675"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8D5975" w:rsidP="004A5BDF">
            <w:pPr>
              <w:numPr>
                <w:ilvl w:val="2"/>
                <w:numId w:val="1"/>
              </w:numPr>
              <w:rPr>
                <w:rFonts w:ascii="Arial" w:hAnsi="Arial" w:cs="Arial"/>
                <w:sz w:val="18"/>
                <w:szCs w:val="18"/>
              </w:rPr>
            </w:pPr>
            <w:r w:rsidRPr="004A5BDF">
              <w:rPr>
                <w:rFonts w:ascii="Arial" w:hAnsi="Arial" w:cs="Arial"/>
                <w:sz w:val="18"/>
                <w:szCs w:val="18"/>
              </w:rPr>
              <w:t>Visually inspect goosenecks P/N 117-23236-01, P/N 117-23237-01of transmission cowling for cracks</w:t>
            </w:r>
          </w:p>
        </w:tc>
        <w:tc>
          <w:tcPr>
            <w:tcW w:w="1620" w:type="dxa"/>
            <w:tcBorders>
              <w:top w:val="nil"/>
              <w:bottom w:val="nil"/>
            </w:tcBorders>
            <w:shd w:val="clear" w:color="auto" w:fill="auto"/>
          </w:tcPr>
          <w:p w:rsidR="00C5142B" w:rsidRPr="007D2CD1" w:rsidRDefault="008D5975" w:rsidP="00544425">
            <w:pPr>
              <w:jc w:val="center"/>
              <w:rPr>
                <w:rFonts w:ascii="Arial" w:hAnsi="Arial" w:cs="Arial"/>
                <w:sz w:val="18"/>
                <w:szCs w:val="18"/>
              </w:rPr>
            </w:pPr>
            <w:r w:rsidRPr="004A5BDF">
              <w:rPr>
                <w:rFonts w:ascii="Arial" w:hAnsi="Arial" w:cs="Arial"/>
                <w:sz w:val="18"/>
                <w:szCs w:val="18"/>
              </w:rPr>
              <w:t>22-9 thru 22-11</w:t>
            </w: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44425">
            <w:pPr>
              <w:rPr>
                <w:rFonts w:ascii="Arial" w:hAnsi="Arial" w:cs="Arial"/>
                <w:sz w:val="18"/>
                <w:szCs w:val="18"/>
              </w:rPr>
            </w:pPr>
          </w:p>
        </w:tc>
      </w:tr>
      <w:tr w:rsidR="00C5142B" w:rsidRPr="007D2CD1" w:rsidTr="00632ADE">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632ADE">
            <w:pPr>
              <w:numPr>
                <w:ilvl w:val="1"/>
                <w:numId w:val="1"/>
              </w:numPr>
              <w:rPr>
                <w:rFonts w:ascii="Arial" w:hAnsi="Arial" w:cs="Arial"/>
                <w:b/>
                <w:sz w:val="18"/>
                <w:szCs w:val="18"/>
              </w:rPr>
            </w:pPr>
            <w:r>
              <w:rPr>
                <w:rFonts w:ascii="Arial" w:hAnsi="Arial" w:cs="Arial"/>
                <w:b/>
                <w:sz w:val="18"/>
                <w:szCs w:val="18"/>
              </w:rPr>
              <w:t>TAIL BOOM</w:t>
            </w:r>
          </w:p>
        </w:tc>
      </w:tr>
      <w:tr w:rsidR="00C5142B" w:rsidRPr="007D2CD1" w:rsidTr="00656F38">
        <w:tc>
          <w:tcPr>
            <w:tcW w:w="7675"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A76C7D" w:rsidTr="00CB4A9C">
        <w:tc>
          <w:tcPr>
            <w:tcW w:w="7675" w:type="dxa"/>
            <w:tcBorders>
              <w:top w:val="nil"/>
              <w:bottom w:val="nil"/>
            </w:tcBorders>
            <w:shd w:val="clear" w:color="auto" w:fill="auto"/>
          </w:tcPr>
          <w:p w:rsidR="00C5142B" w:rsidRPr="00A76C7D" w:rsidRDefault="008D5975" w:rsidP="00CB4A9C">
            <w:pPr>
              <w:numPr>
                <w:ilvl w:val="2"/>
                <w:numId w:val="1"/>
              </w:numPr>
              <w:rPr>
                <w:rFonts w:ascii="Arial" w:hAnsi="Arial" w:cs="Arial"/>
                <w:color w:val="000000" w:themeColor="text1"/>
                <w:sz w:val="18"/>
                <w:szCs w:val="18"/>
              </w:rPr>
            </w:pPr>
            <w:r w:rsidRPr="004A5BDF">
              <w:rPr>
                <w:rFonts w:ascii="Arial" w:hAnsi="Arial" w:cs="Arial"/>
                <w:sz w:val="18"/>
                <w:szCs w:val="18"/>
              </w:rPr>
              <w:t>Visually inspect tail rotor transmission mounting brackets in the</w:t>
            </w:r>
            <w:r>
              <w:rPr>
                <w:rFonts w:ascii="Arial" w:hAnsi="Arial" w:cs="Arial"/>
                <w:sz w:val="18"/>
                <w:szCs w:val="18"/>
              </w:rPr>
              <w:t xml:space="preserve"> </w:t>
            </w:r>
            <w:r w:rsidRPr="004A5BDF">
              <w:rPr>
                <w:rFonts w:ascii="Arial" w:hAnsi="Arial" w:cs="Arial"/>
                <w:sz w:val="18"/>
                <w:szCs w:val="18"/>
              </w:rPr>
              <w:t>vertical fin for loose rivets and cracks and adjacent areas for</w:t>
            </w:r>
            <w:r>
              <w:rPr>
                <w:rFonts w:ascii="Arial" w:hAnsi="Arial" w:cs="Arial"/>
                <w:sz w:val="18"/>
                <w:szCs w:val="18"/>
              </w:rPr>
              <w:t xml:space="preserve"> cracks.</w:t>
            </w:r>
          </w:p>
        </w:tc>
        <w:tc>
          <w:tcPr>
            <w:tcW w:w="1620" w:type="dxa"/>
            <w:tcBorders>
              <w:top w:val="nil"/>
              <w:bottom w:val="nil"/>
            </w:tcBorders>
            <w:shd w:val="clear" w:color="auto" w:fill="auto"/>
          </w:tcPr>
          <w:p w:rsidR="00C5142B" w:rsidRPr="00A76C7D" w:rsidRDefault="008D5975" w:rsidP="00A76C7D">
            <w:pPr>
              <w:jc w:val="center"/>
              <w:rPr>
                <w:rFonts w:ascii="Arial" w:hAnsi="Arial" w:cs="Arial"/>
                <w:color w:val="000000" w:themeColor="text1"/>
                <w:sz w:val="18"/>
                <w:szCs w:val="18"/>
              </w:rPr>
            </w:pPr>
            <w:r w:rsidRPr="004A5BDF">
              <w:rPr>
                <w:rFonts w:ascii="Arial" w:hAnsi="Arial" w:cs="Arial"/>
                <w:sz w:val="18"/>
                <w:szCs w:val="18"/>
              </w:rPr>
              <w:t>31-2, step 6</w:t>
            </w:r>
          </w:p>
        </w:tc>
        <w:tc>
          <w:tcPr>
            <w:tcW w:w="1440" w:type="dxa"/>
            <w:tcBorders>
              <w:top w:val="nil"/>
              <w:bottom w:val="nil"/>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nil"/>
              <w:bottom w:val="nil"/>
            </w:tcBorders>
            <w:shd w:val="clear" w:color="auto" w:fill="auto"/>
          </w:tcPr>
          <w:p w:rsidR="00C5142B" w:rsidRPr="00A76C7D" w:rsidRDefault="00C5142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C5142B" w:rsidRPr="00A76C7D" w:rsidRDefault="00C5142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single" w:sz="4" w:space="0" w:color="auto"/>
              <w:bottom w:val="nil"/>
            </w:tcBorders>
            <w:shd w:val="clear" w:color="auto" w:fill="auto"/>
          </w:tcPr>
          <w:p w:rsidR="00C5142B" w:rsidRPr="00A76C7D" w:rsidRDefault="00C5142B"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C5142B" w:rsidRPr="00A76C7D" w:rsidRDefault="00C5142B"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C5142B" w:rsidRPr="00A76C7D" w:rsidRDefault="00C5142B"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r>
      <w:tr w:rsidR="008D5975" w:rsidRPr="007D2CD1" w:rsidTr="00613F5C">
        <w:tc>
          <w:tcPr>
            <w:tcW w:w="10735" w:type="dxa"/>
            <w:gridSpan w:val="3"/>
            <w:tcBorders>
              <w:top w:val="single" w:sz="4" w:space="0" w:color="auto"/>
              <w:bottom w:val="single" w:sz="4" w:space="0" w:color="auto"/>
            </w:tcBorders>
            <w:shd w:val="pct10" w:color="auto" w:fill="C0C0C0"/>
            <w:vAlign w:val="bottom"/>
          </w:tcPr>
          <w:p w:rsidR="008D5975" w:rsidRPr="007D2CD1" w:rsidRDefault="008D5975" w:rsidP="00613F5C">
            <w:pPr>
              <w:numPr>
                <w:ilvl w:val="1"/>
                <w:numId w:val="1"/>
              </w:numPr>
              <w:rPr>
                <w:rFonts w:ascii="Arial" w:hAnsi="Arial" w:cs="Arial"/>
                <w:b/>
                <w:sz w:val="18"/>
                <w:szCs w:val="18"/>
              </w:rPr>
            </w:pPr>
            <w:r>
              <w:rPr>
                <w:rFonts w:ascii="Arial" w:hAnsi="Arial" w:cs="Arial"/>
                <w:b/>
                <w:sz w:val="18"/>
                <w:szCs w:val="18"/>
              </w:rPr>
              <w:t>TAIL ROTOR DRIVE</w:t>
            </w:r>
          </w:p>
        </w:tc>
      </w:tr>
      <w:tr w:rsidR="008D5975" w:rsidRPr="007D2CD1" w:rsidTr="00613F5C">
        <w:tc>
          <w:tcPr>
            <w:tcW w:w="7675" w:type="dxa"/>
            <w:tcBorders>
              <w:top w:val="single" w:sz="4" w:space="0" w:color="auto"/>
              <w:bottom w:val="nil"/>
            </w:tcBorders>
            <w:shd w:val="clear" w:color="auto" w:fill="auto"/>
          </w:tcPr>
          <w:p w:rsidR="008D5975" w:rsidRPr="007D2CD1" w:rsidRDefault="008D5975" w:rsidP="00613F5C">
            <w:pPr>
              <w:rPr>
                <w:rFonts w:ascii="Arial" w:hAnsi="Arial" w:cs="Arial"/>
                <w:sz w:val="18"/>
                <w:szCs w:val="18"/>
              </w:rPr>
            </w:pPr>
          </w:p>
        </w:tc>
        <w:tc>
          <w:tcPr>
            <w:tcW w:w="1620" w:type="dxa"/>
            <w:tcBorders>
              <w:top w:val="single" w:sz="4" w:space="0" w:color="auto"/>
              <w:bottom w:val="nil"/>
            </w:tcBorders>
            <w:shd w:val="clear" w:color="auto" w:fill="auto"/>
          </w:tcPr>
          <w:p w:rsidR="008D5975" w:rsidRPr="007D2CD1" w:rsidRDefault="008D5975" w:rsidP="00613F5C">
            <w:pPr>
              <w:jc w:val="center"/>
              <w:rPr>
                <w:rFonts w:ascii="Arial" w:hAnsi="Arial" w:cs="Arial"/>
                <w:sz w:val="18"/>
                <w:szCs w:val="18"/>
              </w:rPr>
            </w:pPr>
          </w:p>
        </w:tc>
        <w:tc>
          <w:tcPr>
            <w:tcW w:w="1440" w:type="dxa"/>
            <w:tcBorders>
              <w:top w:val="single" w:sz="4" w:space="0" w:color="auto"/>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513"/>
        </w:trPr>
        <w:tc>
          <w:tcPr>
            <w:tcW w:w="7675" w:type="dxa"/>
            <w:tcBorders>
              <w:top w:val="nil"/>
              <w:bottom w:val="nil"/>
            </w:tcBorders>
            <w:shd w:val="clear" w:color="auto" w:fill="auto"/>
          </w:tcPr>
          <w:p w:rsidR="008D5975" w:rsidRPr="007D2CD1" w:rsidRDefault="008D5975" w:rsidP="00613F5C">
            <w:pPr>
              <w:numPr>
                <w:ilvl w:val="2"/>
                <w:numId w:val="1"/>
              </w:numPr>
              <w:rPr>
                <w:rFonts w:ascii="Arial" w:hAnsi="Arial" w:cs="Arial"/>
                <w:sz w:val="18"/>
                <w:szCs w:val="18"/>
              </w:rPr>
            </w:pPr>
            <w:r w:rsidRPr="00610B13">
              <w:rPr>
                <w:rFonts w:ascii="Arial" w:hAnsi="Arial" w:cs="Arial"/>
                <w:sz w:val="18"/>
                <w:szCs w:val="18"/>
              </w:rPr>
              <w:t>Remove magnetic plug of intermediate gear box and tail rotor</w:t>
            </w:r>
            <w:r>
              <w:rPr>
                <w:rFonts w:ascii="Arial" w:hAnsi="Arial" w:cs="Arial"/>
                <w:sz w:val="18"/>
                <w:szCs w:val="18"/>
              </w:rPr>
              <w:t xml:space="preserve"> </w:t>
            </w:r>
            <w:r w:rsidRPr="00610B13">
              <w:rPr>
                <w:rFonts w:ascii="Arial" w:hAnsi="Arial" w:cs="Arial"/>
                <w:sz w:val="18"/>
                <w:szCs w:val="18"/>
              </w:rPr>
              <w:t>transmission and inspect for deposits</w:t>
            </w:r>
            <w:r>
              <w:rPr>
                <w:rFonts w:ascii="Arial" w:hAnsi="Arial" w:cs="Arial"/>
                <w:sz w:val="18"/>
                <w:szCs w:val="18"/>
              </w:rPr>
              <w:t>.</w:t>
            </w:r>
          </w:p>
        </w:tc>
        <w:tc>
          <w:tcPr>
            <w:tcW w:w="1620" w:type="dxa"/>
            <w:tcBorders>
              <w:top w:val="nil"/>
              <w:bottom w:val="nil"/>
            </w:tcBorders>
            <w:shd w:val="clear" w:color="auto" w:fill="auto"/>
          </w:tcPr>
          <w:p w:rsidR="008D5975" w:rsidRPr="007D2CD1" w:rsidRDefault="008D5975" w:rsidP="00613F5C">
            <w:pPr>
              <w:jc w:val="center"/>
              <w:rPr>
                <w:rFonts w:ascii="Arial" w:hAnsi="Arial" w:cs="Arial"/>
                <w:sz w:val="18"/>
                <w:szCs w:val="18"/>
              </w:rPr>
            </w:pPr>
            <w:r w:rsidRPr="00610B13">
              <w:rPr>
                <w:rFonts w:ascii="Arial" w:hAnsi="Arial" w:cs="Arial"/>
                <w:sz w:val="18"/>
                <w:szCs w:val="18"/>
              </w:rPr>
              <w:t>32-32, step 3</w:t>
            </w:r>
          </w:p>
        </w:tc>
        <w:tc>
          <w:tcPr>
            <w:tcW w:w="1440" w:type="dxa"/>
            <w:tcBorders>
              <w:top w:val="nil"/>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260"/>
        </w:trPr>
        <w:tc>
          <w:tcPr>
            <w:tcW w:w="7675" w:type="dxa"/>
            <w:tcBorders>
              <w:top w:val="nil"/>
              <w:bottom w:val="single" w:sz="4" w:space="0" w:color="auto"/>
            </w:tcBorders>
            <w:shd w:val="clear" w:color="auto" w:fill="auto"/>
          </w:tcPr>
          <w:p w:rsidR="008D5975" w:rsidRPr="00610B13" w:rsidRDefault="008D5975" w:rsidP="00613F5C">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All BK117 if SB MBB--BK117--90--119</w:t>
            </w:r>
            <w:r>
              <w:rPr>
                <w:rFonts w:ascii="Arial" w:hAnsi="Arial" w:cs="Arial"/>
                <w:sz w:val="18"/>
                <w:szCs w:val="18"/>
              </w:rPr>
              <w:t xml:space="preserve"> </w:t>
            </w:r>
            <w:r w:rsidRPr="00610B13">
              <w:rPr>
                <w:rFonts w:ascii="Arial" w:hAnsi="Arial" w:cs="Arial"/>
                <w:sz w:val="18"/>
                <w:szCs w:val="18"/>
              </w:rPr>
              <w:t xml:space="preserve">has not been implemented </w:t>
            </w:r>
          </w:p>
          <w:p w:rsidR="008D5975" w:rsidRPr="007D2CD1" w:rsidRDefault="008D5975" w:rsidP="00613F5C">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8D5975" w:rsidRPr="007D2CD1" w:rsidTr="00613F5C">
        <w:trPr>
          <w:trHeight w:val="513"/>
        </w:trPr>
        <w:tc>
          <w:tcPr>
            <w:tcW w:w="7675" w:type="dxa"/>
            <w:tcBorders>
              <w:top w:val="nil"/>
              <w:bottom w:val="nil"/>
            </w:tcBorders>
            <w:shd w:val="clear" w:color="auto" w:fill="auto"/>
          </w:tcPr>
          <w:p w:rsidR="008D5975" w:rsidRPr="007D2CD1" w:rsidRDefault="008D5975" w:rsidP="00613F5C">
            <w:pPr>
              <w:numPr>
                <w:ilvl w:val="2"/>
                <w:numId w:val="1"/>
              </w:numPr>
              <w:rPr>
                <w:rFonts w:ascii="Arial" w:hAnsi="Arial" w:cs="Arial"/>
                <w:sz w:val="18"/>
                <w:szCs w:val="18"/>
              </w:rPr>
            </w:pPr>
            <w:r w:rsidRPr="00610B13">
              <w:rPr>
                <w:rFonts w:ascii="Arial" w:hAnsi="Arial" w:cs="Arial"/>
                <w:sz w:val="18"/>
                <w:szCs w:val="18"/>
              </w:rPr>
              <w:t>Inspect tail rotor transmission hardware for proper torque and</w:t>
            </w:r>
            <w:r>
              <w:rPr>
                <w:rFonts w:ascii="Arial" w:hAnsi="Arial" w:cs="Arial"/>
                <w:sz w:val="18"/>
                <w:szCs w:val="18"/>
              </w:rPr>
              <w:t xml:space="preserve"> </w:t>
            </w:r>
            <w:r w:rsidRPr="00610B13">
              <w:rPr>
                <w:rFonts w:ascii="Arial" w:hAnsi="Arial" w:cs="Arial"/>
                <w:sz w:val="18"/>
                <w:szCs w:val="18"/>
              </w:rPr>
              <w:t>tighten as necessary</w:t>
            </w:r>
            <w:r>
              <w:rPr>
                <w:rFonts w:ascii="Arial" w:hAnsi="Arial" w:cs="Arial"/>
                <w:sz w:val="18"/>
                <w:szCs w:val="18"/>
              </w:rPr>
              <w:t>.</w:t>
            </w:r>
          </w:p>
        </w:tc>
        <w:tc>
          <w:tcPr>
            <w:tcW w:w="1620" w:type="dxa"/>
            <w:tcBorders>
              <w:top w:val="nil"/>
              <w:bottom w:val="nil"/>
            </w:tcBorders>
            <w:shd w:val="clear" w:color="auto" w:fill="auto"/>
          </w:tcPr>
          <w:p w:rsidR="008D5975" w:rsidRPr="007D2CD1" w:rsidRDefault="008D5975" w:rsidP="00613F5C">
            <w:pPr>
              <w:jc w:val="center"/>
              <w:rPr>
                <w:rFonts w:ascii="Arial" w:hAnsi="Arial" w:cs="Arial"/>
                <w:sz w:val="18"/>
                <w:szCs w:val="18"/>
              </w:rPr>
            </w:pPr>
            <w:r w:rsidRPr="00610B13">
              <w:rPr>
                <w:rFonts w:ascii="Arial" w:hAnsi="Arial" w:cs="Arial"/>
                <w:sz w:val="18"/>
                <w:szCs w:val="18"/>
              </w:rPr>
              <w:t>32-3</w:t>
            </w:r>
            <w:r>
              <w:rPr>
                <w:rFonts w:ascii="Arial" w:hAnsi="Arial" w:cs="Arial"/>
                <w:sz w:val="18"/>
                <w:szCs w:val="18"/>
              </w:rPr>
              <w:t>7</w:t>
            </w:r>
          </w:p>
        </w:tc>
        <w:tc>
          <w:tcPr>
            <w:tcW w:w="1440" w:type="dxa"/>
            <w:tcBorders>
              <w:top w:val="nil"/>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485"/>
        </w:trPr>
        <w:tc>
          <w:tcPr>
            <w:tcW w:w="7675" w:type="dxa"/>
            <w:tcBorders>
              <w:top w:val="nil"/>
              <w:bottom w:val="single" w:sz="4" w:space="0" w:color="auto"/>
            </w:tcBorders>
            <w:shd w:val="clear" w:color="auto" w:fill="auto"/>
          </w:tcPr>
          <w:p w:rsidR="008D5975" w:rsidRPr="007D2CD1" w:rsidRDefault="008D5975" w:rsidP="00613F5C">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MBB--BK117 up to and including</w:t>
            </w:r>
            <w:r>
              <w:rPr>
                <w:rFonts w:ascii="Arial" w:hAnsi="Arial" w:cs="Arial"/>
                <w:sz w:val="18"/>
                <w:szCs w:val="18"/>
              </w:rPr>
              <w:t xml:space="preserve"> </w:t>
            </w:r>
            <w:r w:rsidRPr="00610B13">
              <w:rPr>
                <w:rFonts w:ascii="Arial" w:hAnsi="Arial" w:cs="Arial"/>
                <w:sz w:val="18"/>
                <w:szCs w:val="18"/>
              </w:rPr>
              <w:t>S/N 7261, if ASB MBB--BK117--30--104</w:t>
            </w:r>
            <w:r>
              <w:rPr>
                <w:rFonts w:ascii="Arial" w:hAnsi="Arial" w:cs="Arial"/>
                <w:sz w:val="18"/>
                <w:szCs w:val="18"/>
              </w:rPr>
              <w:t xml:space="preserve"> </w:t>
            </w:r>
            <w:r w:rsidRPr="00610B13">
              <w:rPr>
                <w:rFonts w:ascii="Arial" w:hAnsi="Arial" w:cs="Arial"/>
                <w:sz w:val="18"/>
                <w:szCs w:val="18"/>
              </w:rPr>
              <w:t>has not been implemented</w:t>
            </w: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C5142B" w:rsidRPr="007D2CD1" w:rsidTr="000D1C78">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0D1C78">
            <w:pPr>
              <w:numPr>
                <w:ilvl w:val="1"/>
                <w:numId w:val="1"/>
              </w:numPr>
              <w:rPr>
                <w:rFonts w:ascii="Arial" w:hAnsi="Arial" w:cs="Arial"/>
                <w:b/>
                <w:sz w:val="18"/>
                <w:szCs w:val="18"/>
              </w:rPr>
            </w:pPr>
            <w:r>
              <w:rPr>
                <w:rFonts w:ascii="Arial" w:hAnsi="Arial" w:cs="Arial"/>
                <w:b/>
                <w:sz w:val="18"/>
                <w:szCs w:val="18"/>
              </w:rPr>
              <w:t>TAIL ROTOR</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4368E8">
        <w:trPr>
          <w:trHeight w:val="513"/>
        </w:trPr>
        <w:tc>
          <w:tcPr>
            <w:tcW w:w="7675" w:type="dxa"/>
            <w:tcBorders>
              <w:top w:val="nil"/>
              <w:bottom w:val="nil"/>
            </w:tcBorders>
            <w:shd w:val="clear" w:color="auto" w:fill="auto"/>
          </w:tcPr>
          <w:p w:rsidR="00C5142B" w:rsidRPr="007D2CD1" w:rsidRDefault="008D5975" w:rsidP="00610B13">
            <w:pPr>
              <w:numPr>
                <w:ilvl w:val="2"/>
                <w:numId w:val="1"/>
              </w:numPr>
              <w:rPr>
                <w:rFonts w:ascii="Arial" w:hAnsi="Arial" w:cs="Arial"/>
                <w:sz w:val="18"/>
                <w:szCs w:val="18"/>
              </w:rPr>
            </w:pPr>
            <w:r w:rsidRPr="00F700DD">
              <w:rPr>
                <w:rFonts w:ascii="Arial" w:hAnsi="Arial" w:cs="Arial"/>
                <w:sz w:val="18"/>
                <w:szCs w:val="18"/>
              </w:rPr>
              <w:t>Without disassembly, inspect spherical bearings in fork end of tail</w:t>
            </w:r>
            <w:r>
              <w:rPr>
                <w:rFonts w:ascii="Arial" w:hAnsi="Arial" w:cs="Arial"/>
                <w:sz w:val="18"/>
                <w:szCs w:val="18"/>
              </w:rPr>
              <w:t xml:space="preserve"> </w:t>
            </w:r>
            <w:r w:rsidRPr="00F700DD">
              <w:rPr>
                <w:rFonts w:ascii="Arial" w:hAnsi="Arial" w:cs="Arial"/>
                <w:sz w:val="18"/>
                <w:szCs w:val="18"/>
              </w:rPr>
              <w:t>rotor shaft for play</w:t>
            </w:r>
            <w:r>
              <w:rPr>
                <w:rFonts w:ascii="Arial" w:hAnsi="Arial" w:cs="Arial"/>
                <w:sz w:val="18"/>
                <w:szCs w:val="18"/>
              </w:rPr>
              <w:t>, corrosion and binding.</w:t>
            </w:r>
          </w:p>
        </w:tc>
        <w:tc>
          <w:tcPr>
            <w:tcW w:w="1620" w:type="dxa"/>
            <w:tcBorders>
              <w:top w:val="nil"/>
              <w:bottom w:val="nil"/>
            </w:tcBorders>
            <w:shd w:val="clear" w:color="auto" w:fill="auto"/>
          </w:tcPr>
          <w:p w:rsidR="00C5142B" w:rsidRPr="007D2CD1" w:rsidRDefault="008D5975" w:rsidP="004368E8">
            <w:pPr>
              <w:jc w:val="center"/>
              <w:rPr>
                <w:rFonts w:ascii="Arial" w:hAnsi="Arial" w:cs="Arial"/>
                <w:sz w:val="18"/>
                <w:szCs w:val="18"/>
              </w:rPr>
            </w:pPr>
            <w:r>
              <w:rPr>
                <w:rFonts w:ascii="Arial" w:hAnsi="Arial" w:cs="Arial"/>
                <w:sz w:val="19"/>
                <w:szCs w:val="19"/>
              </w:rPr>
              <w:t>33-21, step 1</w:t>
            </w:r>
          </w:p>
        </w:tc>
        <w:tc>
          <w:tcPr>
            <w:tcW w:w="1440" w:type="dxa"/>
            <w:tcBorders>
              <w:top w:val="nil"/>
              <w:bottom w:val="nil"/>
            </w:tcBorders>
            <w:shd w:val="clear" w:color="auto" w:fill="auto"/>
          </w:tcPr>
          <w:p w:rsidR="00C5142B" w:rsidRPr="007D2CD1" w:rsidRDefault="00C5142B" w:rsidP="004368E8">
            <w:pPr>
              <w:rPr>
                <w:rFonts w:ascii="Arial" w:hAnsi="Arial" w:cs="Arial"/>
                <w:sz w:val="18"/>
                <w:szCs w:val="18"/>
              </w:rPr>
            </w:pPr>
          </w:p>
        </w:tc>
      </w:tr>
      <w:tr w:rsidR="00C5142B" w:rsidRPr="007D2CD1" w:rsidTr="00610B13">
        <w:trPr>
          <w:trHeight w:val="260"/>
        </w:trPr>
        <w:tc>
          <w:tcPr>
            <w:tcW w:w="7675" w:type="dxa"/>
            <w:tcBorders>
              <w:top w:val="nil"/>
              <w:bottom w:val="single" w:sz="4" w:space="0" w:color="auto"/>
            </w:tcBorders>
            <w:shd w:val="clear" w:color="auto" w:fill="auto"/>
          </w:tcPr>
          <w:p w:rsidR="00C5142B" w:rsidRPr="007D2CD1" w:rsidRDefault="00C5142B"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4368E8">
            <w:pPr>
              <w:rPr>
                <w:rFonts w:ascii="Arial" w:hAnsi="Arial" w:cs="Arial"/>
                <w:sz w:val="18"/>
                <w:szCs w:val="18"/>
              </w:rPr>
            </w:pPr>
          </w:p>
        </w:tc>
      </w:tr>
      <w:tr w:rsidR="00C5142B" w:rsidRPr="007D2CD1" w:rsidTr="00F0764B">
        <w:trPr>
          <w:trHeight w:val="513"/>
        </w:trPr>
        <w:tc>
          <w:tcPr>
            <w:tcW w:w="7675" w:type="dxa"/>
            <w:tcBorders>
              <w:top w:val="nil"/>
              <w:bottom w:val="single" w:sz="4" w:space="0" w:color="auto"/>
            </w:tcBorders>
            <w:shd w:val="clear" w:color="auto" w:fill="auto"/>
          </w:tcPr>
          <w:p w:rsidR="00C5142B" w:rsidRPr="007D2CD1" w:rsidRDefault="008D5975" w:rsidP="00610B13">
            <w:pPr>
              <w:numPr>
                <w:ilvl w:val="2"/>
                <w:numId w:val="1"/>
              </w:numPr>
              <w:rPr>
                <w:rFonts w:ascii="Arial" w:hAnsi="Arial" w:cs="Arial"/>
                <w:sz w:val="18"/>
                <w:szCs w:val="18"/>
              </w:rPr>
            </w:pPr>
            <w:r w:rsidRPr="005240CC">
              <w:rPr>
                <w:rFonts w:ascii="Arial" w:hAnsi="Arial" w:cs="Arial"/>
                <w:sz w:val="18"/>
                <w:szCs w:val="18"/>
              </w:rPr>
              <w:t>Inspect flapping hinge function.</w:t>
            </w:r>
          </w:p>
        </w:tc>
        <w:tc>
          <w:tcPr>
            <w:tcW w:w="1620" w:type="dxa"/>
            <w:tcBorders>
              <w:top w:val="nil"/>
              <w:bottom w:val="single" w:sz="4" w:space="0" w:color="auto"/>
            </w:tcBorders>
            <w:shd w:val="clear" w:color="auto" w:fill="auto"/>
          </w:tcPr>
          <w:p w:rsidR="00C5142B" w:rsidRPr="007D2CD1" w:rsidRDefault="008D5975" w:rsidP="00610B13">
            <w:pPr>
              <w:jc w:val="center"/>
              <w:rPr>
                <w:rFonts w:ascii="Arial" w:hAnsi="Arial" w:cs="Arial"/>
                <w:sz w:val="18"/>
                <w:szCs w:val="18"/>
              </w:rPr>
            </w:pPr>
            <w:r>
              <w:rPr>
                <w:rFonts w:ascii="Arial" w:hAnsi="Arial" w:cs="Arial"/>
                <w:sz w:val="19"/>
                <w:szCs w:val="19"/>
              </w:rPr>
              <w:t>33-4, step 3</w:t>
            </w:r>
          </w:p>
        </w:tc>
        <w:tc>
          <w:tcPr>
            <w:tcW w:w="1440" w:type="dxa"/>
            <w:tcBorders>
              <w:top w:val="nil"/>
              <w:bottom w:val="single" w:sz="4" w:space="0" w:color="auto"/>
            </w:tcBorders>
            <w:shd w:val="clear" w:color="auto" w:fill="auto"/>
          </w:tcPr>
          <w:p w:rsidR="00C5142B" w:rsidRPr="007D2CD1" w:rsidRDefault="00C5142B" w:rsidP="00544425">
            <w:pPr>
              <w:rPr>
                <w:rFonts w:ascii="Arial" w:hAnsi="Arial" w:cs="Arial"/>
                <w:sz w:val="18"/>
                <w:szCs w:val="18"/>
              </w:rPr>
            </w:pPr>
          </w:p>
        </w:tc>
      </w:tr>
      <w:tr w:rsidR="00F0764B" w:rsidRPr="007D2CD1" w:rsidTr="00F0764B">
        <w:trPr>
          <w:trHeight w:val="513"/>
        </w:trPr>
        <w:tc>
          <w:tcPr>
            <w:tcW w:w="7675" w:type="dxa"/>
            <w:tcBorders>
              <w:top w:val="single" w:sz="4" w:space="0" w:color="auto"/>
              <w:bottom w:val="nil"/>
            </w:tcBorders>
            <w:shd w:val="clear" w:color="auto" w:fill="auto"/>
          </w:tcPr>
          <w:p w:rsidR="00F0764B" w:rsidRPr="005240CC" w:rsidRDefault="00F0764B" w:rsidP="00610B13">
            <w:pPr>
              <w:numPr>
                <w:ilvl w:val="2"/>
                <w:numId w:val="1"/>
              </w:numPr>
              <w:rPr>
                <w:rFonts w:ascii="Arial" w:hAnsi="Arial" w:cs="Arial"/>
                <w:sz w:val="18"/>
                <w:szCs w:val="18"/>
              </w:rPr>
            </w:pPr>
            <w:r w:rsidRPr="00F0764B">
              <w:rPr>
                <w:rFonts w:ascii="Arial" w:hAnsi="Arial" w:cs="Arial"/>
                <w:sz w:val="18"/>
                <w:szCs w:val="18"/>
              </w:rPr>
              <w:t>Dynamically balance the tail rotor</w:t>
            </w:r>
            <w:r>
              <w:rPr>
                <w:rFonts w:ascii="Arial" w:hAnsi="Arial" w:cs="Arial"/>
                <w:sz w:val="18"/>
                <w:szCs w:val="18"/>
              </w:rPr>
              <w:t>.</w:t>
            </w:r>
          </w:p>
        </w:tc>
        <w:tc>
          <w:tcPr>
            <w:tcW w:w="1620" w:type="dxa"/>
            <w:tcBorders>
              <w:top w:val="single" w:sz="4" w:space="0" w:color="auto"/>
              <w:bottom w:val="nil"/>
            </w:tcBorders>
            <w:shd w:val="clear" w:color="auto" w:fill="auto"/>
          </w:tcPr>
          <w:p w:rsidR="00F0764B" w:rsidRDefault="00F0764B" w:rsidP="00F0764B">
            <w:pPr>
              <w:jc w:val="center"/>
              <w:rPr>
                <w:rFonts w:ascii="Arial" w:hAnsi="Arial" w:cs="Arial"/>
                <w:sz w:val="19"/>
                <w:szCs w:val="19"/>
              </w:rPr>
            </w:pPr>
            <w:r w:rsidRPr="00F0764B">
              <w:rPr>
                <w:rFonts w:ascii="Arial" w:hAnsi="Arial" w:cs="Arial"/>
                <w:sz w:val="19"/>
                <w:szCs w:val="19"/>
              </w:rPr>
              <w:t>33-3</w:t>
            </w:r>
          </w:p>
        </w:tc>
        <w:tc>
          <w:tcPr>
            <w:tcW w:w="1440" w:type="dxa"/>
            <w:tcBorders>
              <w:top w:val="single" w:sz="4" w:space="0" w:color="auto"/>
              <w:bottom w:val="nil"/>
            </w:tcBorders>
            <w:shd w:val="clear" w:color="auto" w:fill="auto"/>
          </w:tcPr>
          <w:p w:rsidR="00F0764B" w:rsidRPr="007D2CD1" w:rsidRDefault="00F0764B" w:rsidP="00544425">
            <w:pPr>
              <w:rPr>
                <w:rFonts w:ascii="Arial" w:hAnsi="Arial" w:cs="Arial"/>
                <w:sz w:val="18"/>
                <w:szCs w:val="18"/>
              </w:rPr>
            </w:pPr>
          </w:p>
        </w:tc>
      </w:tr>
      <w:tr w:rsidR="00F0764B" w:rsidRPr="007D2CD1" w:rsidTr="00F0764B">
        <w:trPr>
          <w:trHeight w:val="513"/>
        </w:trPr>
        <w:tc>
          <w:tcPr>
            <w:tcW w:w="7675" w:type="dxa"/>
            <w:tcBorders>
              <w:top w:val="single" w:sz="4" w:space="0" w:color="auto"/>
              <w:bottom w:val="nil"/>
            </w:tcBorders>
            <w:shd w:val="clear" w:color="auto" w:fill="auto"/>
          </w:tcPr>
          <w:p w:rsidR="00F0764B" w:rsidRPr="005240CC" w:rsidRDefault="00F0764B" w:rsidP="00610B13">
            <w:pPr>
              <w:numPr>
                <w:ilvl w:val="2"/>
                <w:numId w:val="1"/>
              </w:numPr>
              <w:rPr>
                <w:rFonts w:ascii="Arial" w:hAnsi="Arial" w:cs="Arial"/>
                <w:sz w:val="18"/>
                <w:szCs w:val="18"/>
              </w:rPr>
            </w:pPr>
            <w:r w:rsidRPr="00F0764B">
              <w:rPr>
                <w:rFonts w:ascii="Arial" w:hAnsi="Arial" w:cs="Arial"/>
                <w:sz w:val="18"/>
                <w:szCs w:val="18"/>
              </w:rPr>
              <w:t>Inspect the bearings of the pitch links</w:t>
            </w:r>
            <w:r>
              <w:rPr>
                <w:rFonts w:ascii="Arial" w:hAnsi="Arial" w:cs="Arial"/>
                <w:sz w:val="18"/>
                <w:szCs w:val="18"/>
              </w:rPr>
              <w:t>.</w:t>
            </w:r>
          </w:p>
        </w:tc>
        <w:tc>
          <w:tcPr>
            <w:tcW w:w="1620" w:type="dxa"/>
            <w:tcBorders>
              <w:top w:val="single" w:sz="4" w:space="0" w:color="auto"/>
              <w:bottom w:val="nil"/>
            </w:tcBorders>
            <w:shd w:val="clear" w:color="auto" w:fill="auto"/>
          </w:tcPr>
          <w:p w:rsidR="00F0764B" w:rsidRDefault="00F0764B" w:rsidP="00F0764B">
            <w:pPr>
              <w:jc w:val="center"/>
              <w:rPr>
                <w:rFonts w:ascii="Arial" w:hAnsi="Arial" w:cs="Arial"/>
                <w:sz w:val="19"/>
                <w:szCs w:val="19"/>
              </w:rPr>
            </w:pPr>
            <w:r w:rsidRPr="00F0764B">
              <w:rPr>
                <w:rFonts w:ascii="Arial" w:hAnsi="Arial" w:cs="Arial"/>
                <w:sz w:val="19"/>
                <w:szCs w:val="19"/>
              </w:rPr>
              <w:t>33-7 step 3</w:t>
            </w:r>
          </w:p>
        </w:tc>
        <w:tc>
          <w:tcPr>
            <w:tcW w:w="1440" w:type="dxa"/>
            <w:tcBorders>
              <w:top w:val="single" w:sz="4" w:space="0" w:color="auto"/>
              <w:bottom w:val="nil"/>
            </w:tcBorders>
            <w:shd w:val="clear" w:color="auto" w:fill="auto"/>
          </w:tcPr>
          <w:p w:rsidR="00F0764B" w:rsidRPr="007D2CD1" w:rsidRDefault="00F0764B" w:rsidP="00544425">
            <w:pPr>
              <w:rPr>
                <w:rFonts w:ascii="Arial" w:hAnsi="Arial" w:cs="Arial"/>
                <w:sz w:val="18"/>
                <w:szCs w:val="18"/>
              </w:rPr>
            </w:pPr>
          </w:p>
        </w:tc>
      </w:tr>
      <w:tr w:rsidR="00C5142B" w:rsidRPr="007D2CD1" w:rsidTr="00610B13">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4368E8">
            <w:pPr>
              <w:numPr>
                <w:ilvl w:val="1"/>
                <w:numId w:val="1"/>
              </w:numPr>
              <w:rPr>
                <w:rFonts w:ascii="Arial" w:hAnsi="Arial" w:cs="Arial"/>
                <w:b/>
                <w:sz w:val="18"/>
                <w:szCs w:val="18"/>
              </w:rPr>
            </w:pPr>
            <w:r>
              <w:rPr>
                <w:rFonts w:ascii="Arial" w:hAnsi="Arial" w:cs="Arial"/>
                <w:b/>
                <w:sz w:val="18"/>
                <w:szCs w:val="18"/>
              </w:rPr>
              <w:t>TAIL ROTOR BLADE</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F0764B">
        <w:trPr>
          <w:trHeight w:val="675"/>
        </w:trPr>
        <w:tc>
          <w:tcPr>
            <w:tcW w:w="7675" w:type="dxa"/>
            <w:tcBorders>
              <w:top w:val="nil"/>
              <w:bottom w:val="single" w:sz="4" w:space="0" w:color="auto"/>
            </w:tcBorders>
            <w:shd w:val="clear" w:color="auto" w:fill="auto"/>
          </w:tcPr>
          <w:p w:rsidR="00C5142B" w:rsidRPr="007D2CD1" w:rsidRDefault="00F0764B" w:rsidP="00F0764B">
            <w:pPr>
              <w:numPr>
                <w:ilvl w:val="2"/>
                <w:numId w:val="1"/>
              </w:numPr>
              <w:rPr>
                <w:rFonts w:ascii="Arial" w:hAnsi="Arial" w:cs="Arial"/>
                <w:sz w:val="18"/>
                <w:szCs w:val="18"/>
              </w:rPr>
            </w:pPr>
            <w:r w:rsidRPr="00F0764B">
              <w:rPr>
                <w:rFonts w:ascii="Arial" w:hAnsi="Arial" w:cs="Arial"/>
                <w:sz w:val="18"/>
                <w:szCs w:val="18"/>
              </w:rPr>
              <w:t xml:space="preserve">Remove the tail </w:t>
            </w:r>
            <w:proofErr w:type="spellStart"/>
            <w:r w:rsidRPr="00F0764B">
              <w:rPr>
                <w:rFonts w:ascii="Arial" w:hAnsi="Arial" w:cs="Arial"/>
                <w:sz w:val="18"/>
                <w:szCs w:val="18"/>
              </w:rPr>
              <w:t>rotoblades</w:t>
            </w:r>
            <w:proofErr w:type="spellEnd"/>
            <w:r w:rsidRPr="00F0764B">
              <w:rPr>
                <w:rFonts w:ascii="Arial" w:hAnsi="Arial" w:cs="Arial"/>
                <w:sz w:val="18"/>
                <w:szCs w:val="18"/>
              </w:rPr>
              <w:t xml:space="preserve">. Inspect erosion protection for </w:t>
            </w:r>
            <w:proofErr w:type="spellStart"/>
            <w:r w:rsidRPr="00F0764B">
              <w:rPr>
                <w:rFonts w:ascii="Arial" w:hAnsi="Arial" w:cs="Arial"/>
                <w:sz w:val="18"/>
                <w:szCs w:val="18"/>
              </w:rPr>
              <w:t>debonds</w:t>
            </w:r>
            <w:proofErr w:type="spellEnd"/>
            <w:r w:rsidRPr="00F0764B">
              <w:rPr>
                <w:rFonts w:ascii="Arial" w:hAnsi="Arial" w:cs="Arial"/>
                <w:sz w:val="18"/>
                <w:szCs w:val="18"/>
              </w:rPr>
              <w:t>. Inspect attachment area for damages. Inspect tail rotor blades for cracks in surface protection. It is not necessary to remove</w:t>
            </w:r>
            <w:r>
              <w:rPr>
                <w:rFonts w:ascii="Arial" w:hAnsi="Arial" w:cs="Arial"/>
                <w:sz w:val="18"/>
                <w:szCs w:val="18"/>
              </w:rPr>
              <w:t xml:space="preserve"> </w:t>
            </w:r>
            <w:r w:rsidRPr="00F0764B">
              <w:rPr>
                <w:rFonts w:ascii="Arial" w:hAnsi="Arial" w:cs="Arial"/>
                <w:sz w:val="18"/>
                <w:szCs w:val="18"/>
              </w:rPr>
              <w:t>the cover tape in the nose shell area.</w:t>
            </w:r>
          </w:p>
        </w:tc>
        <w:tc>
          <w:tcPr>
            <w:tcW w:w="1620" w:type="dxa"/>
            <w:tcBorders>
              <w:top w:val="nil"/>
              <w:bottom w:val="single" w:sz="4" w:space="0" w:color="auto"/>
            </w:tcBorders>
            <w:shd w:val="clear" w:color="auto" w:fill="auto"/>
          </w:tcPr>
          <w:p w:rsidR="00F0764B" w:rsidRDefault="00F0764B" w:rsidP="00F0764B">
            <w:pPr>
              <w:jc w:val="center"/>
              <w:rPr>
                <w:rFonts w:ascii="Arial" w:hAnsi="Arial" w:cs="Arial"/>
                <w:sz w:val="18"/>
                <w:szCs w:val="18"/>
              </w:rPr>
            </w:pPr>
            <w:r w:rsidRPr="00F0764B">
              <w:rPr>
                <w:rFonts w:ascii="Arial" w:hAnsi="Arial" w:cs="Arial"/>
                <w:sz w:val="18"/>
                <w:szCs w:val="18"/>
              </w:rPr>
              <w:t>34-2 step 2</w:t>
            </w:r>
          </w:p>
          <w:p w:rsidR="00C5142B" w:rsidRPr="007D2CD1" w:rsidRDefault="00F0764B" w:rsidP="00F0764B">
            <w:pPr>
              <w:jc w:val="center"/>
              <w:rPr>
                <w:rFonts w:ascii="Arial" w:hAnsi="Arial" w:cs="Arial"/>
                <w:sz w:val="18"/>
                <w:szCs w:val="18"/>
              </w:rPr>
            </w:pPr>
            <w:r w:rsidRPr="00F0764B">
              <w:rPr>
                <w:rFonts w:ascii="Arial" w:hAnsi="Arial" w:cs="Arial"/>
                <w:sz w:val="18"/>
                <w:szCs w:val="18"/>
              </w:rPr>
              <w:t>and 7</w:t>
            </w:r>
          </w:p>
        </w:tc>
        <w:tc>
          <w:tcPr>
            <w:tcW w:w="1440"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r>
      <w:tr w:rsidR="008D5975" w:rsidRPr="007D2CD1" w:rsidTr="00F0764B">
        <w:trPr>
          <w:trHeight w:val="531"/>
        </w:trPr>
        <w:tc>
          <w:tcPr>
            <w:tcW w:w="7675" w:type="dxa"/>
            <w:tcBorders>
              <w:top w:val="single" w:sz="4" w:space="0" w:color="auto"/>
              <w:bottom w:val="nil"/>
            </w:tcBorders>
            <w:shd w:val="clear" w:color="auto" w:fill="auto"/>
          </w:tcPr>
          <w:p w:rsidR="008D5975" w:rsidRPr="007D2CD1" w:rsidRDefault="008D5975" w:rsidP="00613F5C">
            <w:pPr>
              <w:numPr>
                <w:ilvl w:val="2"/>
                <w:numId w:val="1"/>
              </w:numPr>
              <w:rPr>
                <w:rFonts w:ascii="Arial" w:hAnsi="Arial" w:cs="Arial"/>
                <w:sz w:val="18"/>
                <w:szCs w:val="18"/>
              </w:rPr>
            </w:pPr>
            <w:r w:rsidRPr="00F700DD">
              <w:rPr>
                <w:rFonts w:ascii="Arial" w:hAnsi="Arial" w:cs="Arial"/>
                <w:sz w:val="18"/>
                <w:szCs w:val="18"/>
              </w:rPr>
              <w:t>Inspect tail rotor blade for impact damage and cracks in surface protection. The cover tape in the nose area does not have to</w:t>
            </w:r>
            <w:r>
              <w:rPr>
                <w:rFonts w:ascii="Arial" w:hAnsi="Arial" w:cs="Arial"/>
                <w:sz w:val="18"/>
                <w:szCs w:val="18"/>
              </w:rPr>
              <w:t xml:space="preserve"> </w:t>
            </w:r>
            <w:r w:rsidRPr="00F700DD">
              <w:rPr>
                <w:rFonts w:ascii="Arial" w:hAnsi="Arial" w:cs="Arial"/>
                <w:sz w:val="18"/>
                <w:szCs w:val="18"/>
              </w:rPr>
              <w:t>removed.</w:t>
            </w:r>
          </w:p>
        </w:tc>
        <w:tc>
          <w:tcPr>
            <w:tcW w:w="1620" w:type="dxa"/>
            <w:tcBorders>
              <w:top w:val="single" w:sz="4" w:space="0" w:color="auto"/>
              <w:bottom w:val="single" w:sz="4" w:space="0" w:color="auto"/>
            </w:tcBorders>
            <w:shd w:val="clear" w:color="auto" w:fill="auto"/>
            <w:vAlign w:val="center"/>
          </w:tcPr>
          <w:p w:rsidR="008D5975" w:rsidRPr="007D2CD1" w:rsidRDefault="008D5975" w:rsidP="00613F5C">
            <w:pPr>
              <w:autoSpaceDE w:val="0"/>
              <w:autoSpaceDN w:val="0"/>
              <w:adjustRightInd w:val="0"/>
              <w:jc w:val="center"/>
              <w:rPr>
                <w:rFonts w:ascii="Arial" w:hAnsi="Arial" w:cs="Arial"/>
                <w:sz w:val="18"/>
                <w:szCs w:val="18"/>
              </w:rPr>
            </w:pPr>
            <w:r>
              <w:rPr>
                <w:rFonts w:ascii="Arial" w:hAnsi="Arial" w:cs="Arial"/>
                <w:sz w:val="19"/>
                <w:szCs w:val="19"/>
              </w:rPr>
              <w:t xml:space="preserve">34-2, steps 2. </w:t>
            </w:r>
          </w:p>
        </w:tc>
        <w:tc>
          <w:tcPr>
            <w:tcW w:w="1440" w:type="dxa"/>
            <w:tcBorders>
              <w:top w:val="single" w:sz="4" w:space="0" w:color="auto"/>
              <w:bottom w:val="single" w:sz="4" w:space="0" w:color="auto"/>
            </w:tcBorders>
            <w:shd w:val="clear" w:color="auto" w:fill="auto"/>
          </w:tcPr>
          <w:p w:rsidR="008D5975" w:rsidRPr="007D2CD1" w:rsidRDefault="008D5975" w:rsidP="00613F5C">
            <w:pPr>
              <w:rPr>
                <w:rFonts w:ascii="Arial" w:hAnsi="Arial" w:cs="Arial"/>
                <w:sz w:val="18"/>
                <w:szCs w:val="18"/>
              </w:rPr>
            </w:pPr>
          </w:p>
        </w:tc>
      </w:tr>
      <w:tr w:rsidR="008D5975" w:rsidRPr="007D2CD1" w:rsidTr="00F0764B">
        <w:trPr>
          <w:trHeight w:val="530"/>
        </w:trPr>
        <w:tc>
          <w:tcPr>
            <w:tcW w:w="7675" w:type="dxa"/>
            <w:tcBorders>
              <w:top w:val="nil"/>
              <w:bottom w:val="single" w:sz="4" w:space="0" w:color="auto"/>
            </w:tcBorders>
            <w:shd w:val="clear" w:color="auto" w:fill="auto"/>
          </w:tcPr>
          <w:p w:rsidR="008D5975" w:rsidRDefault="008D5975" w:rsidP="00613F5C">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610B13">
              <w:rPr>
                <w:rFonts w:ascii="Arial" w:hAnsi="Arial" w:cs="Arial"/>
                <w:sz w:val="18"/>
                <w:szCs w:val="18"/>
              </w:rPr>
              <w:t>All tail rotor blades except P/N:</w:t>
            </w:r>
            <w:r>
              <w:rPr>
                <w:rFonts w:ascii="Arial" w:hAnsi="Arial" w:cs="Arial"/>
                <w:sz w:val="18"/>
                <w:szCs w:val="18"/>
              </w:rPr>
              <w:t xml:space="preserve"> </w:t>
            </w:r>
            <w:r w:rsidRPr="00610B13">
              <w:rPr>
                <w:rFonts w:ascii="Arial" w:hAnsi="Arial" w:cs="Arial"/>
                <w:sz w:val="18"/>
                <w:szCs w:val="18"/>
              </w:rPr>
              <w:t xml:space="preserve">117-31743, 117-317411, </w:t>
            </w:r>
          </w:p>
          <w:p w:rsidR="008D5975" w:rsidRPr="007D2CD1" w:rsidRDefault="008D5975" w:rsidP="00613F5C">
            <w:pPr>
              <w:ind w:left="1710"/>
              <w:rPr>
                <w:rFonts w:ascii="Arial" w:hAnsi="Arial" w:cs="Arial"/>
                <w:sz w:val="18"/>
                <w:szCs w:val="18"/>
              </w:rPr>
            </w:pPr>
            <w:r w:rsidRPr="00610B13">
              <w:rPr>
                <w:rFonts w:ascii="Arial" w:hAnsi="Arial" w:cs="Arial"/>
                <w:sz w:val="18"/>
                <w:szCs w:val="18"/>
              </w:rPr>
              <w:t>B641M1001 101</w:t>
            </w: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bl>
    <w:p w:rsidR="00F0764B" w:rsidRDefault="00F0764B">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5142B" w:rsidRPr="007D2CD1" w:rsidTr="000D1C78">
        <w:tc>
          <w:tcPr>
            <w:tcW w:w="7675"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r>
      <w:tr w:rsidR="00C5142B" w:rsidRPr="007D2CD1" w:rsidTr="00F05FDC">
        <w:tc>
          <w:tcPr>
            <w:tcW w:w="7675" w:type="dxa"/>
            <w:tcBorders>
              <w:top w:val="single" w:sz="4" w:space="0" w:color="auto"/>
              <w:bottom w:val="nil"/>
            </w:tcBorders>
            <w:shd w:val="clear" w:color="auto" w:fill="auto"/>
          </w:tcPr>
          <w:p w:rsidR="00C5142B" w:rsidRPr="005240CC" w:rsidRDefault="00C5142B"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F05FDC">
        <w:tc>
          <w:tcPr>
            <w:tcW w:w="7675" w:type="dxa"/>
            <w:tcBorders>
              <w:top w:val="nil"/>
              <w:bottom w:val="single" w:sz="4" w:space="0" w:color="auto"/>
            </w:tcBorders>
            <w:shd w:val="clear" w:color="auto" w:fill="auto"/>
          </w:tcPr>
          <w:p w:rsidR="00C5142B" w:rsidRPr="007D2CD1" w:rsidRDefault="00C5142B" w:rsidP="00F05FDC">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F05FDC">
            <w:pPr>
              <w:rPr>
                <w:rFonts w:ascii="Arial" w:hAnsi="Arial" w:cs="Arial"/>
                <w:sz w:val="18"/>
                <w:szCs w:val="18"/>
              </w:rPr>
            </w:pPr>
          </w:p>
        </w:tc>
      </w:tr>
      <w:tr w:rsidR="00C5142B" w:rsidRPr="007D2CD1" w:rsidTr="000D1C78">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0D1C78">
            <w:pPr>
              <w:numPr>
                <w:ilvl w:val="1"/>
                <w:numId w:val="1"/>
              </w:numPr>
              <w:rPr>
                <w:rFonts w:ascii="Arial" w:hAnsi="Arial" w:cs="Arial"/>
                <w:b/>
                <w:sz w:val="18"/>
                <w:szCs w:val="18"/>
              </w:rPr>
            </w:pPr>
            <w:r>
              <w:rPr>
                <w:rFonts w:ascii="Arial" w:hAnsi="Arial" w:cs="Arial"/>
                <w:b/>
                <w:sz w:val="18"/>
                <w:szCs w:val="18"/>
              </w:rPr>
              <w:t>MAIN ROTOR FLIGHT CONTROLS</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8D5975">
        <w:trPr>
          <w:trHeight w:val="531"/>
        </w:trPr>
        <w:tc>
          <w:tcPr>
            <w:tcW w:w="7675" w:type="dxa"/>
            <w:tcBorders>
              <w:top w:val="nil"/>
              <w:bottom w:val="nil"/>
            </w:tcBorders>
            <w:shd w:val="clear" w:color="auto" w:fill="auto"/>
          </w:tcPr>
          <w:p w:rsidR="00C5142B" w:rsidRPr="007D2CD1" w:rsidRDefault="008D5975" w:rsidP="008D5975">
            <w:pPr>
              <w:numPr>
                <w:ilvl w:val="2"/>
                <w:numId w:val="1"/>
              </w:numPr>
              <w:rPr>
                <w:rFonts w:ascii="Arial" w:hAnsi="Arial" w:cs="Arial"/>
                <w:sz w:val="18"/>
                <w:szCs w:val="18"/>
              </w:rPr>
            </w:pPr>
            <w:r w:rsidRPr="008D5975">
              <w:rPr>
                <w:rFonts w:ascii="Arial" w:hAnsi="Arial" w:cs="Arial"/>
                <w:sz w:val="18"/>
                <w:szCs w:val="18"/>
              </w:rPr>
              <w:t>Inspect attachment bolts between rotating control rods and control</w:t>
            </w:r>
            <w:r>
              <w:rPr>
                <w:rFonts w:ascii="Arial" w:hAnsi="Arial" w:cs="Arial"/>
                <w:sz w:val="18"/>
                <w:szCs w:val="18"/>
              </w:rPr>
              <w:t xml:space="preserve"> </w:t>
            </w:r>
            <w:r w:rsidRPr="008D5975">
              <w:rPr>
                <w:rFonts w:ascii="Arial" w:hAnsi="Arial" w:cs="Arial"/>
                <w:sz w:val="18"/>
                <w:szCs w:val="18"/>
              </w:rPr>
              <w:t>levers of main rotor head for security of mounting</w:t>
            </w:r>
            <w:r>
              <w:rPr>
                <w:rFonts w:ascii="Arial" w:hAnsi="Arial" w:cs="Arial"/>
                <w:sz w:val="18"/>
                <w:szCs w:val="18"/>
              </w:rPr>
              <w:t>.</w:t>
            </w:r>
          </w:p>
        </w:tc>
        <w:tc>
          <w:tcPr>
            <w:tcW w:w="1620" w:type="dxa"/>
            <w:tcBorders>
              <w:top w:val="nil"/>
              <w:bottom w:val="nil"/>
            </w:tcBorders>
            <w:shd w:val="clear" w:color="auto" w:fill="auto"/>
          </w:tcPr>
          <w:p w:rsidR="00C5142B" w:rsidRPr="007D2CD1" w:rsidRDefault="008D5975" w:rsidP="008D5975">
            <w:pPr>
              <w:autoSpaceDE w:val="0"/>
              <w:autoSpaceDN w:val="0"/>
              <w:adjustRightInd w:val="0"/>
              <w:jc w:val="center"/>
              <w:rPr>
                <w:rFonts w:ascii="Arial" w:hAnsi="Arial" w:cs="Arial"/>
                <w:sz w:val="18"/>
                <w:szCs w:val="18"/>
              </w:rPr>
            </w:pPr>
            <w:r>
              <w:rPr>
                <w:rFonts w:ascii="Arial" w:hAnsi="Arial" w:cs="Arial"/>
                <w:sz w:val="20"/>
                <w:szCs w:val="20"/>
              </w:rPr>
              <w:t>41-3 step 4e</w:t>
            </w:r>
          </w:p>
        </w:tc>
        <w:tc>
          <w:tcPr>
            <w:tcW w:w="1440" w:type="dxa"/>
            <w:tcBorders>
              <w:top w:val="nil"/>
              <w:bottom w:val="nil"/>
            </w:tcBorders>
            <w:shd w:val="clear" w:color="auto" w:fill="auto"/>
          </w:tcPr>
          <w:p w:rsidR="00C5142B" w:rsidRPr="007D2CD1" w:rsidRDefault="00C5142B" w:rsidP="000D1C78">
            <w:pPr>
              <w:rPr>
                <w:rFonts w:ascii="Arial" w:hAnsi="Arial" w:cs="Arial"/>
                <w:sz w:val="18"/>
                <w:szCs w:val="18"/>
              </w:rPr>
            </w:pPr>
          </w:p>
        </w:tc>
      </w:tr>
      <w:tr w:rsidR="008D5975" w:rsidRPr="007D2CD1" w:rsidTr="008D5975">
        <w:trPr>
          <w:trHeight w:val="530"/>
        </w:trPr>
        <w:tc>
          <w:tcPr>
            <w:tcW w:w="7675" w:type="dxa"/>
            <w:tcBorders>
              <w:top w:val="nil"/>
              <w:bottom w:val="single" w:sz="4" w:space="0" w:color="auto"/>
            </w:tcBorders>
            <w:shd w:val="clear" w:color="auto" w:fill="auto"/>
          </w:tcPr>
          <w:p w:rsidR="008D5975" w:rsidRPr="007D2CD1" w:rsidRDefault="008D5975" w:rsidP="008D5975">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8D5975">
              <w:rPr>
                <w:rFonts w:ascii="Arial" w:hAnsi="Arial" w:cs="Arial"/>
                <w:sz w:val="18"/>
                <w:szCs w:val="18"/>
              </w:rPr>
              <w:t>If lock washers P/N 117--142041.04 or</w:t>
            </w:r>
            <w:r>
              <w:rPr>
                <w:rFonts w:ascii="Arial" w:hAnsi="Arial" w:cs="Arial"/>
                <w:sz w:val="18"/>
                <w:szCs w:val="18"/>
              </w:rPr>
              <w:t xml:space="preserve"> </w:t>
            </w:r>
            <w:r w:rsidRPr="008D5975">
              <w:rPr>
                <w:rFonts w:ascii="Arial" w:hAnsi="Arial" w:cs="Arial"/>
                <w:sz w:val="18"/>
                <w:szCs w:val="18"/>
              </w:rPr>
              <w:t xml:space="preserve">P/N </w:t>
            </w:r>
            <w:r w:rsidR="00B51C10">
              <w:rPr>
                <w:rFonts w:ascii="Arial" w:hAnsi="Arial" w:cs="Arial"/>
                <w:sz w:val="18"/>
                <w:szCs w:val="18"/>
              </w:rPr>
              <w:t>105--13101.25 are not installed.</w:t>
            </w:r>
          </w:p>
          <w:p w:rsidR="008D5975" w:rsidRPr="007D2CD1" w:rsidRDefault="008D5975" w:rsidP="00613F5C">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8D5975" w:rsidRPr="007D2CD1" w:rsidTr="00C6208A">
        <w:trPr>
          <w:trHeight w:val="531"/>
        </w:trPr>
        <w:tc>
          <w:tcPr>
            <w:tcW w:w="7675" w:type="dxa"/>
            <w:tcBorders>
              <w:top w:val="nil"/>
              <w:bottom w:val="nil"/>
            </w:tcBorders>
            <w:shd w:val="clear" w:color="auto" w:fill="auto"/>
          </w:tcPr>
          <w:p w:rsidR="008D5975" w:rsidRPr="007D2CD1" w:rsidRDefault="008D5975" w:rsidP="00F700DD">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D5975" w:rsidRPr="007D2CD1" w:rsidRDefault="008D5975"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D5975" w:rsidRPr="007D2CD1" w:rsidRDefault="008D5975" w:rsidP="000D1C78">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E1BE2" w:rsidRPr="007D2CD1" w:rsidTr="00461230">
        <w:trPr>
          <w:trHeight w:val="531"/>
        </w:trPr>
        <w:tc>
          <w:tcPr>
            <w:tcW w:w="7675" w:type="dxa"/>
            <w:tcBorders>
              <w:top w:val="nil"/>
              <w:bottom w:val="nil"/>
            </w:tcBorders>
            <w:shd w:val="clear" w:color="auto" w:fill="auto"/>
          </w:tcPr>
          <w:p w:rsidR="00CE1BE2" w:rsidRPr="007D2CD1" w:rsidRDefault="00CE1BE2" w:rsidP="00461230">
            <w:pPr>
              <w:numPr>
                <w:ilvl w:val="2"/>
                <w:numId w:val="1"/>
              </w:numPr>
              <w:rPr>
                <w:rFonts w:ascii="Arial" w:hAnsi="Arial" w:cs="Arial"/>
                <w:sz w:val="18"/>
                <w:szCs w:val="18"/>
              </w:rPr>
            </w:pPr>
            <w:r w:rsidRPr="007E65C7">
              <w:rPr>
                <w:rFonts w:ascii="Arial" w:hAnsi="Arial" w:cs="Arial"/>
                <w:sz w:val="18"/>
                <w:szCs w:val="18"/>
              </w:rPr>
              <w:t>Inspect yaw actuator</w:t>
            </w:r>
          </w:p>
        </w:tc>
        <w:tc>
          <w:tcPr>
            <w:tcW w:w="1620" w:type="dxa"/>
            <w:tcBorders>
              <w:top w:val="nil"/>
              <w:bottom w:val="nil"/>
            </w:tcBorders>
            <w:shd w:val="clear" w:color="auto" w:fill="auto"/>
            <w:vAlign w:val="center"/>
          </w:tcPr>
          <w:p w:rsidR="00CE1BE2" w:rsidRPr="007D2CD1" w:rsidRDefault="00CE1BE2" w:rsidP="00461230">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E1BE2" w:rsidRPr="007D2CD1" w:rsidRDefault="00CE1BE2" w:rsidP="00461230">
            <w:pPr>
              <w:rPr>
                <w:rFonts w:ascii="Arial" w:hAnsi="Arial" w:cs="Arial"/>
                <w:sz w:val="18"/>
                <w:szCs w:val="18"/>
              </w:rPr>
            </w:pPr>
          </w:p>
        </w:tc>
      </w:tr>
      <w:tr w:rsidR="00CE1BE2" w:rsidRPr="007D2CD1" w:rsidTr="00461230">
        <w:trPr>
          <w:trHeight w:val="530"/>
        </w:trPr>
        <w:tc>
          <w:tcPr>
            <w:tcW w:w="7675" w:type="dxa"/>
            <w:tcBorders>
              <w:top w:val="nil"/>
              <w:bottom w:val="single" w:sz="4" w:space="0" w:color="auto"/>
            </w:tcBorders>
            <w:shd w:val="clear" w:color="auto" w:fill="auto"/>
          </w:tcPr>
          <w:p w:rsidR="00CE1BE2" w:rsidRPr="007D2CD1" w:rsidRDefault="00CE1BE2" w:rsidP="00461230">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7E65C7">
              <w:rPr>
                <w:rFonts w:ascii="Arial" w:hAnsi="Arial" w:cs="Arial"/>
                <w:sz w:val="18"/>
                <w:szCs w:val="18"/>
              </w:rPr>
              <w:t>Actuator</w:t>
            </w:r>
            <w:r>
              <w:rPr>
                <w:rFonts w:ascii="Arial" w:hAnsi="Arial" w:cs="Arial"/>
                <w:sz w:val="18"/>
                <w:szCs w:val="18"/>
              </w:rPr>
              <w:t xml:space="preserve"> </w:t>
            </w:r>
            <w:r w:rsidRPr="007E65C7">
              <w:rPr>
                <w:rFonts w:ascii="Arial" w:hAnsi="Arial" w:cs="Arial"/>
                <w:sz w:val="18"/>
                <w:szCs w:val="18"/>
              </w:rPr>
              <w:t>P/N 741B 0000--05 and</w:t>
            </w:r>
            <w:r>
              <w:rPr>
                <w:rFonts w:ascii="Arial" w:hAnsi="Arial" w:cs="Arial"/>
                <w:sz w:val="18"/>
                <w:szCs w:val="18"/>
              </w:rPr>
              <w:t xml:space="preserve"> </w:t>
            </w:r>
            <w:r w:rsidRPr="007E65C7">
              <w:rPr>
                <w:rFonts w:ascii="Arial" w:hAnsi="Arial" w:cs="Arial"/>
                <w:sz w:val="18"/>
                <w:szCs w:val="18"/>
              </w:rPr>
              <w:t>P/N 741C 0000--05 only</w:t>
            </w:r>
          </w:p>
        </w:tc>
        <w:tc>
          <w:tcPr>
            <w:tcW w:w="3060" w:type="dxa"/>
            <w:gridSpan w:val="2"/>
            <w:tcBorders>
              <w:top w:val="single" w:sz="4" w:space="0" w:color="auto"/>
              <w:bottom w:val="single" w:sz="4" w:space="0" w:color="auto"/>
            </w:tcBorders>
            <w:shd w:val="pct10" w:color="auto" w:fill="BFBFBF" w:themeFill="background1" w:themeFillShade="BF"/>
          </w:tcPr>
          <w:p w:rsidR="00CE1BE2" w:rsidRPr="007D2CD1" w:rsidRDefault="00CE1BE2" w:rsidP="00461230">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HYDRAULIC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LANDING GEAR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FUEL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LUBRICATION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FIRE WALLS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STANDARD EQUIPMENT</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INSTRUMENT SYSTEMS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BB5B91">
        <w:trPr>
          <w:trHeight w:val="539"/>
        </w:trPr>
        <w:tc>
          <w:tcPr>
            <w:tcW w:w="7675" w:type="dxa"/>
            <w:tcBorders>
              <w:top w:val="nil"/>
              <w:bottom w:val="single" w:sz="4" w:space="0" w:color="auto"/>
            </w:tcBorders>
            <w:shd w:val="clear" w:color="auto" w:fill="auto"/>
          </w:tcPr>
          <w:p w:rsidR="00C5142B" w:rsidRPr="007D2CD1" w:rsidRDefault="00C5142B"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0D1C78">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Arial" w:hAnsi="Arial" w:cs="Arial"/>
                <w:b/>
                <w:sz w:val="18"/>
                <w:szCs w:val="18"/>
              </w:rPr>
              <w:t>ELECTRICAL SYSTEMS</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93034C">
        <w:trPr>
          <w:trHeight w:val="450"/>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DC SUPPLY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93034C">
        <w:trPr>
          <w:trHeight w:val="413"/>
        </w:trPr>
        <w:tc>
          <w:tcPr>
            <w:tcW w:w="7675" w:type="dxa"/>
            <w:tcBorders>
              <w:top w:val="nil"/>
              <w:bottom w:val="single" w:sz="4" w:space="0" w:color="auto"/>
            </w:tcBorders>
            <w:shd w:val="clear" w:color="auto" w:fill="auto"/>
          </w:tcPr>
          <w:p w:rsidR="00C5142B" w:rsidRPr="007D2CD1" w:rsidRDefault="00C5142B"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Swiss721SWA,Bold" w:hAnsi="Swiss721SWA,Bold" w:cs="Swiss721SWA,Bold"/>
                <w:b/>
                <w:bCs/>
                <w:sz w:val="19"/>
                <w:szCs w:val="19"/>
              </w:rPr>
              <w:t>EMERGENCY FLOAT SYSTEM</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CARGO HOOK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STROBE LIGHT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DA6ACB">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BOARDING STEP -- LONG</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EXTERNAL LOUDSPEAKER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AFT BATTERY</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PROTECTIVE COVERS FOR DUAL CONTROLS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SNOW SKIDS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INSTANTENOUS VERTICAL SPEED INDICATOR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HF--ANTENNA</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LANDING AND SEARCHLIGHT SYSTEM 450W</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HIGH LANDING GEAR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WIRE STRIKE PROTECTION SYSTEM (WSPS)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DA6ACB">
        <w:trPr>
          <w:trHeight w:val="531"/>
        </w:trPr>
        <w:tc>
          <w:tcPr>
            <w:tcW w:w="7675" w:type="dxa"/>
            <w:tcBorders>
              <w:top w:val="single" w:sz="4" w:space="0" w:color="auto"/>
              <w:bottom w:val="nil"/>
            </w:tcBorders>
            <w:shd w:val="clear" w:color="auto" w:fill="auto"/>
          </w:tcPr>
          <w:p w:rsidR="00C5142B" w:rsidRPr="00885266" w:rsidRDefault="00C5142B" w:rsidP="008B4369">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sidRPr="00BB5B91">
              <w:rPr>
                <w:rFonts w:ascii="Arial" w:hAnsi="Arial" w:cs="Arial"/>
                <w:b/>
                <w:sz w:val="18"/>
                <w:szCs w:val="18"/>
              </w:rPr>
              <w:t>EMERGENCY POWER SUPPLY -- STANDBY HORIZON</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BB5B91">
        <w:trPr>
          <w:trHeight w:val="459"/>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BB5B91">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DB577F">
        <w:trPr>
          <w:trHeight w:val="467"/>
        </w:trPr>
        <w:tc>
          <w:tcPr>
            <w:tcW w:w="7675" w:type="dxa"/>
            <w:tcBorders>
              <w:top w:val="nil"/>
              <w:bottom w:val="single" w:sz="4" w:space="0" w:color="auto"/>
            </w:tcBorders>
            <w:shd w:val="clear" w:color="auto" w:fill="auto"/>
          </w:tcPr>
          <w:p w:rsidR="00C5142B" w:rsidRPr="007D2CD1" w:rsidRDefault="00C5142B" w:rsidP="00096292">
            <w:pPr>
              <w:ind w:left="1260" w:hanging="540"/>
              <w:jc w:val="both"/>
              <w:rPr>
                <w:rFonts w:ascii="Arial" w:hAnsi="Arial" w:cs="Arial"/>
                <w:sz w:val="18"/>
                <w:szCs w:val="18"/>
              </w:rPr>
            </w:pPr>
            <w:r>
              <w:rPr>
                <w:rFonts w:ascii="Arial" w:hAnsi="Arial" w:cs="Arial"/>
                <w:b/>
                <w:sz w:val="18"/>
                <w:szCs w:val="18"/>
              </w:rPr>
              <w:lastRenderedPageBreak/>
              <w:t>Note</w:t>
            </w:r>
            <w:r w:rsidRPr="00E601FC">
              <w:rPr>
                <w:rFonts w:ascii="Arial" w:hAnsi="Arial" w:cs="Arial"/>
                <w:b/>
                <w:sz w:val="18"/>
                <w:szCs w:val="18"/>
              </w:rPr>
              <w:t>;</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8B4369">
            <w:pPr>
              <w:rPr>
                <w:rFonts w:ascii="Arial" w:hAnsi="Arial" w:cs="Arial"/>
                <w:sz w:val="18"/>
                <w:szCs w:val="18"/>
              </w:rPr>
            </w:pPr>
          </w:p>
        </w:tc>
      </w:tr>
      <w:tr w:rsidR="00C5142B" w:rsidRPr="007D2CD1" w:rsidTr="00DB577F">
        <w:trPr>
          <w:trHeight w:val="531"/>
        </w:trPr>
        <w:tc>
          <w:tcPr>
            <w:tcW w:w="7675" w:type="dxa"/>
            <w:tcBorders>
              <w:top w:val="single" w:sz="4" w:space="0" w:color="auto"/>
              <w:bottom w:val="double" w:sz="4" w:space="0" w:color="auto"/>
            </w:tcBorders>
            <w:shd w:val="clear" w:color="auto" w:fill="auto"/>
          </w:tcPr>
          <w:p w:rsidR="00C5142B" w:rsidRPr="007D2CD1" w:rsidRDefault="00C5142B" w:rsidP="00DB577F">
            <w:pPr>
              <w:numPr>
                <w:ilvl w:val="2"/>
                <w:numId w:val="1"/>
              </w:numPr>
              <w:spacing w:before="60"/>
              <w:rPr>
                <w:rFonts w:ascii="Arial" w:hAnsi="Arial" w:cs="Arial"/>
                <w:sz w:val="18"/>
                <w:szCs w:val="18"/>
              </w:rPr>
            </w:pPr>
          </w:p>
        </w:tc>
        <w:tc>
          <w:tcPr>
            <w:tcW w:w="1620" w:type="dxa"/>
            <w:tcBorders>
              <w:top w:val="single" w:sz="4" w:space="0" w:color="auto"/>
              <w:bottom w:val="double" w:sz="4" w:space="0" w:color="auto"/>
            </w:tcBorders>
            <w:shd w:val="clear" w:color="auto" w:fill="auto"/>
          </w:tcPr>
          <w:p w:rsidR="00C5142B" w:rsidRPr="007D2CD1" w:rsidRDefault="00C5142B" w:rsidP="00BB5B91">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C5142B" w:rsidRPr="007D2CD1" w:rsidRDefault="00C5142B" w:rsidP="008B4369">
            <w:pPr>
              <w:rPr>
                <w:rFonts w:ascii="Arial" w:hAnsi="Arial" w:cs="Arial"/>
                <w:sz w:val="18"/>
                <w:szCs w:val="18"/>
              </w:rPr>
            </w:pPr>
          </w:p>
        </w:tc>
      </w:tr>
    </w:tbl>
    <w:p w:rsidR="00CF6C65" w:rsidRDefault="00CF6C6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280B4F" w:rsidRPr="007D2CD1" w:rsidTr="00877030">
        <w:tc>
          <w:tcPr>
            <w:tcW w:w="10735" w:type="dxa"/>
            <w:gridSpan w:val="3"/>
            <w:tcBorders>
              <w:top w:val="single" w:sz="4" w:space="0" w:color="auto"/>
              <w:bottom w:val="single" w:sz="4" w:space="0" w:color="auto"/>
            </w:tcBorders>
            <w:shd w:val="pct10" w:color="auto" w:fill="C0C0C0"/>
            <w:vAlign w:val="bottom"/>
          </w:tcPr>
          <w:p w:rsidR="00280B4F" w:rsidRPr="007D2CD1" w:rsidRDefault="00280B4F"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280B4F" w:rsidRPr="007D2CD1" w:rsidTr="00877030">
        <w:tc>
          <w:tcPr>
            <w:tcW w:w="7675"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c>
          <w:tcPr>
            <w:tcW w:w="1620" w:type="dxa"/>
            <w:tcBorders>
              <w:top w:val="single" w:sz="4" w:space="0" w:color="auto"/>
              <w:bottom w:val="nil"/>
            </w:tcBorders>
            <w:shd w:val="clear" w:color="auto" w:fill="auto"/>
          </w:tcPr>
          <w:p w:rsidR="00280B4F" w:rsidRPr="007D2CD1" w:rsidRDefault="00280B4F"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nil"/>
              <w:bottom w:val="single" w:sz="4" w:space="0" w:color="auto"/>
            </w:tcBorders>
            <w:shd w:val="clear" w:color="auto" w:fill="auto"/>
          </w:tcPr>
          <w:p w:rsidR="00280B4F" w:rsidRPr="007D2CD1" w:rsidRDefault="00280B4F"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4421BD">
        <w:rPr>
          <w:rFonts w:ascii="Arial" w:hAnsi="Arial" w:cs="Arial"/>
          <w:sz w:val="20"/>
          <w:szCs w:val="20"/>
        </w:rPr>
        <w:t>0</w:t>
      </w:r>
      <w:r w:rsidR="00F26547">
        <w:rPr>
          <w:rFonts w:ascii="Arial" w:hAnsi="Arial" w:cs="Arial"/>
          <w:sz w:val="20"/>
          <w:szCs w:val="20"/>
        </w:rPr>
        <w:t>4</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2F508F">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2F508F" w:rsidRDefault="002F508F" w:rsidP="009E7565">
      <w:pPr>
        <w:ind w:right="-36"/>
        <w:rPr>
          <w:rFonts w:ascii="Arial" w:hAnsi="Arial" w:cs="Arial"/>
          <w:sz w:val="18"/>
          <w:szCs w:val="18"/>
        </w:rPr>
      </w:pPr>
    </w:p>
    <w:p w:rsidR="00144DF8" w:rsidRPr="002F508F" w:rsidRDefault="00144DF8" w:rsidP="002F508F">
      <w:pPr>
        <w:jc w:val="center"/>
        <w:rPr>
          <w:rFonts w:ascii="Arial" w:hAnsi="Arial" w:cs="Arial"/>
          <w:sz w:val="18"/>
          <w:szCs w:val="18"/>
        </w:rPr>
      </w:pPr>
    </w:p>
    <w:sectPr w:rsidR="00144DF8" w:rsidRPr="002F508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418" w:rsidRDefault="00B31418">
      <w:r>
        <w:separator/>
      </w:r>
    </w:p>
  </w:endnote>
  <w:endnote w:type="continuationSeparator" w:id="0">
    <w:p w:rsidR="00B31418" w:rsidRDefault="00B314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418" w:rsidRDefault="00B31418">
      <w:r>
        <w:separator/>
      </w:r>
    </w:p>
  </w:footnote>
  <w:footnote w:type="continuationSeparator" w:id="0">
    <w:p w:rsidR="00B31418" w:rsidRDefault="00B314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DB6212"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CE1BE2">
            <w:rPr>
              <w:rFonts w:ascii="Arial" w:hAnsi="Arial"/>
              <w:b/>
              <w:noProof/>
              <w:sz w:val="16"/>
              <w:szCs w:val="16"/>
            </w:rPr>
            <w:t>8</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E54C6B">
          <w:pPr>
            <w:pStyle w:val="Heading2"/>
            <w:tabs>
              <w:tab w:val="right" w:pos="2340"/>
              <w:tab w:val="left" w:pos="2610"/>
              <w:tab w:val="left" w:pos="2790"/>
            </w:tabs>
            <w:rPr>
              <w:sz w:val="22"/>
            </w:rPr>
          </w:pPr>
          <w:r>
            <w:rPr>
              <w:sz w:val="22"/>
            </w:rPr>
            <w:t>A00</w:t>
          </w:r>
          <w:r w:rsidR="00F26547">
            <w:rPr>
              <w:sz w:val="22"/>
            </w:rPr>
            <w:t>4</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C5142B">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2</w:t>
          </w:r>
          <w:r w:rsidR="002F508F">
            <w:rPr>
              <w:sz w:val="22"/>
              <w:szCs w:val="22"/>
            </w:rPr>
            <w:t>4</w:t>
          </w:r>
          <w:r>
            <w:rPr>
              <w:sz w:val="22"/>
              <w:szCs w:val="22"/>
            </w:rPr>
            <w:t xml:space="preserve">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DF64B90C"/>
    <w:lvl w:ilvl="0">
      <w:start w:val="100"/>
      <w:numFmt w:val="decimal"/>
      <w:lvlText w:val="A 0%1 RT"/>
      <w:lvlJc w:val="left"/>
      <w:pPr>
        <w:tabs>
          <w:tab w:val="num" w:pos="540"/>
        </w:tabs>
        <w:ind w:left="540" w:hanging="540"/>
      </w:pPr>
      <w:rPr>
        <w:rFonts w:hint="default"/>
      </w:rPr>
    </w:lvl>
    <w:lvl w:ilvl="1">
      <w:start w:val="1"/>
      <w:numFmt w:val="decimal"/>
      <w:lvlText w:val="A 004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9968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65357"/>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148A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F1608"/>
    <w:rsid w:val="00202915"/>
    <w:rsid w:val="00212978"/>
    <w:rsid w:val="002318B1"/>
    <w:rsid w:val="00235557"/>
    <w:rsid w:val="00250393"/>
    <w:rsid w:val="00255FE2"/>
    <w:rsid w:val="0025686B"/>
    <w:rsid w:val="00262E58"/>
    <w:rsid w:val="00265673"/>
    <w:rsid w:val="002717AF"/>
    <w:rsid w:val="00280B4F"/>
    <w:rsid w:val="0028222A"/>
    <w:rsid w:val="002873EA"/>
    <w:rsid w:val="00295833"/>
    <w:rsid w:val="0029602D"/>
    <w:rsid w:val="002A1A87"/>
    <w:rsid w:val="002B5F8C"/>
    <w:rsid w:val="002C0DC9"/>
    <w:rsid w:val="002C365C"/>
    <w:rsid w:val="002C4F3D"/>
    <w:rsid w:val="002C58D4"/>
    <w:rsid w:val="002D08AB"/>
    <w:rsid w:val="002D52BF"/>
    <w:rsid w:val="002D59CC"/>
    <w:rsid w:val="002D5A52"/>
    <w:rsid w:val="002D7392"/>
    <w:rsid w:val="002E15A6"/>
    <w:rsid w:val="002F29D0"/>
    <w:rsid w:val="002F508F"/>
    <w:rsid w:val="002F55A7"/>
    <w:rsid w:val="0031466B"/>
    <w:rsid w:val="00316AC6"/>
    <w:rsid w:val="00322397"/>
    <w:rsid w:val="00330A7D"/>
    <w:rsid w:val="00336E74"/>
    <w:rsid w:val="003438F8"/>
    <w:rsid w:val="003446A8"/>
    <w:rsid w:val="00355640"/>
    <w:rsid w:val="0035639B"/>
    <w:rsid w:val="003625B2"/>
    <w:rsid w:val="00372994"/>
    <w:rsid w:val="0037722A"/>
    <w:rsid w:val="003811BC"/>
    <w:rsid w:val="003847CD"/>
    <w:rsid w:val="003965AE"/>
    <w:rsid w:val="003B70F2"/>
    <w:rsid w:val="003C6F8F"/>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421BD"/>
    <w:rsid w:val="00444119"/>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A0AC5"/>
    <w:rsid w:val="004A2C1F"/>
    <w:rsid w:val="004A5BDF"/>
    <w:rsid w:val="004D7E3A"/>
    <w:rsid w:val="004F0EA8"/>
    <w:rsid w:val="0050395D"/>
    <w:rsid w:val="00503A80"/>
    <w:rsid w:val="00504D9F"/>
    <w:rsid w:val="00507949"/>
    <w:rsid w:val="00510EB2"/>
    <w:rsid w:val="005240C4"/>
    <w:rsid w:val="005240CC"/>
    <w:rsid w:val="00524107"/>
    <w:rsid w:val="00524747"/>
    <w:rsid w:val="00534D22"/>
    <w:rsid w:val="00537B47"/>
    <w:rsid w:val="00540E10"/>
    <w:rsid w:val="00550A07"/>
    <w:rsid w:val="00552F27"/>
    <w:rsid w:val="00564A61"/>
    <w:rsid w:val="005654D7"/>
    <w:rsid w:val="00572F57"/>
    <w:rsid w:val="00574E80"/>
    <w:rsid w:val="00576FC9"/>
    <w:rsid w:val="00584E89"/>
    <w:rsid w:val="00586FF8"/>
    <w:rsid w:val="005915D9"/>
    <w:rsid w:val="00591B6D"/>
    <w:rsid w:val="00594B8C"/>
    <w:rsid w:val="00595F2A"/>
    <w:rsid w:val="005974C8"/>
    <w:rsid w:val="005A1367"/>
    <w:rsid w:val="005B0B62"/>
    <w:rsid w:val="005D3C7C"/>
    <w:rsid w:val="005D5477"/>
    <w:rsid w:val="005E2F3C"/>
    <w:rsid w:val="005F071D"/>
    <w:rsid w:val="0060093C"/>
    <w:rsid w:val="006076A6"/>
    <w:rsid w:val="00610B13"/>
    <w:rsid w:val="006126C7"/>
    <w:rsid w:val="0061635F"/>
    <w:rsid w:val="0062138A"/>
    <w:rsid w:val="00625784"/>
    <w:rsid w:val="006318BE"/>
    <w:rsid w:val="00632ADE"/>
    <w:rsid w:val="006338C1"/>
    <w:rsid w:val="006348F4"/>
    <w:rsid w:val="00634CFA"/>
    <w:rsid w:val="00635F9B"/>
    <w:rsid w:val="006366E4"/>
    <w:rsid w:val="00637A84"/>
    <w:rsid w:val="006443D7"/>
    <w:rsid w:val="00656F38"/>
    <w:rsid w:val="00657869"/>
    <w:rsid w:val="00663152"/>
    <w:rsid w:val="0067034E"/>
    <w:rsid w:val="006778A8"/>
    <w:rsid w:val="00685DD8"/>
    <w:rsid w:val="0068678C"/>
    <w:rsid w:val="006869A7"/>
    <w:rsid w:val="00686E89"/>
    <w:rsid w:val="00693C2C"/>
    <w:rsid w:val="00694D4F"/>
    <w:rsid w:val="006A1130"/>
    <w:rsid w:val="006A18DC"/>
    <w:rsid w:val="006A6CB9"/>
    <w:rsid w:val="006B4289"/>
    <w:rsid w:val="006B6EE9"/>
    <w:rsid w:val="006C4624"/>
    <w:rsid w:val="006D10CA"/>
    <w:rsid w:val="006D74CE"/>
    <w:rsid w:val="006E5555"/>
    <w:rsid w:val="006E73B0"/>
    <w:rsid w:val="00701F6C"/>
    <w:rsid w:val="00705BEA"/>
    <w:rsid w:val="007136A7"/>
    <w:rsid w:val="007168E4"/>
    <w:rsid w:val="00717DA6"/>
    <w:rsid w:val="00724AB4"/>
    <w:rsid w:val="007278CF"/>
    <w:rsid w:val="00733694"/>
    <w:rsid w:val="007557D1"/>
    <w:rsid w:val="007638FD"/>
    <w:rsid w:val="00764E4A"/>
    <w:rsid w:val="00765BFD"/>
    <w:rsid w:val="00767454"/>
    <w:rsid w:val="00775252"/>
    <w:rsid w:val="007847CD"/>
    <w:rsid w:val="00790650"/>
    <w:rsid w:val="00795DC4"/>
    <w:rsid w:val="007A552D"/>
    <w:rsid w:val="007A74DB"/>
    <w:rsid w:val="007B48ED"/>
    <w:rsid w:val="007B4DB0"/>
    <w:rsid w:val="007D1D54"/>
    <w:rsid w:val="007D2A86"/>
    <w:rsid w:val="007D2CD1"/>
    <w:rsid w:val="007D4DA4"/>
    <w:rsid w:val="007E2BFF"/>
    <w:rsid w:val="007E70D0"/>
    <w:rsid w:val="007F3096"/>
    <w:rsid w:val="008037DD"/>
    <w:rsid w:val="00807A49"/>
    <w:rsid w:val="008102FA"/>
    <w:rsid w:val="00811768"/>
    <w:rsid w:val="00825619"/>
    <w:rsid w:val="00827246"/>
    <w:rsid w:val="00834247"/>
    <w:rsid w:val="00842B97"/>
    <w:rsid w:val="008446AB"/>
    <w:rsid w:val="00847889"/>
    <w:rsid w:val="0085186B"/>
    <w:rsid w:val="00853F32"/>
    <w:rsid w:val="00853FA0"/>
    <w:rsid w:val="00864DD7"/>
    <w:rsid w:val="008660F3"/>
    <w:rsid w:val="0087745F"/>
    <w:rsid w:val="00885266"/>
    <w:rsid w:val="00886645"/>
    <w:rsid w:val="00892242"/>
    <w:rsid w:val="00894AD2"/>
    <w:rsid w:val="008A2F22"/>
    <w:rsid w:val="008B7C54"/>
    <w:rsid w:val="008C0908"/>
    <w:rsid w:val="008C29C0"/>
    <w:rsid w:val="008C2E40"/>
    <w:rsid w:val="008D0421"/>
    <w:rsid w:val="008D20F4"/>
    <w:rsid w:val="008D241C"/>
    <w:rsid w:val="008D4128"/>
    <w:rsid w:val="008D5975"/>
    <w:rsid w:val="008E0468"/>
    <w:rsid w:val="008E646B"/>
    <w:rsid w:val="008F0FB9"/>
    <w:rsid w:val="00901CBC"/>
    <w:rsid w:val="00901FDB"/>
    <w:rsid w:val="00905DD1"/>
    <w:rsid w:val="0091184B"/>
    <w:rsid w:val="00914CE6"/>
    <w:rsid w:val="0091590B"/>
    <w:rsid w:val="0092248A"/>
    <w:rsid w:val="0093034C"/>
    <w:rsid w:val="009320AE"/>
    <w:rsid w:val="009419CE"/>
    <w:rsid w:val="00953FD3"/>
    <w:rsid w:val="009560BD"/>
    <w:rsid w:val="00965060"/>
    <w:rsid w:val="009672A3"/>
    <w:rsid w:val="0097631C"/>
    <w:rsid w:val="009771E6"/>
    <w:rsid w:val="00982DB0"/>
    <w:rsid w:val="0098475F"/>
    <w:rsid w:val="0099484D"/>
    <w:rsid w:val="00997F60"/>
    <w:rsid w:val="009A24BF"/>
    <w:rsid w:val="009B535F"/>
    <w:rsid w:val="009C508A"/>
    <w:rsid w:val="009D451B"/>
    <w:rsid w:val="009E3FB2"/>
    <w:rsid w:val="009E50DD"/>
    <w:rsid w:val="009E55D5"/>
    <w:rsid w:val="009E7565"/>
    <w:rsid w:val="009F6FCD"/>
    <w:rsid w:val="00A0019E"/>
    <w:rsid w:val="00A0059A"/>
    <w:rsid w:val="00A01DF0"/>
    <w:rsid w:val="00A02C67"/>
    <w:rsid w:val="00A04AF2"/>
    <w:rsid w:val="00A10360"/>
    <w:rsid w:val="00A179A8"/>
    <w:rsid w:val="00A20D3E"/>
    <w:rsid w:val="00A25065"/>
    <w:rsid w:val="00A275FF"/>
    <w:rsid w:val="00A308B4"/>
    <w:rsid w:val="00A3447D"/>
    <w:rsid w:val="00A47621"/>
    <w:rsid w:val="00A62A47"/>
    <w:rsid w:val="00A63215"/>
    <w:rsid w:val="00A63590"/>
    <w:rsid w:val="00A63CD7"/>
    <w:rsid w:val="00A70359"/>
    <w:rsid w:val="00A76C7D"/>
    <w:rsid w:val="00AA0512"/>
    <w:rsid w:val="00AA2111"/>
    <w:rsid w:val="00AB18C7"/>
    <w:rsid w:val="00AB4847"/>
    <w:rsid w:val="00AC21D2"/>
    <w:rsid w:val="00AD122E"/>
    <w:rsid w:val="00AD26B1"/>
    <w:rsid w:val="00AD3399"/>
    <w:rsid w:val="00AD428D"/>
    <w:rsid w:val="00AD5F14"/>
    <w:rsid w:val="00AE4F83"/>
    <w:rsid w:val="00AE70E7"/>
    <w:rsid w:val="00AF10B9"/>
    <w:rsid w:val="00B10F0C"/>
    <w:rsid w:val="00B10FAA"/>
    <w:rsid w:val="00B11A4F"/>
    <w:rsid w:val="00B135A8"/>
    <w:rsid w:val="00B17A8D"/>
    <w:rsid w:val="00B21D4C"/>
    <w:rsid w:val="00B30F0F"/>
    <w:rsid w:val="00B31418"/>
    <w:rsid w:val="00B34876"/>
    <w:rsid w:val="00B34EFE"/>
    <w:rsid w:val="00B417C3"/>
    <w:rsid w:val="00B43A34"/>
    <w:rsid w:val="00B51C10"/>
    <w:rsid w:val="00B521C5"/>
    <w:rsid w:val="00B52325"/>
    <w:rsid w:val="00B717F1"/>
    <w:rsid w:val="00B8062B"/>
    <w:rsid w:val="00B875DE"/>
    <w:rsid w:val="00B9202B"/>
    <w:rsid w:val="00B9280D"/>
    <w:rsid w:val="00B94F72"/>
    <w:rsid w:val="00B95F80"/>
    <w:rsid w:val="00BA3285"/>
    <w:rsid w:val="00BA6CF3"/>
    <w:rsid w:val="00BB5B91"/>
    <w:rsid w:val="00BB6B7C"/>
    <w:rsid w:val="00BC183B"/>
    <w:rsid w:val="00BC4F39"/>
    <w:rsid w:val="00BD27D6"/>
    <w:rsid w:val="00BD397A"/>
    <w:rsid w:val="00BD5500"/>
    <w:rsid w:val="00BE272C"/>
    <w:rsid w:val="00BE4E77"/>
    <w:rsid w:val="00BE6F9F"/>
    <w:rsid w:val="00BF5F09"/>
    <w:rsid w:val="00BF6C5B"/>
    <w:rsid w:val="00C07B59"/>
    <w:rsid w:val="00C1227E"/>
    <w:rsid w:val="00C13768"/>
    <w:rsid w:val="00C15E5C"/>
    <w:rsid w:val="00C16178"/>
    <w:rsid w:val="00C20720"/>
    <w:rsid w:val="00C21945"/>
    <w:rsid w:val="00C23E67"/>
    <w:rsid w:val="00C243E2"/>
    <w:rsid w:val="00C328AB"/>
    <w:rsid w:val="00C344EC"/>
    <w:rsid w:val="00C44824"/>
    <w:rsid w:val="00C5142B"/>
    <w:rsid w:val="00C515FA"/>
    <w:rsid w:val="00C53CDB"/>
    <w:rsid w:val="00C56CE2"/>
    <w:rsid w:val="00C6208A"/>
    <w:rsid w:val="00C65556"/>
    <w:rsid w:val="00C74705"/>
    <w:rsid w:val="00C829D3"/>
    <w:rsid w:val="00C87168"/>
    <w:rsid w:val="00C8757C"/>
    <w:rsid w:val="00C9409F"/>
    <w:rsid w:val="00CA58E9"/>
    <w:rsid w:val="00CB4A9C"/>
    <w:rsid w:val="00CC51E6"/>
    <w:rsid w:val="00CD1D0A"/>
    <w:rsid w:val="00CD7146"/>
    <w:rsid w:val="00CE0516"/>
    <w:rsid w:val="00CE1661"/>
    <w:rsid w:val="00CE1BE2"/>
    <w:rsid w:val="00CF14B2"/>
    <w:rsid w:val="00CF604E"/>
    <w:rsid w:val="00CF6C65"/>
    <w:rsid w:val="00D00C80"/>
    <w:rsid w:val="00D066A8"/>
    <w:rsid w:val="00D10D31"/>
    <w:rsid w:val="00D15B00"/>
    <w:rsid w:val="00D22265"/>
    <w:rsid w:val="00D23AE6"/>
    <w:rsid w:val="00D243EA"/>
    <w:rsid w:val="00D266E4"/>
    <w:rsid w:val="00D26F96"/>
    <w:rsid w:val="00D323B7"/>
    <w:rsid w:val="00D34081"/>
    <w:rsid w:val="00D43221"/>
    <w:rsid w:val="00D438E1"/>
    <w:rsid w:val="00D44C23"/>
    <w:rsid w:val="00D52335"/>
    <w:rsid w:val="00D61068"/>
    <w:rsid w:val="00D62551"/>
    <w:rsid w:val="00D81EFC"/>
    <w:rsid w:val="00D92B76"/>
    <w:rsid w:val="00D9305B"/>
    <w:rsid w:val="00D95F68"/>
    <w:rsid w:val="00DA6ACB"/>
    <w:rsid w:val="00DB577F"/>
    <w:rsid w:val="00DB6212"/>
    <w:rsid w:val="00DC36E0"/>
    <w:rsid w:val="00DC4A9B"/>
    <w:rsid w:val="00DD27C7"/>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41AC1"/>
    <w:rsid w:val="00E54C6B"/>
    <w:rsid w:val="00E601FC"/>
    <w:rsid w:val="00E61C73"/>
    <w:rsid w:val="00E646FE"/>
    <w:rsid w:val="00E651AA"/>
    <w:rsid w:val="00E72E0C"/>
    <w:rsid w:val="00E732C8"/>
    <w:rsid w:val="00E77916"/>
    <w:rsid w:val="00E854AB"/>
    <w:rsid w:val="00E97968"/>
    <w:rsid w:val="00EA43E3"/>
    <w:rsid w:val="00EA7139"/>
    <w:rsid w:val="00EA74C1"/>
    <w:rsid w:val="00EB476D"/>
    <w:rsid w:val="00EC2404"/>
    <w:rsid w:val="00EC372D"/>
    <w:rsid w:val="00EC5FE6"/>
    <w:rsid w:val="00EC7343"/>
    <w:rsid w:val="00ED3C0E"/>
    <w:rsid w:val="00ED4AFB"/>
    <w:rsid w:val="00EE0C59"/>
    <w:rsid w:val="00EE5317"/>
    <w:rsid w:val="00EE637D"/>
    <w:rsid w:val="00EF0DCB"/>
    <w:rsid w:val="00F004C2"/>
    <w:rsid w:val="00F01269"/>
    <w:rsid w:val="00F02CB0"/>
    <w:rsid w:val="00F04722"/>
    <w:rsid w:val="00F05FDC"/>
    <w:rsid w:val="00F0764B"/>
    <w:rsid w:val="00F125C1"/>
    <w:rsid w:val="00F20B09"/>
    <w:rsid w:val="00F21BAA"/>
    <w:rsid w:val="00F23A4D"/>
    <w:rsid w:val="00F26547"/>
    <w:rsid w:val="00F3066F"/>
    <w:rsid w:val="00F30EDB"/>
    <w:rsid w:val="00F3168C"/>
    <w:rsid w:val="00F373A8"/>
    <w:rsid w:val="00F40D88"/>
    <w:rsid w:val="00F606C2"/>
    <w:rsid w:val="00F700DD"/>
    <w:rsid w:val="00F701F1"/>
    <w:rsid w:val="00F767CC"/>
    <w:rsid w:val="00F775C6"/>
    <w:rsid w:val="00F806E4"/>
    <w:rsid w:val="00F83585"/>
    <w:rsid w:val="00F86AB0"/>
    <w:rsid w:val="00F91154"/>
    <w:rsid w:val="00F93C8C"/>
    <w:rsid w:val="00F9704E"/>
    <w:rsid w:val="00FB0CC9"/>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10</cp:revision>
  <cp:lastPrinted>2014-03-20T22:38:00Z</cp:lastPrinted>
  <dcterms:created xsi:type="dcterms:W3CDTF">2015-09-08T23:14:00Z</dcterms:created>
  <dcterms:modified xsi:type="dcterms:W3CDTF">2015-09-22T23:29:00Z</dcterms:modified>
  <cp:category>AAIP</cp:category>
</cp:coreProperties>
</file>