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594B8C">
        <w:trPr>
          <w:trHeight w:val="234"/>
        </w:trPr>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594B8C">
        <w:trPr>
          <w:trHeight w:val="234"/>
        </w:trPr>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85186B" w:rsidP="00632ADE">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MAIN TRANSMISSION</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DB695B" w:rsidP="005306DF">
            <w:pPr>
              <w:numPr>
                <w:ilvl w:val="2"/>
                <w:numId w:val="1"/>
              </w:numPr>
              <w:rPr>
                <w:rFonts w:ascii="Arial" w:hAnsi="Arial" w:cs="Arial"/>
                <w:sz w:val="18"/>
                <w:szCs w:val="18"/>
              </w:rPr>
            </w:pPr>
            <w:r>
              <w:rPr>
                <w:rFonts w:ascii="Arial" w:hAnsi="Arial" w:cs="Arial"/>
                <w:sz w:val="20"/>
                <w:szCs w:val="20"/>
              </w:rPr>
              <w:t>Change oil, inspect and clean oil filters.</w:t>
            </w:r>
          </w:p>
        </w:tc>
        <w:tc>
          <w:tcPr>
            <w:tcW w:w="1620" w:type="dxa"/>
            <w:tcBorders>
              <w:top w:val="single" w:sz="4" w:space="0" w:color="auto"/>
            </w:tcBorders>
            <w:shd w:val="clear" w:color="auto" w:fill="auto"/>
            <w:vAlign w:val="center"/>
          </w:tcPr>
          <w:p w:rsidR="00DB695B" w:rsidRPr="00DB695B" w:rsidRDefault="00DB695B" w:rsidP="00DB695B">
            <w:pPr>
              <w:ind w:left="-115" w:right="-115"/>
              <w:jc w:val="center"/>
              <w:rPr>
                <w:rFonts w:ascii="Arial" w:hAnsi="Arial" w:cs="Arial"/>
                <w:sz w:val="18"/>
                <w:szCs w:val="18"/>
              </w:rPr>
            </w:pPr>
            <w:r w:rsidRPr="00DB695B">
              <w:rPr>
                <w:rFonts w:ascii="Arial" w:hAnsi="Arial" w:cs="Arial"/>
                <w:sz w:val="18"/>
                <w:szCs w:val="18"/>
              </w:rPr>
              <w:t>11-4, 11-10 thru</w:t>
            </w:r>
          </w:p>
          <w:p w:rsidR="0085186B" w:rsidRPr="007D2CD1" w:rsidRDefault="00DB695B" w:rsidP="00DB695B">
            <w:pPr>
              <w:ind w:left="-115" w:right="-115"/>
              <w:jc w:val="center"/>
              <w:rPr>
                <w:rFonts w:ascii="Arial" w:hAnsi="Arial" w:cs="Arial"/>
                <w:sz w:val="18"/>
                <w:szCs w:val="18"/>
              </w:rPr>
            </w:pPr>
            <w:r w:rsidRPr="00DB695B">
              <w:rPr>
                <w:rFonts w:ascii="Arial" w:hAnsi="Arial" w:cs="Arial"/>
                <w:sz w:val="18"/>
                <w:szCs w:val="18"/>
              </w:rPr>
              <w:t>11-13</w:t>
            </w: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543E5D" w:rsidRPr="00C42F4A" w:rsidTr="00B702FA">
        <w:tc>
          <w:tcPr>
            <w:tcW w:w="7675" w:type="dxa"/>
            <w:tcBorders>
              <w:top w:val="single" w:sz="4" w:space="0" w:color="auto"/>
              <w:bottom w:val="nil"/>
            </w:tcBorders>
            <w:shd w:val="clear" w:color="auto" w:fill="auto"/>
          </w:tcPr>
          <w:p w:rsidR="00543E5D" w:rsidRPr="00C42F4A" w:rsidRDefault="00543E5D" w:rsidP="00B702FA">
            <w:pPr>
              <w:numPr>
                <w:ilvl w:val="2"/>
                <w:numId w:val="1"/>
              </w:numPr>
              <w:rPr>
                <w:rFonts w:ascii="Arial" w:hAnsi="Arial" w:cs="Arial"/>
                <w:sz w:val="18"/>
                <w:szCs w:val="18"/>
              </w:rPr>
            </w:pPr>
            <w:r w:rsidRPr="00C42F4A">
              <w:rPr>
                <w:rFonts w:ascii="Arial" w:hAnsi="Arial" w:cs="Arial"/>
                <w:sz w:val="18"/>
                <w:szCs w:val="18"/>
              </w:rPr>
              <w:t>Remove magnetic plug and inspect for deposits, clean and test for magnetic retaining force - Requires special weighted ball bearings.</w:t>
            </w:r>
          </w:p>
        </w:tc>
        <w:tc>
          <w:tcPr>
            <w:tcW w:w="1620" w:type="dxa"/>
            <w:tcBorders>
              <w:top w:val="single" w:sz="4" w:space="0" w:color="auto"/>
              <w:bottom w:val="nil"/>
            </w:tcBorders>
            <w:shd w:val="clear" w:color="auto" w:fill="auto"/>
          </w:tcPr>
          <w:p w:rsidR="00543E5D" w:rsidRPr="00C42F4A" w:rsidRDefault="00543E5D" w:rsidP="00B702FA">
            <w:pPr>
              <w:autoSpaceDE w:val="0"/>
              <w:autoSpaceDN w:val="0"/>
              <w:adjustRightInd w:val="0"/>
              <w:ind w:right="-115"/>
              <w:rPr>
                <w:rFonts w:ascii="Arial" w:hAnsi="Arial" w:cs="Arial"/>
                <w:sz w:val="18"/>
                <w:szCs w:val="18"/>
              </w:rPr>
            </w:pPr>
            <w:r w:rsidRPr="00C42F4A">
              <w:rPr>
                <w:rFonts w:ascii="Arial" w:hAnsi="Arial" w:cs="Arial"/>
                <w:sz w:val="18"/>
                <w:szCs w:val="18"/>
              </w:rPr>
              <w:t>11-14 thru 11-17 02-14</w:t>
            </w:r>
          </w:p>
        </w:tc>
        <w:tc>
          <w:tcPr>
            <w:tcW w:w="1440" w:type="dxa"/>
            <w:tcBorders>
              <w:top w:val="single" w:sz="4" w:space="0" w:color="auto"/>
              <w:bottom w:val="nil"/>
            </w:tcBorders>
            <w:shd w:val="clear" w:color="auto" w:fill="auto"/>
          </w:tcPr>
          <w:p w:rsidR="00543E5D" w:rsidRPr="00C42F4A" w:rsidRDefault="00543E5D" w:rsidP="00B702FA">
            <w:pPr>
              <w:rPr>
                <w:rFonts w:ascii="Arial" w:hAnsi="Arial" w:cs="Arial"/>
                <w:sz w:val="18"/>
                <w:szCs w:val="18"/>
              </w:rPr>
            </w:pPr>
          </w:p>
        </w:tc>
      </w:tr>
      <w:tr w:rsidR="00543E5D" w:rsidRPr="00C42F4A" w:rsidTr="00B702FA">
        <w:tc>
          <w:tcPr>
            <w:tcW w:w="7675" w:type="dxa"/>
            <w:tcBorders>
              <w:top w:val="nil"/>
              <w:bottom w:val="nil"/>
            </w:tcBorders>
            <w:shd w:val="clear" w:color="auto" w:fill="auto"/>
          </w:tcPr>
          <w:p w:rsidR="00543E5D" w:rsidRPr="00C42F4A" w:rsidRDefault="00543E5D" w:rsidP="00B702FA">
            <w:pPr>
              <w:rPr>
                <w:rFonts w:ascii="Arial" w:hAnsi="Arial" w:cs="Arial"/>
                <w:sz w:val="18"/>
                <w:szCs w:val="18"/>
              </w:rPr>
            </w:pPr>
          </w:p>
        </w:tc>
        <w:tc>
          <w:tcPr>
            <w:tcW w:w="1620" w:type="dxa"/>
            <w:tcBorders>
              <w:top w:val="nil"/>
              <w:bottom w:val="single" w:sz="4" w:space="0" w:color="auto"/>
            </w:tcBorders>
            <w:shd w:val="clear" w:color="auto" w:fill="auto"/>
          </w:tcPr>
          <w:p w:rsidR="00543E5D" w:rsidRPr="00C42F4A" w:rsidRDefault="00543E5D"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543E5D" w:rsidRPr="00C42F4A" w:rsidRDefault="00543E5D" w:rsidP="00B702FA">
            <w:pPr>
              <w:rPr>
                <w:rFonts w:ascii="Arial" w:hAnsi="Arial" w:cs="Arial"/>
                <w:sz w:val="18"/>
                <w:szCs w:val="18"/>
              </w:rPr>
            </w:pPr>
          </w:p>
        </w:tc>
      </w:tr>
      <w:tr w:rsidR="00543E5D" w:rsidRPr="00C42F4A" w:rsidTr="00B702FA">
        <w:tc>
          <w:tcPr>
            <w:tcW w:w="7675" w:type="dxa"/>
            <w:tcBorders>
              <w:top w:val="single" w:sz="4" w:space="0" w:color="auto"/>
              <w:bottom w:val="nil"/>
            </w:tcBorders>
            <w:shd w:val="clear" w:color="auto" w:fill="auto"/>
          </w:tcPr>
          <w:p w:rsidR="00543E5D" w:rsidRPr="00C42F4A" w:rsidRDefault="00543E5D" w:rsidP="00B702FA">
            <w:pPr>
              <w:numPr>
                <w:ilvl w:val="2"/>
                <w:numId w:val="1"/>
              </w:numPr>
              <w:rPr>
                <w:rFonts w:ascii="Arial" w:hAnsi="Arial" w:cs="Arial"/>
                <w:sz w:val="18"/>
                <w:szCs w:val="18"/>
              </w:rPr>
            </w:pPr>
            <w:r w:rsidRPr="00C42F4A">
              <w:rPr>
                <w:rFonts w:ascii="Arial" w:hAnsi="Arial" w:cs="Arial"/>
                <w:sz w:val="18"/>
                <w:szCs w:val="18"/>
              </w:rPr>
              <w:t>Slider guide - Inspect transition radius in the flange area for cracks</w:t>
            </w:r>
          </w:p>
        </w:tc>
        <w:tc>
          <w:tcPr>
            <w:tcW w:w="1620" w:type="dxa"/>
            <w:tcBorders>
              <w:top w:val="single" w:sz="4" w:space="0" w:color="auto"/>
              <w:bottom w:val="nil"/>
            </w:tcBorders>
            <w:shd w:val="clear" w:color="auto" w:fill="auto"/>
          </w:tcPr>
          <w:p w:rsidR="00543E5D" w:rsidRPr="00C42F4A" w:rsidRDefault="00543E5D" w:rsidP="00B702FA">
            <w:pPr>
              <w:jc w:val="center"/>
              <w:rPr>
                <w:rFonts w:ascii="Arial" w:hAnsi="Arial" w:cs="Arial"/>
                <w:sz w:val="18"/>
                <w:szCs w:val="18"/>
              </w:rPr>
            </w:pPr>
          </w:p>
        </w:tc>
        <w:tc>
          <w:tcPr>
            <w:tcW w:w="1440" w:type="dxa"/>
            <w:tcBorders>
              <w:top w:val="single" w:sz="4" w:space="0" w:color="auto"/>
              <w:bottom w:val="nil"/>
            </w:tcBorders>
            <w:shd w:val="clear" w:color="auto" w:fill="auto"/>
          </w:tcPr>
          <w:p w:rsidR="00543E5D" w:rsidRPr="00C42F4A" w:rsidRDefault="00543E5D" w:rsidP="00B702FA">
            <w:pPr>
              <w:rPr>
                <w:rFonts w:ascii="Arial" w:hAnsi="Arial" w:cs="Arial"/>
                <w:sz w:val="18"/>
                <w:szCs w:val="18"/>
              </w:rPr>
            </w:pPr>
          </w:p>
        </w:tc>
      </w:tr>
      <w:tr w:rsidR="00543E5D" w:rsidRPr="00C42F4A" w:rsidTr="00B702FA">
        <w:tc>
          <w:tcPr>
            <w:tcW w:w="7675" w:type="dxa"/>
            <w:tcBorders>
              <w:top w:val="nil"/>
              <w:bottom w:val="nil"/>
            </w:tcBorders>
            <w:shd w:val="clear" w:color="auto" w:fill="auto"/>
          </w:tcPr>
          <w:p w:rsidR="00543E5D" w:rsidRPr="00C42F4A" w:rsidRDefault="00543E5D" w:rsidP="00B702FA">
            <w:pPr>
              <w:rPr>
                <w:rFonts w:ascii="Arial" w:hAnsi="Arial" w:cs="Arial"/>
                <w:sz w:val="18"/>
                <w:szCs w:val="18"/>
              </w:rPr>
            </w:pPr>
          </w:p>
        </w:tc>
        <w:tc>
          <w:tcPr>
            <w:tcW w:w="1620" w:type="dxa"/>
            <w:tcBorders>
              <w:top w:val="nil"/>
              <w:bottom w:val="single" w:sz="4" w:space="0" w:color="auto"/>
            </w:tcBorders>
            <w:shd w:val="clear" w:color="auto" w:fill="auto"/>
          </w:tcPr>
          <w:p w:rsidR="00543E5D" w:rsidRPr="00C42F4A" w:rsidRDefault="00543E5D"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543E5D" w:rsidRPr="00C42F4A" w:rsidRDefault="00543E5D" w:rsidP="00B702FA">
            <w:pPr>
              <w:rPr>
                <w:rFonts w:ascii="Arial" w:hAnsi="Arial" w:cs="Arial"/>
                <w:sz w:val="18"/>
                <w:szCs w:val="18"/>
              </w:rPr>
            </w:pPr>
          </w:p>
        </w:tc>
      </w:tr>
      <w:tr w:rsidR="00543E5D" w:rsidRPr="00C42F4A" w:rsidTr="00B702FA">
        <w:trPr>
          <w:trHeight w:val="305"/>
        </w:trPr>
        <w:tc>
          <w:tcPr>
            <w:tcW w:w="7675" w:type="dxa"/>
            <w:tcBorders>
              <w:top w:val="nil"/>
              <w:bottom w:val="single" w:sz="4" w:space="0" w:color="auto"/>
            </w:tcBorders>
            <w:shd w:val="clear" w:color="auto" w:fill="auto"/>
          </w:tcPr>
          <w:p w:rsidR="00543E5D" w:rsidRPr="00C42F4A" w:rsidRDefault="00543E5D" w:rsidP="00B702FA">
            <w:pPr>
              <w:ind w:left="720"/>
              <w:rPr>
                <w:rFonts w:ascii="Arial" w:hAnsi="Arial" w:cs="Arial"/>
                <w:sz w:val="18"/>
                <w:szCs w:val="18"/>
              </w:rPr>
            </w:pPr>
            <w:r w:rsidRPr="005B3D9C">
              <w:rPr>
                <w:rFonts w:ascii="Arial" w:hAnsi="Arial" w:cs="Arial"/>
                <w:b/>
                <w:sz w:val="18"/>
                <w:szCs w:val="18"/>
              </w:rPr>
              <w:t>E</w:t>
            </w:r>
            <w:r>
              <w:rPr>
                <w:rFonts w:ascii="Arial" w:hAnsi="Arial" w:cs="Arial"/>
                <w:b/>
                <w:sz w:val="18"/>
                <w:szCs w:val="18"/>
              </w:rPr>
              <w:t>ffectivity</w:t>
            </w:r>
            <w:r w:rsidRPr="00C42F4A">
              <w:rPr>
                <w:rFonts w:ascii="Arial" w:hAnsi="Arial" w:cs="Arial"/>
                <w:sz w:val="18"/>
                <w:szCs w:val="18"/>
              </w:rPr>
              <w:t>: P/N 4639305053, P/N 4639305030</w:t>
            </w:r>
          </w:p>
        </w:tc>
        <w:tc>
          <w:tcPr>
            <w:tcW w:w="3060" w:type="dxa"/>
            <w:gridSpan w:val="2"/>
            <w:tcBorders>
              <w:top w:val="single" w:sz="4" w:space="0" w:color="auto"/>
              <w:bottom w:val="single" w:sz="4" w:space="0" w:color="auto"/>
            </w:tcBorders>
            <w:shd w:val="pct10" w:color="auto" w:fill="BFBFBF" w:themeFill="background1" w:themeFillShade="BF"/>
          </w:tcPr>
          <w:p w:rsidR="00543E5D" w:rsidRPr="00C42F4A" w:rsidRDefault="00543E5D" w:rsidP="00B702FA">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ROTOR BRAKE SYSTEM</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MAIN ROTOR SYSTEM</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MAIN ROTOR BLADE</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543E5D" w:rsidRPr="00C42F4A" w:rsidTr="00B702FA">
        <w:tc>
          <w:tcPr>
            <w:tcW w:w="10735" w:type="dxa"/>
            <w:gridSpan w:val="3"/>
            <w:tcBorders>
              <w:top w:val="nil"/>
              <w:bottom w:val="single" w:sz="4" w:space="0" w:color="auto"/>
            </w:tcBorders>
            <w:shd w:val="pct10" w:color="auto" w:fill="C0C0C0"/>
          </w:tcPr>
          <w:p w:rsidR="00543E5D" w:rsidRPr="00C42F4A" w:rsidRDefault="00543E5D" w:rsidP="00B702FA">
            <w:pPr>
              <w:numPr>
                <w:ilvl w:val="1"/>
                <w:numId w:val="1"/>
              </w:numPr>
              <w:rPr>
                <w:rFonts w:ascii="Arial" w:hAnsi="Arial" w:cs="Arial"/>
                <w:b/>
                <w:sz w:val="18"/>
                <w:szCs w:val="18"/>
              </w:rPr>
            </w:pPr>
            <w:r w:rsidRPr="00C42F4A">
              <w:rPr>
                <w:rFonts w:ascii="Arial" w:hAnsi="Arial" w:cs="Arial"/>
                <w:b/>
                <w:sz w:val="18"/>
                <w:szCs w:val="18"/>
              </w:rPr>
              <w:t>FUSELAGE</w:t>
            </w:r>
          </w:p>
        </w:tc>
      </w:tr>
      <w:tr w:rsidR="00543E5D" w:rsidRPr="00C42F4A" w:rsidTr="00B702FA">
        <w:tc>
          <w:tcPr>
            <w:tcW w:w="7675" w:type="dxa"/>
            <w:tcBorders>
              <w:top w:val="single" w:sz="4" w:space="0" w:color="auto"/>
              <w:bottom w:val="nil"/>
            </w:tcBorders>
            <w:shd w:val="clear" w:color="auto" w:fill="auto"/>
          </w:tcPr>
          <w:p w:rsidR="00543E5D" w:rsidRPr="00C42F4A" w:rsidRDefault="00543E5D" w:rsidP="00B702FA">
            <w:pPr>
              <w:rPr>
                <w:rFonts w:ascii="Arial" w:hAnsi="Arial" w:cs="Arial"/>
                <w:sz w:val="18"/>
                <w:szCs w:val="18"/>
              </w:rPr>
            </w:pPr>
          </w:p>
        </w:tc>
        <w:tc>
          <w:tcPr>
            <w:tcW w:w="1620" w:type="dxa"/>
            <w:vMerge w:val="restart"/>
            <w:tcBorders>
              <w:top w:val="single" w:sz="4" w:space="0" w:color="auto"/>
            </w:tcBorders>
            <w:shd w:val="clear" w:color="auto" w:fill="auto"/>
            <w:vAlign w:val="center"/>
          </w:tcPr>
          <w:p w:rsidR="00543E5D" w:rsidRPr="00C42F4A" w:rsidRDefault="00543E5D" w:rsidP="00B702FA">
            <w:pPr>
              <w:autoSpaceDE w:val="0"/>
              <w:autoSpaceDN w:val="0"/>
              <w:adjustRightInd w:val="0"/>
              <w:jc w:val="center"/>
              <w:rPr>
                <w:rFonts w:ascii="Arial" w:hAnsi="Arial" w:cs="Arial"/>
                <w:sz w:val="18"/>
                <w:szCs w:val="18"/>
              </w:rPr>
            </w:pPr>
            <w:r w:rsidRPr="00C42F4A">
              <w:rPr>
                <w:rFonts w:ascii="Arial" w:hAnsi="Arial" w:cs="Arial"/>
                <w:sz w:val="18"/>
                <w:szCs w:val="18"/>
              </w:rPr>
              <w:t>21-5, -7, -9(A),</w:t>
            </w:r>
          </w:p>
          <w:p w:rsidR="00543E5D" w:rsidRPr="00C42F4A" w:rsidRDefault="00543E5D" w:rsidP="00B702FA">
            <w:pPr>
              <w:jc w:val="center"/>
              <w:rPr>
                <w:rFonts w:ascii="Arial" w:hAnsi="Arial" w:cs="Arial"/>
                <w:sz w:val="18"/>
                <w:szCs w:val="18"/>
              </w:rPr>
            </w:pPr>
            <w:r w:rsidRPr="00C42F4A">
              <w:rPr>
                <w:rFonts w:ascii="Arial" w:hAnsi="Arial" w:cs="Arial"/>
                <w:sz w:val="18"/>
                <w:szCs w:val="18"/>
              </w:rPr>
              <w:t>-11(A)</w:t>
            </w:r>
          </w:p>
        </w:tc>
        <w:tc>
          <w:tcPr>
            <w:tcW w:w="1440" w:type="dxa"/>
            <w:tcBorders>
              <w:top w:val="single" w:sz="4" w:space="0" w:color="auto"/>
              <w:bottom w:val="nil"/>
            </w:tcBorders>
            <w:shd w:val="clear" w:color="auto" w:fill="auto"/>
          </w:tcPr>
          <w:p w:rsidR="00543E5D" w:rsidRPr="00C42F4A" w:rsidRDefault="00543E5D" w:rsidP="00B702FA">
            <w:pPr>
              <w:rPr>
                <w:rFonts w:ascii="Arial" w:hAnsi="Arial" w:cs="Arial"/>
                <w:sz w:val="18"/>
                <w:szCs w:val="18"/>
              </w:rPr>
            </w:pPr>
          </w:p>
        </w:tc>
      </w:tr>
      <w:tr w:rsidR="00543E5D" w:rsidRPr="00C42F4A" w:rsidTr="00B702FA">
        <w:tc>
          <w:tcPr>
            <w:tcW w:w="7675" w:type="dxa"/>
            <w:tcBorders>
              <w:top w:val="nil"/>
              <w:bottom w:val="nil"/>
            </w:tcBorders>
            <w:shd w:val="clear" w:color="auto" w:fill="auto"/>
          </w:tcPr>
          <w:p w:rsidR="00543E5D" w:rsidRPr="00C42F4A" w:rsidRDefault="00543E5D" w:rsidP="00B702FA">
            <w:pPr>
              <w:numPr>
                <w:ilvl w:val="2"/>
                <w:numId w:val="1"/>
              </w:numPr>
              <w:rPr>
                <w:rFonts w:ascii="Arial" w:hAnsi="Arial" w:cs="Arial"/>
                <w:sz w:val="18"/>
                <w:szCs w:val="18"/>
              </w:rPr>
            </w:pPr>
            <w:r w:rsidRPr="00C42F4A">
              <w:rPr>
                <w:rFonts w:ascii="Arial" w:hAnsi="Arial" w:cs="Arial"/>
                <w:sz w:val="18"/>
                <w:szCs w:val="18"/>
              </w:rPr>
              <w:t>Check jettison device of cockpit doors and cabin doors for function.</w:t>
            </w:r>
          </w:p>
        </w:tc>
        <w:tc>
          <w:tcPr>
            <w:tcW w:w="1620" w:type="dxa"/>
            <w:vMerge/>
            <w:shd w:val="clear" w:color="auto" w:fill="auto"/>
          </w:tcPr>
          <w:p w:rsidR="00543E5D" w:rsidRPr="00C42F4A" w:rsidRDefault="00543E5D" w:rsidP="00B702FA">
            <w:pPr>
              <w:jc w:val="center"/>
              <w:rPr>
                <w:rFonts w:ascii="Arial" w:hAnsi="Arial" w:cs="Arial"/>
                <w:sz w:val="18"/>
                <w:szCs w:val="18"/>
              </w:rPr>
            </w:pPr>
          </w:p>
        </w:tc>
        <w:tc>
          <w:tcPr>
            <w:tcW w:w="1440" w:type="dxa"/>
            <w:tcBorders>
              <w:top w:val="nil"/>
              <w:bottom w:val="nil"/>
            </w:tcBorders>
            <w:shd w:val="clear" w:color="auto" w:fill="auto"/>
          </w:tcPr>
          <w:p w:rsidR="00543E5D" w:rsidRPr="00C42F4A" w:rsidRDefault="00543E5D" w:rsidP="00B702FA">
            <w:pPr>
              <w:rPr>
                <w:rFonts w:ascii="Arial" w:hAnsi="Arial" w:cs="Arial"/>
                <w:sz w:val="18"/>
                <w:szCs w:val="18"/>
              </w:rPr>
            </w:pPr>
          </w:p>
        </w:tc>
      </w:tr>
      <w:tr w:rsidR="00543E5D" w:rsidRPr="00C42F4A" w:rsidTr="00B702FA">
        <w:tc>
          <w:tcPr>
            <w:tcW w:w="7675" w:type="dxa"/>
            <w:tcBorders>
              <w:top w:val="nil"/>
              <w:bottom w:val="single" w:sz="4" w:space="0" w:color="auto"/>
            </w:tcBorders>
            <w:shd w:val="clear" w:color="auto" w:fill="auto"/>
          </w:tcPr>
          <w:p w:rsidR="00543E5D" w:rsidRPr="00C42F4A" w:rsidRDefault="00543E5D" w:rsidP="00B702FA">
            <w:pPr>
              <w:rPr>
                <w:rFonts w:ascii="Arial" w:hAnsi="Arial" w:cs="Arial"/>
                <w:sz w:val="18"/>
                <w:szCs w:val="18"/>
              </w:rPr>
            </w:pPr>
          </w:p>
        </w:tc>
        <w:tc>
          <w:tcPr>
            <w:tcW w:w="1620" w:type="dxa"/>
            <w:vMerge/>
            <w:tcBorders>
              <w:bottom w:val="single" w:sz="4" w:space="0" w:color="auto"/>
            </w:tcBorders>
            <w:shd w:val="clear" w:color="auto" w:fill="auto"/>
          </w:tcPr>
          <w:p w:rsidR="00543E5D" w:rsidRPr="00C42F4A" w:rsidRDefault="00543E5D"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543E5D" w:rsidRPr="00C42F4A" w:rsidRDefault="00543E5D" w:rsidP="00B702FA">
            <w:pPr>
              <w:rPr>
                <w:rFonts w:ascii="Arial" w:hAnsi="Arial" w:cs="Arial"/>
                <w:sz w:val="18"/>
                <w:szCs w:val="18"/>
              </w:rPr>
            </w:pPr>
          </w:p>
        </w:tc>
      </w:tr>
      <w:tr w:rsidR="00543E5D" w:rsidRPr="00C42F4A" w:rsidTr="00B702FA">
        <w:tc>
          <w:tcPr>
            <w:tcW w:w="7675" w:type="dxa"/>
            <w:tcBorders>
              <w:top w:val="single" w:sz="4" w:space="0" w:color="auto"/>
              <w:bottom w:val="nil"/>
            </w:tcBorders>
            <w:shd w:val="clear" w:color="auto" w:fill="auto"/>
          </w:tcPr>
          <w:p w:rsidR="00543E5D" w:rsidRPr="00C42F4A" w:rsidRDefault="00543E5D" w:rsidP="00B702FA">
            <w:pPr>
              <w:numPr>
                <w:ilvl w:val="2"/>
                <w:numId w:val="1"/>
              </w:numPr>
              <w:rPr>
                <w:rFonts w:ascii="Arial" w:hAnsi="Arial" w:cs="Arial"/>
                <w:sz w:val="18"/>
                <w:szCs w:val="18"/>
              </w:rPr>
            </w:pPr>
            <w:r w:rsidRPr="00C42F4A">
              <w:rPr>
                <w:rFonts w:ascii="Arial" w:hAnsi="Arial" w:cs="Arial"/>
                <w:sz w:val="18"/>
                <w:szCs w:val="18"/>
              </w:rPr>
              <w:t>Inspect the cabin doors for condition</w:t>
            </w:r>
          </w:p>
        </w:tc>
        <w:tc>
          <w:tcPr>
            <w:tcW w:w="1620" w:type="dxa"/>
            <w:tcBorders>
              <w:top w:val="single" w:sz="4" w:space="0" w:color="auto"/>
              <w:bottom w:val="nil"/>
            </w:tcBorders>
            <w:shd w:val="clear" w:color="auto" w:fill="auto"/>
          </w:tcPr>
          <w:p w:rsidR="00543E5D" w:rsidRPr="00C42F4A" w:rsidRDefault="00543E5D" w:rsidP="00B702FA">
            <w:pPr>
              <w:jc w:val="center"/>
              <w:rPr>
                <w:rFonts w:ascii="Arial" w:hAnsi="Arial" w:cs="Arial"/>
                <w:sz w:val="18"/>
                <w:szCs w:val="18"/>
              </w:rPr>
            </w:pPr>
            <w:r w:rsidRPr="00C42F4A">
              <w:rPr>
                <w:rFonts w:ascii="Arial" w:hAnsi="Arial" w:cs="Arial"/>
                <w:sz w:val="18"/>
                <w:szCs w:val="18"/>
              </w:rPr>
              <w:t>21--3 step 21A</w:t>
            </w:r>
          </w:p>
        </w:tc>
        <w:tc>
          <w:tcPr>
            <w:tcW w:w="1440" w:type="dxa"/>
            <w:tcBorders>
              <w:top w:val="single" w:sz="4" w:space="0" w:color="auto"/>
              <w:bottom w:val="nil"/>
            </w:tcBorders>
            <w:shd w:val="clear" w:color="auto" w:fill="auto"/>
          </w:tcPr>
          <w:p w:rsidR="00543E5D" w:rsidRPr="00C42F4A" w:rsidRDefault="00543E5D" w:rsidP="00B702FA">
            <w:pPr>
              <w:rPr>
                <w:rFonts w:ascii="Arial" w:hAnsi="Arial" w:cs="Arial"/>
                <w:sz w:val="18"/>
                <w:szCs w:val="18"/>
              </w:rPr>
            </w:pPr>
          </w:p>
        </w:tc>
      </w:tr>
      <w:tr w:rsidR="00543E5D" w:rsidRPr="00C42F4A" w:rsidTr="00B702FA">
        <w:tc>
          <w:tcPr>
            <w:tcW w:w="7675" w:type="dxa"/>
            <w:tcBorders>
              <w:top w:val="nil"/>
              <w:bottom w:val="nil"/>
            </w:tcBorders>
            <w:shd w:val="clear" w:color="auto" w:fill="auto"/>
          </w:tcPr>
          <w:p w:rsidR="00543E5D" w:rsidRPr="00C42F4A" w:rsidRDefault="00543E5D" w:rsidP="00B702FA">
            <w:pPr>
              <w:rPr>
                <w:rFonts w:ascii="Arial" w:hAnsi="Arial" w:cs="Arial"/>
                <w:sz w:val="18"/>
                <w:szCs w:val="18"/>
              </w:rPr>
            </w:pPr>
          </w:p>
        </w:tc>
        <w:tc>
          <w:tcPr>
            <w:tcW w:w="1620" w:type="dxa"/>
            <w:tcBorders>
              <w:top w:val="nil"/>
              <w:bottom w:val="single" w:sz="4" w:space="0" w:color="auto"/>
            </w:tcBorders>
            <w:shd w:val="clear" w:color="auto" w:fill="auto"/>
          </w:tcPr>
          <w:p w:rsidR="00543E5D" w:rsidRPr="00C42F4A" w:rsidRDefault="00543E5D"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543E5D" w:rsidRPr="00C42F4A" w:rsidRDefault="00543E5D" w:rsidP="00B702FA">
            <w:pPr>
              <w:rPr>
                <w:rFonts w:ascii="Arial" w:hAnsi="Arial" w:cs="Arial"/>
                <w:sz w:val="18"/>
                <w:szCs w:val="18"/>
              </w:rPr>
            </w:pPr>
          </w:p>
        </w:tc>
      </w:tr>
      <w:tr w:rsidR="00543E5D" w:rsidRPr="00C42F4A" w:rsidTr="00B702FA">
        <w:tc>
          <w:tcPr>
            <w:tcW w:w="7675" w:type="dxa"/>
            <w:tcBorders>
              <w:top w:val="single" w:sz="4" w:space="0" w:color="auto"/>
              <w:bottom w:val="nil"/>
            </w:tcBorders>
            <w:shd w:val="clear" w:color="auto" w:fill="auto"/>
          </w:tcPr>
          <w:p w:rsidR="00543E5D" w:rsidRPr="00C42F4A" w:rsidRDefault="00543E5D" w:rsidP="00B702FA">
            <w:pPr>
              <w:numPr>
                <w:ilvl w:val="2"/>
                <w:numId w:val="1"/>
              </w:numPr>
              <w:rPr>
                <w:rFonts w:ascii="Arial" w:hAnsi="Arial" w:cs="Arial"/>
                <w:sz w:val="18"/>
                <w:szCs w:val="18"/>
              </w:rPr>
            </w:pPr>
            <w:r w:rsidRPr="00C42F4A">
              <w:rPr>
                <w:rFonts w:ascii="Arial" w:hAnsi="Arial" w:cs="Arial"/>
                <w:sz w:val="18"/>
                <w:szCs w:val="18"/>
              </w:rPr>
              <w:t>Inspect tail boom attachment for condition (frame 1L and 2L).</w:t>
            </w:r>
          </w:p>
        </w:tc>
        <w:tc>
          <w:tcPr>
            <w:tcW w:w="1620" w:type="dxa"/>
            <w:tcBorders>
              <w:top w:val="single" w:sz="4" w:space="0" w:color="auto"/>
              <w:bottom w:val="nil"/>
            </w:tcBorders>
            <w:shd w:val="clear" w:color="auto" w:fill="auto"/>
          </w:tcPr>
          <w:p w:rsidR="00543E5D" w:rsidRPr="00C42F4A" w:rsidRDefault="00543E5D" w:rsidP="00B702FA">
            <w:pPr>
              <w:jc w:val="center"/>
              <w:rPr>
                <w:rFonts w:ascii="Arial" w:hAnsi="Arial" w:cs="Arial"/>
                <w:sz w:val="18"/>
                <w:szCs w:val="18"/>
              </w:rPr>
            </w:pPr>
          </w:p>
        </w:tc>
        <w:tc>
          <w:tcPr>
            <w:tcW w:w="1440" w:type="dxa"/>
            <w:tcBorders>
              <w:top w:val="single" w:sz="4" w:space="0" w:color="auto"/>
              <w:bottom w:val="nil"/>
            </w:tcBorders>
            <w:shd w:val="clear" w:color="auto" w:fill="auto"/>
          </w:tcPr>
          <w:p w:rsidR="00543E5D" w:rsidRPr="00C42F4A" w:rsidRDefault="00543E5D" w:rsidP="00B702FA">
            <w:pPr>
              <w:rPr>
                <w:rFonts w:ascii="Arial" w:hAnsi="Arial" w:cs="Arial"/>
                <w:sz w:val="18"/>
                <w:szCs w:val="18"/>
              </w:rPr>
            </w:pPr>
          </w:p>
        </w:tc>
      </w:tr>
      <w:tr w:rsidR="00543E5D" w:rsidRPr="00C42F4A" w:rsidTr="00B702FA">
        <w:tc>
          <w:tcPr>
            <w:tcW w:w="7675" w:type="dxa"/>
            <w:tcBorders>
              <w:top w:val="nil"/>
              <w:bottom w:val="nil"/>
            </w:tcBorders>
            <w:shd w:val="clear" w:color="auto" w:fill="auto"/>
          </w:tcPr>
          <w:p w:rsidR="00543E5D" w:rsidRPr="00C42F4A" w:rsidRDefault="00543E5D" w:rsidP="00B702FA">
            <w:pPr>
              <w:rPr>
                <w:rFonts w:ascii="Arial" w:hAnsi="Arial" w:cs="Arial"/>
                <w:sz w:val="18"/>
                <w:szCs w:val="18"/>
              </w:rPr>
            </w:pPr>
          </w:p>
        </w:tc>
        <w:tc>
          <w:tcPr>
            <w:tcW w:w="1620" w:type="dxa"/>
            <w:tcBorders>
              <w:top w:val="nil"/>
              <w:bottom w:val="single" w:sz="4" w:space="0" w:color="auto"/>
            </w:tcBorders>
            <w:shd w:val="clear" w:color="auto" w:fill="auto"/>
          </w:tcPr>
          <w:p w:rsidR="00543E5D" w:rsidRPr="00C42F4A" w:rsidRDefault="00543E5D"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543E5D" w:rsidRPr="00C42F4A" w:rsidRDefault="00543E5D" w:rsidP="00B702FA">
            <w:pPr>
              <w:rPr>
                <w:rFonts w:ascii="Arial" w:hAnsi="Arial" w:cs="Arial"/>
                <w:sz w:val="18"/>
                <w:szCs w:val="18"/>
              </w:rPr>
            </w:pPr>
          </w:p>
        </w:tc>
      </w:tr>
      <w:tr w:rsidR="00543E5D" w:rsidRPr="00C42F4A" w:rsidTr="00B702FA">
        <w:trPr>
          <w:trHeight w:val="332"/>
        </w:trPr>
        <w:tc>
          <w:tcPr>
            <w:tcW w:w="7675" w:type="dxa"/>
            <w:tcBorders>
              <w:top w:val="single" w:sz="4" w:space="0" w:color="auto"/>
              <w:bottom w:val="nil"/>
            </w:tcBorders>
            <w:shd w:val="clear" w:color="auto" w:fill="auto"/>
          </w:tcPr>
          <w:p w:rsidR="00543E5D" w:rsidRPr="00C42F4A" w:rsidRDefault="00543E5D" w:rsidP="00B702FA">
            <w:pPr>
              <w:numPr>
                <w:ilvl w:val="2"/>
                <w:numId w:val="1"/>
              </w:numPr>
              <w:rPr>
                <w:rFonts w:ascii="Arial" w:hAnsi="Arial" w:cs="Arial"/>
                <w:sz w:val="18"/>
                <w:szCs w:val="18"/>
              </w:rPr>
            </w:pPr>
            <w:r w:rsidRPr="00C42F4A">
              <w:rPr>
                <w:rFonts w:ascii="Arial" w:hAnsi="Arial" w:cs="Arial"/>
                <w:sz w:val="18"/>
                <w:szCs w:val="18"/>
              </w:rPr>
              <w:t>Remove tail boom and inspect frame (STA 6616) for condition</w:t>
            </w:r>
          </w:p>
        </w:tc>
        <w:tc>
          <w:tcPr>
            <w:tcW w:w="1620" w:type="dxa"/>
            <w:tcBorders>
              <w:top w:val="single" w:sz="4" w:space="0" w:color="auto"/>
              <w:bottom w:val="nil"/>
            </w:tcBorders>
            <w:shd w:val="clear" w:color="auto" w:fill="auto"/>
          </w:tcPr>
          <w:p w:rsidR="00543E5D" w:rsidRPr="00C42F4A" w:rsidRDefault="00543E5D" w:rsidP="00B702FA">
            <w:pPr>
              <w:jc w:val="center"/>
              <w:rPr>
                <w:rFonts w:ascii="Arial" w:hAnsi="Arial" w:cs="Arial"/>
                <w:sz w:val="18"/>
                <w:szCs w:val="18"/>
              </w:rPr>
            </w:pPr>
          </w:p>
        </w:tc>
        <w:tc>
          <w:tcPr>
            <w:tcW w:w="1440" w:type="dxa"/>
            <w:tcBorders>
              <w:top w:val="single" w:sz="4" w:space="0" w:color="auto"/>
              <w:bottom w:val="nil"/>
            </w:tcBorders>
            <w:shd w:val="clear" w:color="auto" w:fill="auto"/>
          </w:tcPr>
          <w:p w:rsidR="00543E5D" w:rsidRPr="00C42F4A" w:rsidRDefault="00543E5D" w:rsidP="00B702FA">
            <w:pPr>
              <w:rPr>
                <w:rFonts w:ascii="Arial" w:hAnsi="Arial" w:cs="Arial"/>
                <w:sz w:val="18"/>
                <w:szCs w:val="18"/>
              </w:rPr>
            </w:pPr>
          </w:p>
        </w:tc>
      </w:tr>
      <w:tr w:rsidR="00543E5D" w:rsidRPr="00C42F4A" w:rsidTr="00B702FA">
        <w:trPr>
          <w:trHeight w:val="521"/>
        </w:trPr>
        <w:tc>
          <w:tcPr>
            <w:tcW w:w="7675" w:type="dxa"/>
            <w:tcBorders>
              <w:top w:val="nil"/>
              <w:bottom w:val="single" w:sz="4" w:space="0" w:color="auto"/>
            </w:tcBorders>
            <w:shd w:val="clear" w:color="auto" w:fill="auto"/>
            <w:vAlign w:val="center"/>
          </w:tcPr>
          <w:p w:rsidR="00543E5D" w:rsidRPr="00C42F4A" w:rsidRDefault="00543E5D" w:rsidP="00B702FA">
            <w:pPr>
              <w:ind w:left="1980" w:hanging="1260"/>
              <w:rPr>
                <w:rFonts w:ascii="Arial" w:hAnsi="Arial" w:cs="Arial"/>
                <w:sz w:val="18"/>
                <w:szCs w:val="18"/>
              </w:rPr>
            </w:pPr>
            <w:r w:rsidRPr="00C42F4A">
              <w:rPr>
                <w:rFonts w:ascii="Arial" w:hAnsi="Arial" w:cs="Arial"/>
                <w:sz w:val="18"/>
                <w:szCs w:val="18"/>
              </w:rPr>
              <w:t>EFFECTIVITY: MBB--BK117 up to and including S/N 7250, if SB MBB--BK117--20--101 has not been implemented:</w:t>
            </w:r>
          </w:p>
        </w:tc>
        <w:tc>
          <w:tcPr>
            <w:tcW w:w="3060" w:type="dxa"/>
            <w:gridSpan w:val="2"/>
            <w:tcBorders>
              <w:top w:val="single" w:sz="4" w:space="0" w:color="auto"/>
              <w:bottom w:val="single" w:sz="4" w:space="0" w:color="auto"/>
            </w:tcBorders>
            <w:shd w:val="pct10" w:color="auto" w:fill="BFBFBF" w:themeFill="background1" w:themeFillShade="BF"/>
            <w:vAlign w:val="center"/>
          </w:tcPr>
          <w:p w:rsidR="00543E5D" w:rsidRPr="00C42F4A" w:rsidRDefault="00543E5D" w:rsidP="00B702FA">
            <w:pPr>
              <w:rPr>
                <w:rFonts w:ascii="Arial" w:hAnsi="Arial" w:cs="Arial"/>
                <w:sz w:val="18"/>
                <w:szCs w:val="18"/>
              </w:rPr>
            </w:pPr>
          </w:p>
        </w:tc>
      </w:tr>
      <w:tr w:rsidR="00543E5D" w:rsidRPr="00C42F4A" w:rsidTr="00B702FA">
        <w:tc>
          <w:tcPr>
            <w:tcW w:w="7675" w:type="dxa"/>
            <w:tcBorders>
              <w:top w:val="nil"/>
              <w:bottom w:val="nil"/>
            </w:tcBorders>
            <w:shd w:val="clear" w:color="auto" w:fill="auto"/>
          </w:tcPr>
          <w:p w:rsidR="00543E5D" w:rsidRPr="00C42F4A" w:rsidRDefault="00543E5D" w:rsidP="00B702FA">
            <w:pPr>
              <w:numPr>
                <w:ilvl w:val="2"/>
                <w:numId w:val="1"/>
              </w:numPr>
              <w:rPr>
                <w:rFonts w:ascii="Arial" w:hAnsi="Arial" w:cs="Arial"/>
                <w:sz w:val="18"/>
                <w:szCs w:val="18"/>
              </w:rPr>
            </w:pPr>
            <w:r w:rsidRPr="00C42F4A">
              <w:rPr>
                <w:rFonts w:ascii="Arial" w:hAnsi="Arial" w:cs="Arial"/>
                <w:sz w:val="18"/>
                <w:szCs w:val="18"/>
              </w:rPr>
              <w:t>Ensure drain holes are not obstructed.</w:t>
            </w:r>
          </w:p>
        </w:tc>
        <w:tc>
          <w:tcPr>
            <w:tcW w:w="1620" w:type="dxa"/>
            <w:tcBorders>
              <w:top w:val="nil"/>
              <w:bottom w:val="nil"/>
            </w:tcBorders>
            <w:shd w:val="clear" w:color="auto" w:fill="auto"/>
          </w:tcPr>
          <w:p w:rsidR="00543E5D" w:rsidRPr="00C42F4A" w:rsidRDefault="00543E5D" w:rsidP="00B702FA">
            <w:pPr>
              <w:jc w:val="center"/>
              <w:rPr>
                <w:rFonts w:ascii="Arial" w:hAnsi="Arial" w:cs="Arial"/>
                <w:sz w:val="18"/>
                <w:szCs w:val="18"/>
              </w:rPr>
            </w:pPr>
          </w:p>
        </w:tc>
        <w:tc>
          <w:tcPr>
            <w:tcW w:w="1440" w:type="dxa"/>
            <w:tcBorders>
              <w:top w:val="nil"/>
              <w:bottom w:val="nil"/>
            </w:tcBorders>
            <w:shd w:val="clear" w:color="auto" w:fill="auto"/>
          </w:tcPr>
          <w:p w:rsidR="00543E5D" w:rsidRPr="00C42F4A" w:rsidRDefault="00543E5D" w:rsidP="00B702FA">
            <w:pPr>
              <w:rPr>
                <w:rFonts w:ascii="Arial" w:hAnsi="Arial" w:cs="Arial"/>
                <w:sz w:val="18"/>
                <w:szCs w:val="18"/>
              </w:rPr>
            </w:pPr>
          </w:p>
        </w:tc>
      </w:tr>
      <w:tr w:rsidR="00543E5D" w:rsidRPr="00C42F4A" w:rsidTr="00B702FA">
        <w:tc>
          <w:tcPr>
            <w:tcW w:w="7675" w:type="dxa"/>
            <w:tcBorders>
              <w:top w:val="nil"/>
              <w:bottom w:val="single" w:sz="4" w:space="0" w:color="auto"/>
            </w:tcBorders>
            <w:shd w:val="clear" w:color="auto" w:fill="auto"/>
          </w:tcPr>
          <w:p w:rsidR="00543E5D" w:rsidRPr="00C42F4A" w:rsidRDefault="00543E5D" w:rsidP="00B702FA">
            <w:pPr>
              <w:rPr>
                <w:rFonts w:ascii="Arial" w:hAnsi="Arial" w:cs="Arial"/>
                <w:sz w:val="18"/>
                <w:szCs w:val="18"/>
              </w:rPr>
            </w:pPr>
          </w:p>
        </w:tc>
        <w:tc>
          <w:tcPr>
            <w:tcW w:w="1620" w:type="dxa"/>
            <w:tcBorders>
              <w:top w:val="nil"/>
              <w:bottom w:val="single" w:sz="4" w:space="0" w:color="auto"/>
            </w:tcBorders>
            <w:shd w:val="clear" w:color="auto" w:fill="auto"/>
          </w:tcPr>
          <w:p w:rsidR="00543E5D" w:rsidRPr="00C42F4A" w:rsidRDefault="00543E5D"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543E5D" w:rsidRPr="00C42F4A" w:rsidRDefault="00543E5D" w:rsidP="00B702FA">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4A5BDF" w:rsidP="00544425">
            <w:pPr>
              <w:numPr>
                <w:ilvl w:val="1"/>
                <w:numId w:val="1"/>
              </w:numPr>
              <w:rPr>
                <w:rFonts w:ascii="Arial" w:hAnsi="Arial" w:cs="Arial"/>
                <w:b/>
                <w:sz w:val="18"/>
                <w:szCs w:val="18"/>
              </w:rPr>
            </w:pPr>
            <w:r>
              <w:rPr>
                <w:rFonts w:ascii="Arial" w:hAnsi="Arial" w:cs="Arial"/>
                <w:b/>
                <w:sz w:val="18"/>
                <w:szCs w:val="18"/>
              </w:rPr>
              <w:t>COWLINGS</w:t>
            </w:r>
          </w:p>
        </w:tc>
      </w:tr>
      <w:tr w:rsidR="004A5BDF" w:rsidRPr="007D2CD1" w:rsidTr="00544425">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5240C4" w:rsidRPr="007D2CD1" w:rsidTr="00632ADE">
        <w:tc>
          <w:tcPr>
            <w:tcW w:w="10735" w:type="dxa"/>
            <w:gridSpan w:val="3"/>
            <w:tcBorders>
              <w:top w:val="single" w:sz="4" w:space="0" w:color="auto"/>
              <w:bottom w:val="single" w:sz="4" w:space="0" w:color="auto"/>
            </w:tcBorders>
            <w:shd w:val="pct10" w:color="auto" w:fill="C0C0C0"/>
            <w:vAlign w:val="bottom"/>
          </w:tcPr>
          <w:p w:rsidR="005240C4" w:rsidRPr="007D2CD1" w:rsidRDefault="0085186B" w:rsidP="00632ADE">
            <w:pPr>
              <w:numPr>
                <w:ilvl w:val="1"/>
                <w:numId w:val="1"/>
              </w:numPr>
              <w:rPr>
                <w:rFonts w:ascii="Arial" w:hAnsi="Arial" w:cs="Arial"/>
                <w:b/>
                <w:sz w:val="18"/>
                <w:szCs w:val="18"/>
              </w:rPr>
            </w:pPr>
            <w:r>
              <w:rPr>
                <w:rFonts w:ascii="Arial" w:hAnsi="Arial" w:cs="Arial"/>
                <w:b/>
                <w:sz w:val="18"/>
                <w:szCs w:val="18"/>
              </w:rPr>
              <w:t>TAIL BOOM</w:t>
            </w: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A76C7D" w:rsidTr="00CB4A9C">
        <w:tc>
          <w:tcPr>
            <w:tcW w:w="7675" w:type="dxa"/>
            <w:tcBorders>
              <w:top w:val="nil"/>
              <w:bottom w:val="nil"/>
            </w:tcBorders>
            <w:shd w:val="clear" w:color="auto" w:fill="auto"/>
          </w:tcPr>
          <w:p w:rsidR="005240C4" w:rsidRPr="00A76C7D" w:rsidRDefault="005240C4" w:rsidP="00CB4A9C">
            <w:pPr>
              <w:numPr>
                <w:ilvl w:val="2"/>
                <w:numId w:val="1"/>
              </w:numPr>
              <w:rPr>
                <w:rFonts w:ascii="Arial" w:hAnsi="Arial" w:cs="Arial"/>
                <w:color w:val="000000" w:themeColor="text1"/>
                <w:sz w:val="18"/>
                <w:szCs w:val="18"/>
              </w:rPr>
            </w:pPr>
          </w:p>
        </w:tc>
        <w:tc>
          <w:tcPr>
            <w:tcW w:w="1620" w:type="dxa"/>
            <w:tcBorders>
              <w:top w:val="nil"/>
              <w:bottom w:val="nil"/>
            </w:tcBorders>
            <w:shd w:val="clear" w:color="auto" w:fill="auto"/>
          </w:tcPr>
          <w:p w:rsidR="005240C4" w:rsidRPr="00A76C7D" w:rsidRDefault="005240C4" w:rsidP="00A76C7D">
            <w:pPr>
              <w:jc w:val="center"/>
              <w:rPr>
                <w:rFonts w:ascii="Arial" w:hAnsi="Arial" w:cs="Arial"/>
                <w:color w:val="000000" w:themeColor="text1"/>
                <w:sz w:val="18"/>
                <w:szCs w:val="18"/>
              </w:rPr>
            </w:pPr>
          </w:p>
        </w:tc>
        <w:tc>
          <w:tcPr>
            <w:tcW w:w="1440" w:type="dxa"/>
            <w:tcBorders>
              <w:top w:val="nil"/>
              <w:bottom w:val="nil"/>
            </w:tcBorders>
            <w:shd w:val="clear" w:color="auto" w:fill="auto"/>
          </w:tcPr>
          <w:p w:rsidR="005240C4" w:rsidRPr="00A76C7D" w:rsidRDefault="005240C4" w:rsidP="00F05FDC">
            <w:pPr>
              <w:rPr>
                <w:rFonts w:ascii="Arial" w:hAnsi="Arial" w:cs="Arial"/>
                <w:color w:val="000000" w:themeColor="text1"/>
                <w:sz w:val="18"/>
                <w:szCs w:val="18"/>
              </w:rPr>
            </w:pPr>
          </w:p>
        </w:tc>
      </w:tr>
      <w:tr w:rsidR="00901FDB" w:rsidRPr="00A76C7D" w:rsidTr="00656F38">
        <w:tc>
          <w:tcPr>
            <w:tcW w:w="7675" w:type="dxa"/>
            <w:tcBorders>
              <w:top w:val="nil"/>
              <w:bottom w:val="nil"/>
            </w:tcBorders>
            <w:shd w:val="clear" w:color="auto" w:fill="auto"/>
          </w:tcPr>
          <w:p w:rsidR="00901FDB" w:rsidRPr="00A76C7D" w:rsidRDefault="00901FDB"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901FDB" w:rsidRPr="00A76C7D" w:rsidRDefault="00901FDB"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901FDB" w:rsidRPr="00A76C7D" w:rsidRDefault="00901FDB" w:rsidP="00F05FDC">
            <w:pPr>
              <w:rPr>
                <w:rFonts w:ascii="Arial" w:hAnsi="Arial" w:cs="Arial"/>
                <w:color w:val="000000" w:themeColor="text1"/>
                <w:sz w:val="18"/>
                <w:szCs w:val="18"/>
              </w:rPr>
            </w:pPr>
          </w:p>
        </w:tc>
      </w:tr>
      <w:tr w:rsidR="00A76C7D" w:rsidRPr="00A76C7D" w:rsidTr="00656F38">
        <w:tc>
          <w:tcPr>
            <w:tcW w:w="7675" w:type="dxa"/>
            <w:tcBorders>
              <w:top w:val="single" w:sz="4" w:space="0" w:color="auto"/>
              <w:bottom w:val="nil"/>
            </w:tcBorders>
            <w:shd w:val="clear" w:color="auto" w:fill="auto"/>
          </w:tcPr>
          <w:p w:rsidR="00A76C7D" w:rsidRPr="00A76C7D" w:rsidRDefault="00A76C7D" w:rsidP="00CB4A9C">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656F38">
        <w:tc>
          <w:tcPr>
            <w:tcW w:w="7675"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C81652">
        <w:tc>
          <w:tcPr>
            <w:tcW w:w="7675" w:type="dxa"/>
            <w:tcBorders>
              <w:top w:val="single" w:sz="4" w:space="0" w:color="auto"/>
              <w:bottom w:val="nil"/>
            </w:tcBorders>
            <w:shd w:val="clear" w:color="auto" w:fill="auto"/>
          </w:tcPr>
          <w:p w:rsidR="00A76C7D" w:rsidRPr="00A76C7D" w:rsidRDefault="00A76C7D" w:rsidP="00C81652">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C8165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C81652">
            <w:pPr>
              <w:rPr>
                <w:rFonts w:ascii="Arial" w:hAnsi="Arial" w:cs="Arial"/>
                <w:color w:val="000000" w:themeColor="text1"/>
                <w:sz w:val="18"/>
                <w:szCs w:val="18"/>
              </w:rPr>
            </w:pPr>
          </w:p>
        </w:tc>
      </w:tr>
      <w:tr w:rsidR="00A76C7D" w:rsidRPr="007D2CD1" w:rsidTr="00C81652">
        <w:tc>
          <w:tcPr>
            <w:tcW w:w="7675"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C81652">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r>
      <w:tr w:rsidR="00A76C7D" w:rsidRPr="007D2CD1" w:rsidTr="000D1C78">
        <w:tc>
          <w:tcPr>
            <w:tcW w:w="10735" w:type="dxa"/>
            <w:gridSpan w:val="3"/>
            <w:tcBorders>
              <w:top w:val="single" w:sz="4" w:space="0" w:color="auto"/>
              <w:bottom w:val="single" w:sz="4" w:space="0" w:color="auto"/>
            </w:tcBorders>
            <w:shd w:val="pct10" w:color="auto" w:fill="C0C0C0"/>
            <w:vAlign w:val="bottom"/>
          </w:tcPr>
          <w:p w:rsidR="00A76C7D" w:rsidRPr="007D2CD1" w:rsidRDefault="0085186B" w:rsidP="004A5BDF">
            <w:pPr>
              <w:numPr>
                <w:ilvl w:val="1"/>
                <w:numId w:val="1"/>
              </w:numPr>
              <w:rPr>
                <w:rFonts w:ascii="Arial" w:hAnsi="Arial" w:cs="Arial"/>
                <w:b/>
                <w:sz w:val="18"/>
                <w:szCs w:val="18"/>
              </w:rPr>
            </w:pPr>
            <w:r>
              <w:rPr>
                <w:rFonts w:ascii="Arial" w:hAnsi="Arial" w:cs="Arial"/>
                <w:b/>
                <w:sz w:val="18"/>
                <w:szCs w:val="18"/>
              </w:rPr>
              <w:t>TAIL ROTOR DRIVE</w:t>
            </w:r>
          </w:p>
        </w:tc>
      </w:tr>
      <w:tr w:rsidR="00A76C7D" w:rsidRPr="007D2CD1" w:rsidTr="000D1C78">
        <w:tc>
          <w:tcPr>
            <w:tcW w:w="7675"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c>
          <w:tcPr>
            <w:tcW w:w="1620" w:type="dxa"/>
            <w:tcBorders>
              <w:top w:val="single" w:sz="4" w:space="0" w:color="auto"/>
              <w:bottom w:val="nil"/>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r>
      <w:tr w:rsidR="00A76C7D" w:rsidRPr="007D2CD1" w:rsidTr="003F2D21">
        <w:trPr>
          <w:trHeight w:val="711"/>
        </w:trPr>
        <w:tc>
          <w:tcPr>
            <w:tcW w:w="7675" w:type="dxa"/>
            <w:tcBorders>
              <w:top w:val="nil"/>
              <w:bottom w:val="nil"/>
            </w:tcBorders>
            <w:shd w:val="clear" w:color="auto" w:fill="auto"/>
          </w:tcPr>
          <w:p w:rsidR="00A76C7D" w:rsidRPr="007D2CD1" w:rsidRDefault="00A76C7D" w:rsidP="004A5BDF">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0D1C78">
            <w:pPr>
              <w:rPr>
                <w:rFonts w:ascii="Arial" w:hAnsi="Arial" w:cs="Arial"/>
                <w:sz w:val="18"/>
                <w:szCs w:val="18"/>
              </w:rPr>
            </w:pPr>
          </w:p>
        </w:tc>
      </w:tr>
      <w:tr w:rsidR="00E601FC" w:rsidRPr="007D2CD1" w:rsidTr="000D1C78">
        <w:tc>
          <w:tcPr>
            <w:tcW w:w="10735" w:type="dxa"/>
            <w:gridSpan w:val="3"/>
            <w:tcBorders>
              <w:top w:val="single" w:sz="4" w:space="0" w:color="auto"/>
              <w:bottom w:val="single" w:sz="4" w:space="0" w:color="auto"/>
            </w:tcBorders>
            <w:shd w:val="pct10" w:color="auto" w:fill="C0C0C0"/>
            <w:vAlign w:val="bottom"/>
          </w:tcPr>
          <w:p w:rsidR="00E601FC" w:rsidRPr="007D2CD1" w:rsidRDefault="0085186B" w:rsidP="000D1C78">
            <w:pPr>
              <w:numPr>
                <w:ilvl w:val="1"/>
                <w:numId w:val="1"/>
              </w:numPr>
              <w:rPr>
                <w:rFonts w:ascii="Arial" w:hAnsi="Arial" w:cs="Arial"/>
                <w:b/>
                <w:sz w:val="18"/>
                <w:szCs w:val="18"/>
              </w:rPr>
            </w:pPr>
            <w:r>
              <w:rPr>
                <w:rFonts w:ascii="Arial" w:hAnsi="Arial" w:cs="Arial"/>
                <w:b/>
                <w:sz w:val="18"/>
                <w:szCs w:val="18"/>
              </w:rPr>
              <w:t>TAIL ROTOR</w:t>
            </w:r>
          </w:p>
        </w:tc>
      </w:tr>
      <w:tr w:rsidR="00E601FC" w:rsidRPr="007D2CD1" w:rsidTr="000D1C78">
        <w:tc>
          <w:tcPr>
            <w:tcW w:w="7675"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r>
      <w:tr w:rsidR="00C54729" w:rsidRPr="007D2CD1" w:rsidTr="00354611">
        <w:trPr>
          <w:trHeight w:val="513"/>
        </w:trPr>
        <w:tc>
          <w:tcPr>
            <w:tcW w:w="7675" w:type="dxa"/>
            <w:tcBorders>
              <w:top w:val="single" w:sz="4" w:space="0" w:color="auto"/>
              <w:bottom w:val="nil"/>
            </w:tcBorders>
            <w:shd w:val="clear" w:color="auto" w:fill="auto"/>
          </w:tcPr>
          <w:p w:rsidR="00C54729" w:rsidRPr="005240CC" w:rsidRDefault="00C54729" w:rsidP="00354611">
            <w:pPr>
              <w:numPr>
                <w:ilvl w:val="2"/>
                <w:numId w:val="1"/>
              </w:numPr>
              <w:rPr>
                <w:rFonts w:ascii="Arial" w:hAnsi="Arial" w:cs="Arial"/>
                <w:sz w:val="18"/>
                <w:szCs w:val="18"/>
              </w:rPr>
            </w:pPr>
            <w:r w:rsidRPr="00F0764B">
              <w:rPr>
                <w:rFonts w:ascii="Arial" w:hAnsi="Arial" w:cs="Arial"/>
                <w:sz w:val="18"/>
                <w:szCs w:val="18"/>
              </w:rPr>
              <w:t>Dynamically balance the tail rotor</w:t>
            </w:r>
            <w:r>
              <w:rPr>
                <w:rFonts w:ascii="Arial" w:hAnsi="Arial" w:cs="Arial"/>
                <w:sz w:val="18"/>
                <w:szCs w:val="18"/>
              </w:rPr>
              <w:t>.</w:t>
            </w:r>
          </w:p>
        </w:tc>
        <w:tc>
          <w:tcPr>
            <w:tcW w:w="1620" w:type="dxa"/>
            <w:tcBorders>
              <w:top w:val="single" w:sz="4" w:space="0" w:color="auto"/>
              <w:bottom w:val="nil"/>
            </w:tcBorders>
            <w:shd w:val="clear" w:color="auto" w:fill="auto"/>
          </w:tcPr>
          <w:p w:rsidR="00C54729" w:rsidRDefault="00C54729" w:rsidP="00354611">
            <w:pPr>
              <w:jc w:val="center"/>
              <w:rPr>
                <w:rFonts w:ascii="Arial" w:hAnsi="Arial" w:cs="Arial"/>
                <w:sz w:val="19"/>
                <w:szCs w:val="19"/>
              </w:rPr>
            </w:pPr>
            <w:r w:rsidRPr="00F0764B">
              <w:rPr>
                <w:rFonts w:ascii="Arial" w:hAnsi="Arial" w:cs="Arial"/>
                <w:sz w:val="19"/>
                <w:szCs w:val="19"/>
              </w:rPr>
              <w:t>33-3</w:t>
            </w:r>
          </w:p>
        </w:tc>
        <w:tc>
          <w:tcPr>
            <w:tcW w:w="1440" w:type="dxa"/>
            <w:tcBorders>
              <w:top w:val="single" w:sz="4" w:space="0" w:color="auto"/>
              <w:bottom w:val="nil"/>
            </w:tcBorders>
            <w:shd w:val="clear" w:color="auto" w:fill="auto"/>
          </w:tcPr>
          <w:p w:rsidR="00C54729" w:rsidRPr="007D2CD1" w:rsidRDefault="00C54729" w:rsidP="00354611">
            <w:pPr>
              <w:rPr>
                <w:rFonts w:ascii="Arial" w:hAnsi="Arial" w:cs="Arial"/>
                <w:sz w:val="18"/>
                <w:szCs w:val="18"/>
              </w:rPr>
            </w:pPr>
          </w:p>
        </w:tc>
      </w:tr>
      <w:tr w:rsidR="00C54729" w:rsidRPr="007D2CD1" w:rsidTr="00354611">
        <w:trPr>
          <w:trHeight w:val="513"/>
        </w:trPr>
        <w:tc>
          <w:tcPr>
            <w:tcW w:w="7675" w:type="dxa"/>
            <w:tcBorders>
              <w:top w:val="single" w:sz="4" w:space="0" w:color="auto"/>
              <w:bottom w:val="nil"/>
            </w:tcBorders>
            <w:shd w:val="clear" w:color="auto" w:fill="auto"/>
          </w:tcPr>
          <w:p w:rsidR="00C54729" w:rsidRPr="005240CC" w:rsidRDefault="00C54729" w:rsidP="00354611">
            <w:pPr>
              <w:numPr>
                <w:ilvl w:val="2"/>
                <w:numId w:val="1"/>
              </w:numPr>
              <w:rPr>
                <w:rFonts w:ascii="Arial" w:hAnsi="Arial" w:cs="Arial"/>
                <w:sz w:val="18"/>
                <w:szCs w:val="18"/>
              </w:rPr>
            </w:pPr>
            <w:r w:rsidRPr="00F0764B">
              <w:rPr>
                <w:rFonts w:ascii="Arial" w:hAnsi="Arial" w:cs="Arial"/>
                <w:sz w:val="18"/>
                <w:szCs w:val="18"/>
              </w:rPr>
              <w:t>Inspect the bearings of the pitch links</w:t>
            </w:r>
            <w:r>
              <w:rPr>
                <w:rFonts w:ascii="Arial" w:hAnsi="Arial" w:cs="Arial"/>
                <w:sz w:val="18"/>
                <w:szCs w:val="18"/>
              </w:rPr>
              <w:t>.</w:t>
            </w:r>
          </w:p>
        </w:tc>
        <w:tc>
          <w:tcPr>
            <w:tcW w:w="1620" w:type="dxa"/>
            <w:tcBorders>
              <w:top w:val="single" w:sz="4" w:space="0" w:color="auto"/>
              <w:bottom w:val="nil"/>
            </w:tcBorders>
            <w:shd w:val="clear" w:color="auto" w:fill="auto"/>
          </w:tcPr>
          <w:p w:rsidR="00C54729" w:rsidRDefault="00C54729" w:rsidP="00354611">
            <w:pPr>
              <w:jc w:val="center"/>
              <w:rPr>
                <w:rFonts w:ascii="Arial" w:hAnsi="Arial" w:cs="Arial"/>
                <w:sz w:val="19"/>
                <w:szCs w:val="19"/>
              </w:rPr>
            </w:pPr>
            <w:r w:rsidRPr="00F0764B">
              <w:rPr>
                <w:rFonts w:ascii="Arial" w:hAnsi="Arial" w:cs="Arial"/>
                <w:sz w:val="19"/>
                <w:szCs w:val="19"/>
              </w:rPr>
              <w:t>33-7 step 3</w:t>
            </w:r>
          </w:p>
        </w:tc>
        <w:tc>
          <w:tcPr>
            <w:tcW w:w="1440" w:type="dxa"/>
            <w:tcBorders>
              <w:top w:val="single" w:sz="4" w:space="0" w:color="auto"/>
              <w:bottom w:val="nil"/>
            </w:tcBorders>
            <w:shd w:val="clear" w:color="auto" w:fill="auto"/>
          </w:tcPr>
          <w:p w:rsidR="00C54729" w:rsidRPr="007D2CD1" w:rsidRDefault="00C54729" w:rsidP="00354611">
            <w:pPr>
              <w:rPr>
                <w:rFonts w:ascii="Arial" w:hAnsi="Arial" w:cs="Arial"/>
                <w:sz w:val="18"/>
                <w:szCs w:val="18"/>
              </w:rPr>
            </w:pPr>
          </w:p>
        </w:tc>
      </w:tr>
      <w:tr w:rsidR="00A02C67" w:rsidRPr="007D2CD1" w:rsidTr="00610B13">
        <w:tc>
          <w:tcPr>
            <w:tcW w:w="10735" w:type="dxa"/>
            <w:gridSpan w:val="3"/>
            <w:tcBorders>
              <w:top w:val="single" w:sz="4" w:space="0" w:color="auto"/>
              <w:bottom w:val="single" w:sz="4" w:space="0" w:color="auto"/>
            </w:tcBorders>
            <w:shd w:val="pct10" w:color="auto" w:fill="C0C0C0"/>
            <w:vAlign w:val="bottom"/>
          </w:tcPr>
          <w:p w:rsidR="00A02C67" w:rsidRPr="007D2CD1" w:rsidRDefault="0085186B" w:rsidP="004368E8">
            <w:pPr>
              <w:numPr>
                <w:ilvl w:val="1"/>
                <w:numId w:val="1"/>
              </w:numPr>
              <w:rPr>
                <w:rFonts w:ascii="Arial" w:hAnsi="Arial" w:cs="Arial"/>
                <w:b/>
                <w:sz w:val="18"/>
                <w:szCs w:val="18"/>
              </w:rPr>
            </w:pPr>
            <w:r>
              <w:rPr>
                <w:rFonts w:ascii="Arial" w:hAnsi="Arial" w:cs="Arial"/>
                <w:b/>
                <w:sz w:val="18"/>
                <w:szCs w:val="18"/>
              </w:rPr>
              <w:t>TAIL ROTOR BLADE</w:t>
            </w:r>
          </w:p>
        </w:tc>
      </w:tr>
      <w:tr w:rsidR="00A02C67" w:rsidRPr="007D2CD1" w:rsidTr="000D1C78">
        <w:tc>
          <w:tcPr>
            <w:tcW w:w="7675"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c>
          <w:tcPr>
            <w:tcW w:w="1620" w:type="dxa"/>
            <w:tcBorders>
              <w:top w:val="single" w:sz="4" w:space="0" w:color="auto"/>
              <w:bottom w:val="nil"/>
            </w:tcBorders>
            <w:shd w:val="clear" w:color="auto" w:fill="auto"/>
          </w:tcPr>
          <w:p w:rsidR="00A02C67" w:rsidRPr="007D2CD1" w:rsidRDefault="00A02C67"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r>
      <w:tr w:rsidR="00E601FC" w:rsidRPr="007D2CD1" w:rsidTr="000D1C78">
        <w:trPr>
          <w:trHeight w:val="297"/>
        </w:trPr>
        <w:tc>
          <w:tcPr>
            <w:tcW w:w="7675" w:type="dxa"/>
            <w:tcBorders>
              <w:top w:val="nil"/>
              <w:bottom w:val="nil"/>
            </w:tcBorders>
            <w:shd w:val="clear" w:color="auto" w:fill="auto"/>
          </w:tcPr>
          <w:p w:rsidR="00E601FC" w:rsidRPr="007D2CD1" w:rsidRDefault="00C54729" w:rsidP="000D1C78">
            <w:pPr>
              <w:numPr>
                <w:ilvl w:val="2"/>
                <w:numId w:val="1"/>
              </w:numPr>
              <w:rPr>
                <w:rFonts w:ascii="Arial" w:hAnsi="Arial" w:cs="Arial"/>
                <w:sz w:val="18"/>
                <w:szCs w:val="18"/>
              </w:rPr>
            </w:pPr>
            <w:r w:rsidRPr="00C54729">
              <w:rPr>
                <w:rFonts w:ascii="Arial" w:hAnsi="Arial" w:cs="Arial"/>
                <w:sz w:val="18"/>
                <w:szCs w:val="18"/>
              </w:rPr>
              <w:t xml:space="preserve">Remove the tail </w:t>
            </w:r>
            <w:proofErr w:type="spellStart"/>
            <w:r w:rsidRPr="00C54729">
              <w:rPr>
                <w:rFonts w:ascii="Arial" w:hAnsi="Arial" w:cs="Arial"/>
                <w:sz w:val="18"/>
                <w:szCs w:val="18"/>
              </w:rPr>
              <w:t>rotoblades</w:t>
            </w:r>
            <w:proofErr w:type="spellEnd"/>
            <w:r w:rsidRPr="00C54729">
              <w:rPr>
                <w:rFonts w:ascii="Arial" w:hAnsi="Arial" w:cs="Arial"/>
                <w:sz w:val="18"/>
                <w:szCs w:val="18"/>
              </w:rPr>
              <w:t xml:space="preserve">. Inspect erosion protection for </w:t>
            </w:r>
            <w:proofErr w:type="spellStart"/>
            <w:r w:rsidRPr="00C54729">
              <w:rPr>
                <w:rFonts w:ascii="Arial" w:hAnsi="Arial" w:cs="Arial"/>
                <w:sz w:val="18"/>
                <w:szCs w:val="18"/>
              </w:rPr>
              <w:t>debonds</w:t>
            </w:r>
            <w:proofErr w:type="spellEnd"/>
            <w:r w:rsidRPr="00C54729">
              <w:rPr>
                <w:rFonts w:ascii="Arial" w:hAnsi="Arial" w:cs="Arial"/>
                <w:sz w:val="18"/>
                <w:szCs w:val="18"/>
              </w:rPr>
              <w:t>. Inspect attachment area for damages. Inspect tail rotor blades for cracks in surface protection. It is not necessary to remove the cover tape in the nose shell area.</w:t>
            </w:r>
          </w:p>
        </w:tc>
        <w:tc>
          <w:tcPr>
            <w:tcW w:w="1620" w:type="dxa"/>
            <w:tcBorders>
              <w:top w:val="nil"/>
              <w:bottom w:val="nil"/>
            </w:tcBorders>
            <w:shd w:val="clear" w:color="auto" w:fill="auto"/>
          </w:tcPr>
          <w:p w:rsidR="00C54729" w:rsidRDefault="00C54729" w:rsidP="00C54729">
            <w:pPr>
              <w:jc w:val="center"/>
              <w:rPr>
                <w:rFonts w:ascii="Arial" w:hAnsi="Arial" w:cs="Arial"/>
                <w:sz w:val="18"/>
                <w:szCs w:val="18"/>
              </w:rPr>
            </w:pPr>
            <w:r w:rsidRPr="00F0764B">
              <w:rPr>
                <w:rFonts w:ascii="Arial" w:hAnsi="Arial" w:cs="Arial"/>
                <w:sz w:val="18"/>
                <w:szCs w:val="18"/>
              </w:rPr>
              <w:t xml:space="preserve">34-2 step 2 </w:t>
            </w:r>
          </w:p>
          <w:p w:rsidR="00E601FC" w:rsidRPr="007D2CD1" w:rsidRDefault="00C54729" w:rsidP="00C54729">
            <w:pPr>
              <w:jc w:val="center"/>
              <w:rPr>
                <w:rFonts w:ascii="Arial" w:hAnsi="Arial" w:cs="Arial"/>
                <w:sz w:val="18"/>
                <w:szCs w:val="18"/>
              </w:rPr>
            </w:pPr>
            <w:r w:rsidRPr="00F0764B">
              <w:rPr>
                <w:rFonts w:ascii="Arial" w:hAnsi="Arial" w:cs="Arial"/>
                <w:sz w:val="18"/>
                <w:szCs w:val="18"/>
              </w:rPr>
              <w:t>and 7</w:t>
            </w: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0D1C78">
        <w:tc>
          <w:tcPr>
            <w:tcW w:w="7675"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c>
          <w:tcPr>
            <w:tcW w:w="1620" w:type="dxa"/>
            <w:tcBorders>
              <w:top w:val="nil"/>
              <w:bottom w:val="single" w:sz="4" w:space="0" w:color="auto"/>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5240CC" w:rsidRDefault="005240C4" w:rsidP="00E601F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E601FC" w:rsidRPr="007D2CD1" w:rsidTr="000D1C78">
        <w:tc>
          <w:tcPr>
            <w:tcW w:w="10735" w:type="dxa"/>
            <w:gridSpan w:val="3"/>
            <w:tcBorders>
              <w:top w:val="single" w:sz="4" w:space="0" w:color="auto"/>
              <w:bottom w:val="single" w:sz="4" w:space="0" w:color="auto"/>
            </w:tcBorders>
            <w:shd w:val="pct10" w:color="auto" w:fill="C0C0C0"/>
            <w:vAlign w:val="bottom"/>
          </w:tcPr>
          <w:p w:rsidR="00E601FC" w:rsidRPr="007D2CD1" w:rsidRDefault="0085186B" w:rsidP="000D1C78">
            <w:pPr>
              <w:numPr>
                <w:ilvl w:val="1"/>
                <w:numId w:val="1"/>
              </w:numPr>
              <w:rPr>
                <w:rFonts w:ascii="Arial" w:hAnsi="Arial" w:cs="Arial"/>
                <w:b/>
                <w:sz w:val="18"/>
                <w:szCs w:val="18"/>
              </w:rPr>
            </w:pPr>
            <w:r>
              <w:rPr>
                <w:rFonts w:ascii="Arial" w:hAnsi="Arial" w:cs="Arial"/>
                <w:b/>
                <w:sz w:val="18"/>
                <w:szCs w:val="18"/>
              </w:rPr>
              <w:t>MAIN ROTOR FLIGHT CONTROLS</w:t>
            </w:r>
          </w:p>
        </w:tc>
      </w:tr>
      <w:tr w:rsidR="00E601FC" w:rsidRPr="007D2CD1" w:rsidTr="000D1C78">
        <w:tc>
          <w:tcPr>
            <w:tcW w:w="7675"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C6208A">
        <w:trPr>
          <w:trHeight w:val="531"/>
        </w:trPr>
        <w:tc>
          <w:tcPr>
            <w:tcW w:w="7675" w:type="dxa"/>
            <w:tcBorders>
              <w:top w:val="nil"/>
              <w:bottom w:val="nil"/>
            </w:tcBorders>
            <w:shd w:val="clear" w:color="auto" w:fill="auto"/>
          </w:tcPr>
          <w:p w:rsidR="00E601FC" w:rsidRPr="007D2CD1" w:rsidRDefault="00E601FC" w:rsidP="00F700DD">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E601FC" w:rsidRPr="007D2CD1" w:rsidRDefault="00E601FC" w:rsidP="00610B13">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TAIL ROTOR FLIGHT CONTROLS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HYDRAULIC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LANDING GEAR</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FUEL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LUBRICATION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FIRE WALLS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ENGINE OPERATION AND CONTROL</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STANDARD EQUIPMENT</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INSTRUMENT SYSTEMS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F700DD" w:rsidRPr="007D2CD1" w:rsidTr="00BB5B91">
        <w:trPr>
          <w:trHeight w:val="539"/>
        </w:trPr>
        <w:tc>
          <w:tcPr>
            <w:tcW w:w="7675" w:type="dxa"/>
            <w:tcBorders>
              <w:top w:val="nil"/>
              <w:bottom w:val="single" w:sz="4" w:space="0" w:color="auto"/>
            </w:tcBorders>
            <w:shd w:val="clear" w:color="auto" w:fill="auto"/>
          </w:tcPr>
          <w:p w:rsidR="00F700DD" w:rsidRPr="007D2CD1" w:rsidRDefault="00F700DD" w:rsidP="00610B13">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F700DD" w:rsidRPr="007D2CD1" w:rsidRDefault="00F700DD" w:rsidP="000D1C78">
            <w:pPr>
              <w:rPr>
                <w:rFonts w:ascii="Arial" w:hAnsi="Arial" w:cs="Arial"/>
                <w:sz w:val="18"/>
                <w:szCs w:val="18"/>
              </w:rPr>
            </w:pPr>
          </w:p>
        </w:tc>
      </w:tr>
      <w:tr w:rsidR="0093034C" w:rsidRPr="007D2CD1" w:rsidTr="008B4369">
        <w:tc>
          <w:tcPr>
            <w:tcW w:w="10735" w:type="dxa"/>
            <w:gridSpan w:val="3"/>
            <w:tcBorders>
              <w:top w:val="single" w:sz="4" w:space="0" w:color="auto"/>
              <w:bottom w:val="single" w:sz="4" w:space="0" w:color="auto"/>
            </w:tcBorders>
            <w:shd w:val="pct10" w:color="auto" w:fill="C0C0C0"/>
            <w:vAlign w:val="bottom"/>
          </w:tcPr>
          <w:p w:rsidR="0093034C" w:rsidRPr="007D2CD1" w:rsidRDefault="0085186B" w:rsidP="008B4369">
            <w:pPr>
              <w:numPr>
                <w:ilvl w:val="1"/>
                <w:numId w:val="1"/>
              </w:numPr>
              <w:rPr>
                <w:rFonts w:ascii="Arial" w:hAnsi="Arial" w:cs="Arial"/>
                <w:b/>
                <w:sz w:val="18"/>
                <w:szCs w:val="18"/>
              </w:rPr>
            </w:pPr>
            <w:r>
              <w:rPr>
                <w:rFonts w:ascii="Arial" w:hAnsi="Arial" w:cs="Arial"/>
                <w:b/>
                <w:sz w:val="18"/>
                <w:szCs w:val="18"/>
              </w:rPr>
              <w:t>ELECTRICAL SYSTEMS</w:t>
            </w:r>
          </w:p>
        </w:tc>
      </w:tr>
      <w:tr w:rsidR="0093034C" w:rsidRPr="007D2CD1" w:rsidTr="008B4369">
        <w:tc>
          <w:tcPr>
            <w:tcW w:w="7675"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c>
          <w:tcPr>
            <w:tcW w:w="1620" w:type="dxa"/>
            <w:tcBorders>
              <w:top w:val="single" w:sz="4" w:space="0" w:color="auto"/>
              <w:bottom w:val="nil"/>
            </w:tcBorders>
            <w:shd w:val="clear" w:color="auto" w:fill="auto"/>
          </w:tcPr>
          <w:p w:rsidR="0093034C" w:rsidRPr="007D2CD1" w:rsidRDefault="0093034C"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r>
      <w:tr w:rsidR="0093034C" w:rsidRPr="007D2CD1" w:rsidTr="00080CC4">
        <w:trPr>
          <w:trHeight w:val="540"/>
        </w:trPr>
        <w:tc>
          <w:tcPr>
            <w:tcW w:w="7675" w:type="dxa"/>
            <w:tcBorders>
              <w:top w:val="nil"/>
              <w:bottom w:val="single" w:sz="4" w:space="0" w:color="auto"/>
            </w:tcBorders>
            <w:shd w:val="clear" w:color="auto" w:fill="auto"/>
          </w:tcPr>
          <w:p w:rsidR="0093034C" w:rsidRPr="007D2CD1" w:rsidRDefault="00D70649" w:rsidP="008B4369">
            <w:pPr>
              <w:numPr>
                <w:ilvl w:val="2"/>
                <w:numId w:val="1"/>
              </w:numPr>
              <w:rPr>
                <w:rFonts w:ascii="Arial" w:hAnsi="Arial" w:cs="Arial"/>
                <w:sz w:val="18"/>
                <w:szCs w:val="18"/>
              </w:rPr>
            </w:pPr>
            <w:r w:rsidRPr="008E4EC1">
              <w:rPr>
                <w:rFonts w:ascii="Arial" w:hAnsi="Arial" w:cs="Arial"/>
                <w:sz w:val="18"/>
                <w:szCs w:val="18"/>
              </w:rPr>
              <w:lastRenderedPageBreak/>
              <w:t>Inspect ground leads and ground connections of fueling nozzle and</w:t>
            </w:r>
            <w:r>
              <w:rPr>
                <w:rFonts w:ascii="Arial" w:hAnsi="Arial" w:cs="Arial"/>
                <w:sz w:val="18"/>
                <w:szCs w:val="18"/>
              </w:rPr>
              <w:t xml:space="preserve"> </w:t>
            </w:r>
            <w:r w:rsidRPr="008E4EC1">
              <w:rPr>
                <w:rFonts w:ascii="Arial" w:hAnsi="Arial" w:cs="Arial"/>
                <w:sz w:val="18"/>
                <w:szCs w:val="18"/>
              </w:rPr>
              <w:t>fuselage/landing gear for condition</w:t>
            </w:r>
            <w:r>
              <w:rPr>
                <w:rFonts w:ascii="Arial" w:hAnsi="Arial" w:cs="Arial"/>
                <w:sz w:val="18"/>
                <w:szCs w:val="18"/>
              </w:rPr>
              <w:t>.</w:t>
            </w:r>
          </w:p>
        </w:tc>
        <w:tc>
          <w:tcPr>
            <w:tcW w:w="1620" w:type="dxa"/>
            <w:tcBorders>
              <w:top w:val="nil"/>
              <w:bottom w:val="single" w:sz="4" w:space="0" w:color="auto"/>
            </w:tcBorders>
            <w:shd w:val="clear" w:color="auto" w:fill="auto"/>
          </w:tcPr>
          <w:p w:rsidR="0093034C" w:rsidRPr="007D2CD1" w:rsidRDefault="0093034C" w:rsidP="0093034C">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93034C" w:rsidRPr="007D2CD1" w:rsidRDefault="0093034C" w:rsidP="008B4369">
            <w:pPr>
              <w:rPr>
                <w:rFonts w:ascii="Arial" w:hAnsi="Arial" w:cs="Arial"/>
                <w:sz w:val="18"/>
                <w:szCs w:val="18"/>
              </w:rPr>
            </w:pPr>
          </w:p>
        </w:tc>
      </w:tr>
      <w:tr w:rsidR="00080CC4" w:rsidRPr="007D2CD1" w:rsidTr="00080CC4">
        <w:trPr>
          <w:trHeight w:val="540"/>
        </w:trPr>
        <w:tc>
          <w:tcPr>
            <w:tcW w:w="7675" w:type="dxa"/>
            <w:tcBorders>
              <w:top w:val="single" w:sz="4" w:space="0" w:color="auto"/>
              <w:bottom w:val="nil"/>
            </w:tcBorders>
            <w:shd w:val="clear" w:color="auto" w:fill="auto"/>
          </w:tcPr>
          <w:p w:rsidR="00080CC4" w:rsidRPr="008E4EC1" w:rsidRDefault="00080CC4" w:rsidP="00080CC4">
            <w:pPr>
              <w:numPr>
                <w:ilvl w:val="2"/>
                <w:numId w:val="1"/>
              </w:numPr>
              <w:rPr>
                <w:rFonts w:ascii="Arial" w:hAnsi="Arial" w:cs="Arial"/>
                <w:sz w:val="18"/>
                <w:szCs w:val="18"/>
              </w:rPr>
            </w:pPr>
            <w:r w:rsidRPr="00080CC4">
              <w:rPr>
                <w:rFonts w:ascii="Arial" w:hAnsi="Arial" w:cs="Arial"/>
                <w:sz w:val="18"/>
                <w:szCs w:val="18"/>
              </w:rPr>
              <w:t>Inspect bonding connections and bonding points for</w:t>
            </w:r>
            <w:r>
              <w:rPr>
                <w:rFonts w:ascii="Arial" w:hAnsi="Arial" w:cs="Arial"/>
                <w:sz w:val="18"/>
                <w:szCs w:val="18"/>
              </w:rPr>
              <w:t xml:space="preserve"> </w:t>
            </w:r>
            <w:r w:rsidRPr="00080CC4">
              <w:rPr>
                <w:rFonts w:ascii="Arial" w:hAnsi="Arial" w:cs="Arial"/>
                <w:sz w:val="18"/>
                <w:szCs w:val="18"/>
              </w:rPr>
              <w:t>condition without disassembling</w:t>
            </w:r>
            <w:r>
              <w:rPr>
                <w:rFonts w:ascii="Arial" w:hAnsi="Arial" w:cs="Arial"/>
                <w:sz w:val="18"/>
                <w:szCs w:val="18"/>
              </w:rPr>
              <w:t>.</w:t>
            </w:r>
          </w:p>
        </w:tc>
        <w:tc>
          <w:tcPr>
            <w:tcW w:w="1620" w:type="dxa"/>
            <w:tcBorders>
              <w:top w:val="single" w:sz="4" w:space="0" w:color="auto"/>
              <w:bottom w:val="nil"/>
            </w:tcBorders>
            <w:shd w:val="clear" w:color="auto" w:fill="auto"/>
          </w:tcPr>
          <w:p w:rsidR="00080CC4" w:rsidRPr="007D2CD1" w:rsidRDefault="00080CC4" w:rsidP="0093034C">
            <w:pPr>
              <w:autoSpaceDE w:val="0"/>
              <w:autoSpaceDN w:val="0"/>
              <w:adjustRightInd w:val="0"/>
              <w:jc w:val="center"/>
              <w:rPr>
                <w:rFonts w:ascii="Arial" w:hAnsi="Arial" w:cs="Arial"/>
                <w:sz w:val="18"/>
                <w:szCs w:val="18"/>
              </w:rPr>
            </w:pPr>
            <w:r w:rsidRPr="00080CC4">
              <w:rPr>
                <w:rFonts w:ascii="Arial" w:hAnsi="Arial" w:cs="Arial"/>
                <w:sz w:val="18"/>
                <w:szCs w:val="18"/>
              </w:rPr>
              <w:t>02--15</w:t>
            </w:r>
          </w:p>
        </w:tc>
        <w:tc>
          <w:tcPr>
            <w:tcW w:w="1440" w:type="dxa"/>
            <w:tcBorders>
              <w:top w:val="single" w:sz="4" w:space="0" w:color="auto"/>
              <w:bottom w:val="nil"/>
            </w:tcBorders>
            <w:shd w:val="clear" w:color="auto" w:fill="auto"/>
          </w:tcPr>
          <w:p w:rsidR="00080CC4" w:rsidRPr="007D2CD1" w:rsidRDefault="00080CC4" w:rsidP="008B4369">
            <w:pPr>
              <w:rPr>
                <w:rFonts w:ascii="Arial" w:hAnsi="Arial" w:cs="Arial"/>
                <w:sz w:val="18"/>
                <w:szCs w:val="18"/>
              </w:rPr>
            </w:pPr>
          </w:p>
        </w:tc>
      </w:tr>
      <w:tr w:rsidR="00080CC4" w:rsidRPr="007D2CD1" w:rsidTr="00080CC4">
        <w:trPr>
          <w:trHeight w:val="540"/>
        </w:trPr>
        <w:tc>
          <w:tcPr>
            <w:tcW w:w="7675" w:type="dxa"/>
            <w:tcBorders>
              <w:top w:val="single" w:sz="4" w:space="0" w:color="auto"/>
              <w:bottom w:val="nil"/>
            </w:tcBorders>
            <w:shd w:val="clear" w:color="auto" w:fill="auto"/>
          </w:tcPr>
          <w:p w:rsidR="00080CC4" w:rsidRPr="00080CC4" w:rsidRDefault="00080CC4" w:rsidP="00080CC4">
            <w:pPr>
              <w:numPr>
                <w:ilvl w:val="2"/>
                <w:numId w:val="1"/>
              </w:numPr>
              <w:rPr>
                <w:rFonts w:ascii="Arial" w:hAnsi="Arial" w:cs="Arial"/>
                <w:sz w:val="18"/>
                <w:szCs w:val="18"/>
              </w:rPr>
            </w:pPr>
            <w:r w:rsidRPr="00080CC4">
              <w:rPr>
                <w:rFonts w:ascii="Arial" w:hAnsi="Arial" w:cs="Arial"/>
                <w:sz w:val="18"/>
                <w:szCs w:val="18"/>
              </w:rPr>
              <w:t>Inspect bonding connections and bonding wire for</w:t>
            </w:r>
            <w:r>
              <w:rPr>
                <w:rFonts w:ascii="Arial" w:hAnsi="Arial" w:cs="Arial"/>
                <w:sz w:val="18"/>
                <w:szCs w:val="18"/>
              </w:rPr>
              <w:t xml:space="preserve"> </w:t>
            </w:r>
            <w:r w:rsidRPr="00080CC4">
              <w:rPr>
                <w:rFonts w:ascii="Arial" w:hAnsi="Arial" w:cs="Arial"/>
                <w:sz w:val="18"/>
                <w:szCs w:val="18"/>
              </w:rPr>
              <w:t>condition without disassembling</w:t>
            </w:r>
            <w:r>
              <w:rPr>
                <w:rFonts w:ascii="Arial" w:hAnsi="Arial" w:cs="Arial"/>
                <w:sz w:val="18"/>
                <w:szCs w:val="18"/>
              </w:rPr>
              <w:t>.</w:t>
            </w:r>
          </w:p>
        </w:tc>
        <w:tc>
          <w:tcPr>
            <w:tcW w:w="1620" w:type="dxa"/>
            <w:tcBorders>
              <w:top w:val="single" w:sz="4" w:space="0" w:color="auto"/>
              <w:bottom w:val="nil"/>
            </w:tcBorders>
            <w:shd w:val="clear" w:color="auto" w:fill="auto"/>
          </w:tcPr>
          <w:p w:rsidR="00080CC4" w:rsidRPr="00080CC4" w:rsidRDefault="00080CC4" w:rsidP="00080CC4">
            <w:pPr>
              <w:autoSpaceDE w:val="0"/>
              <w:autoSpaceDN w:val="0"/>
              <w:adjustRightInd w:val="0"/>
              <w:jc w:val="center"/>
              <w:rPr>
                <w:rFonts w:ascii="Arial" w:hAnsi="Arial" w:cs="Arial"/>
                <w:sz w:val="18"/>
                <w:szCs w:val="18"/>
              </w:rPr>
            </w:pPr>
            <w:r w:rsidRPr="00080CC4">
              <w:rPr>
                <w:rFonts w:ascii="Arial" w:hAnsi="Arial" w:cs="Arial"/>
                <w:sz w:val="18"/>
                <w:szCs w:val="18"/>
              </w:rPr>
              <w:t>92--33 step 2 and</w:t>
            </w:r>
          </w:p>
          <w:p w:rsidR="00080CC4" w:rsidRPr="00080CC4" w:rsidRDefault="00080CC4" w:rsidP="00080CC4">
            <w:pPr>
              <w:autoSpaceDE w:val="0"/>
              <w:autoSpaceDN w:val="0"/>
              <w:adjustRightInd w:val="0"/>
              <w:jc w:val="center"/>
              <w:rPr>
                <w:rFonts w:ascii="Arial" w:hAnsi="Arial" w:cs="Arial"/>
                <w:sz w:val="18"/>
                <w:szCs w:val="18"/>
              </w:rPr>
            </w:pPr>
            <w:r w:rsidRPr="00080CC4">
              <w:rPr>
                <w:rFonts w:ascii="Arial" w:hAnsi="Arial" w:cs="Arial"/>
                <w:sz w:val="18"/>
                <w:szCs w:val="18"/>
              </w:rPr>
              <w:t>02--15</w:t>
            </w:r>
          </w:p>
        </w:tc>
        <w:tc>
          <w:tcPr>
            <w:tcW w:w="1440" w:type="dxa"/>
            <w:tcBorders>
              <w:top w:val="single" w:sz="4" w:space="0" w:color="auto"/>
              <w:bottom w:val="nil"/>
            </w:tcBorders>
            <w:shd w:val="clear" w:color="auto" w:fill="auto"/>
          </w:tcPr>
          <w:p w:rsidR="00080CC4" w:rsidRPr="007D2CD1" w:rsidRDefault="00080CC4" w:rsidP="008B4369">
            <w:pPr>
              <w:rPr>
                <w:rFonts w:ascii="Arial" w:hAnsi="Arial" w:cs="Arial"/>
                <w:sz w:val="18"/>
                <w:szCs w:val="18"/>
              </w:rPr>
            </w:pPr>
          </w:p>
        </w:tc>
      </w:tr>
      <w:tr w:rsidR="00D70649" w:rsidRPr="00C42F4A" w:rsidTr="00B702FA">
        <w:tc>
          <w:tcPr>
            <w:tcW w:w="10735" w:type="dxa"/>
            <w:gridSpan w:val="3"/>
            <w:tcBorders>
              <w:top w:val="single" w:sz="4" w:space="0" w:color="auto"/>
              <w:bottom w:val="single" w:sz="4" w:space="0" w:color="auto"/>
            </w:tcBorders>
            <w:shd w:val="pct10" w:color="auto" w:fill="C0C0C0"/>
            <w:vAlign w:val="bottom"/>
          </w:tcPr>
          <w:p w:rsidR="00D70649" w:rsidRPr="00C42F4A" w:rsidRDefault="00D70649" w:rsidP="00B702FA">
            <w:pPr>
              <w:numPr>
                <w:ilvl w:val="1"/>
                <w:numId w:val="1"/>
              </w:numPr>
              <w:rPr>
                <w:rFonts w:ascii="Arial" w:hAnsi="Arial" w:cs="Arial"/>
                <w:b/>
                <w:sz w:val="18"/>
                <w:szCs w:val="18"/>
              </w:rPr>
            </w:pPr>
            <w:r w:rsidRPr="00EC4575">
              <w:rPr>
                <w:rFonts w:ascii="Arial" w:hAnsi="Arial" w:cs="Arial"/>
                <w:b/>
                <w:sz w:val="18"/>
                <w:szCs w:val="18"/>
              </w:rPr>
              <w:t>DUAL AC SYSTEM</w:t>
            </w:r>
          </w:p>
        </w:tc>
      </w:tr>
      <w:tr w:rsidR="00D70649" w:rsidRPr="00C42F4A" w:rsidTr="00B702FA">
        <w:tc>
          <w:tcPr>
            <w:tcW w:w="7675" w:type="dxa"/>
            <w:tcBorders>
              <w:top w:val="single" w:sz="4" w:space="0" w:color="auto"/>
              <w:bottom w:val="nil"/>
            </w:tcBorders>
            <w:shd w:val="clear" w:color="auto" w:fill="auto"/>
          </w:tcPr>
          <w:p w:rsidR="00D70649" w:rsidRPr="00C42F4A" w:rsidRDefault="00D70649" w:rsidP="00B702FA">
            <w:pPr>
              <w:rPr>
                <w:rFonts w:ascii="Arial" w:hAnsi="Arial" w:cs="Arial"/>
                <w:sz w:val="18"/>
                <w:szCs w:val="18"/>
              </w:rPr>
            </w:pPr>
          </w:p>
        </w:tc>
        <w:tc>
          <w:tcPr>
            <w:tcW w:w="1620" w:type="dxa"/>
            <w:tcBorders>
              <w:top w:val="single" w:sz="4" w:space="0" w:color="auto"/>
              <w:bottom w:val="nil"/>
            </w:tcBorders>
            <w:shd w:val="clear" w:color="auto" w:fill="auto"/>
          </w:tcPr>
          <w:p w:rsidR="00D70649" w:rsidRPr="00C42F4A" w:rsidRDefault="00D70649" w:rsidP="00B702FA">
            <w:pPr>
              <w:jc w:val="center"/>
              <w:rPr>
                <w:rFonts w:ascii="Arial" w:hAnsi="Arial" w:cs="Arial"/>
                <w:sz w:val="18"/>
                <w:szCs w:val="18"/>
              </w:rPr>
            </w:pPr>
          </w:p>
        </w:tc>
        <w:tc>
          <w:tcPr>
            <w:tcW w:w="1440" w:type="dxa"/>
            <w:tcBorders>
              <w:top w:val="single" w:sz="4" w:space="0" w:color="auto"/>
              <w:bottom w:val="nil"/>
            </w:tcBorders>
            <w:shd w:val="clear" w:color="auto" w:fill="auto"/>
          </w:tcPr>
          <w:p w:rsidR="00D70649" w:rsidRPr="00C42F4A" w:rsidRDefault="00D70649" w:rsidP="00B702FA">
            <w:pPr>
              <w:rPr>
                <w:rFonts w:ascii="Arial" w:hAnsi="Arial" w:cs="Arial"/>
                <w:sz w:val="18"/>
                <w:szCs w:val="18"/>
              </w:rPr>
            </w:pPr>
          </w:p>
        </w:tc>
      </w:tr>
      <w:tr w:rsidR="00D70649" w:rsidRPr="00C42F4A" w:rsidTr="00B702FA">
        <w:tc>
          <w:tcPr>
            <w:tcW w:w="7675" w:type="dxa"/>
            <w:tcBorders>
              <w:top w:val="nil"/>
              <w:bottom w:val="nil"/>
            </w:tcBorders>
            <w:shd w:val="clear" w:color="auto" w:fill="auto"/>
          </w:tcPr>
          <w:p w:rsidR="00D70649" w:rsidRPr="00C42F4A" w:rsidRDefault="00D70649" w:rsidP="00B702FA">
            <w:pPr>
              <w:numPr>
                <w:ilvl w:val="2"/>
                <w:numId w:val="1"/>
              </w:numPr>
              <w:rPr>
                <w:rFonts w:ascii="Arial" w:hAnsi="Arial" w:cs="Arial"/>
                <w:sz w:val="18"/>
                <w:szCs w:val="18"/>
              </w:rPr>
            </w:pPr>
            <w:r w:rsidRPr="005B6EE2">
              <w:rPr>
                <w:rFonts w:ascii="Arial" w:hAnsi="Arial" w:cs="Arial"/>
                <w:sz w:val="18"/>
                <w:szCs w:val="18"/>
              </w:rPr>
              <w:t>Inspect system for condition</w:t>
            </w:r>
            <w:r>
              <w:rPr>
                <w:rFonts w:ascii="Arial" w:hAnsi="Arial" w:cs="Arial"/>
                <w:sz w:val="18"/>
                <w:szCs w:val="18"/>
              </w:rPr>
              <w:t>.</w:t>
            </w:r>
          </w:p>
        </w:tc>
        <w:tc>
          <w:tcPr>
            <w:tcW w:w="1620" w:type="dxa"/>
            <w:tcBorders>
              <w:top w:val="nil"/>
              <w:bottom w:val="nil"/>
            </w:tcBorders>
            <w:shd w:val="clear" w:color="auto" w:fill="auto"/>
          </w:tcPr>
          <w:p w:rsidR="00D70649" w:rsidRPr="00C42F4A" w:rsidRDefault="00D70649" w:rsidP="00B702FA">
            <w:pPr>
              <w:jc w:val="center"/>
              <w:rPr>
                <w:rFonts w:ascii="Arial" w:hAnsi="Arial" w:cs="Arial"/>
                <w:sz w:val="18"/>
                <w:szCs w:val="18"/>
              </w:rPr>
            </w:pPr>
            <w:r w:rsidRPr="005B6EE2">
              <w:rPr>
                <w:rFonts w:ascii="Arial" w:hAnsi="Arial" w:cs="Arial"/>
                <w:sz w:val="18"/>
                <w:szCs w:val="18"/>
              </w:rPr>
              <w:t>823--5</w:t>
            </w:r>
          </w:p>
        </w:tc>
        <w:tc>
          <w:tcPr>
            <w:tcW w:w="1440" w:type="dxa"/>
            <w:tcBorders>
              <w:top w:val="nil"/>
              <w:bottom w:val="nil"/>
            </w:tcBorders>
            <w:shd w:val="clear" w:color="auto" w:fill="auto"/>
          </w:tcPr>
          <w:p w:rsidR="00D70649" w:rsidRPr="00C42F4A" w:rsidRDefault="00D70649" w:rsidP="00B702FA">
            <w:pPr>
              <w:rPr>
                <w:rFonts w:ascii="Arial" w:hAnsi="Arial" w:cs="Arial"/>
                <w:sz w:val="18"/>
                <w:szCs w:val="18"/>
              </w:rPr>
            </w:pPr>
          </w:p>
        </w:tc>
      </w:tr>
      <w:tr w:rsidR="00D70649" w:rsidRPr="00C42F4A" w:rsidTr="00B702FA">
        <w:tc>
          <w:tcPr>
            <w:tcW w:w="7675" w:type="dxa"/>
            <w:tcBorders>
              <w:top w:val="nil"/>
              <w:bottom w:val="single" w:sz="4" w:space="0" w:color="auto"/>
            </w:tcBorders>
            <w:shd w:val="clear" w:color="auto" w:fill="auto"/>
          </w:tcPr>
          <w:p w:rsidR="00D70649" w:rsidRPr="00C42F4A" w:rsidRDefault="00D70649" w:rsidP="00B702FA">
            <w:pPr>
              <w:rPr>
                <w:rFonts w:ascii="Arial" w:hAnsi="Arial" w:cs="Arial"/>
                <w:sz w:val="18"/>
                <w:szCs w:val="18"/>
              </w:rPr>
            </w:pPr>
          </w:p>
        </w:tc>
        <w:tc>
          <w:tcPr>
            <w:tcW w:w="1620" w:type="dxa"/>
            <w:tcBorders>
              <w:top w:val="nil"/>
              <w:bottom w:val="single" w:sz="4" w:space="0" w:color="auto"/>
            </w:tcBorders>
            <w:shd w:val="clear" w:color="auto" w:fill="auto"/>
          </w:tcPr>
          <w:p w:rsidR="00D70649" w:rsidRPr="00C42F4A" w:rsidRDefault="00D70649"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D70649" w:rsidRPr="00C42F4A" w:rsidRDefault="00D70649" w:rsidP="00B702FA">
            <w:pPr>
              <w:rPr>
                <w:rFonts w:ascii="Arial" w:hAnsi="Arial" w:cs="Arial"/>
                <w:sz w:val="18"/>
                <w:szCs w:val="18"/>
              </w:rPr>
            </w:pPr>
          </w:p>
        </w:tc>
      </w:tr>
      <w:tr w:rsidR="00D70649" w:rsidRPr="00C42F4A" w:rsidTr="00B702FA">
        <w:trPr>
          <w:trHeight w:val="494"/>
        </w:trPr>
        <w:tc>
          <w:tcPr>
            <w:tcW w:w="7675" w:type="dxa"/>
            <w:tcBorders>
              <w:top w:val="nil"/>
              <w:bottom w:val="nil"/>
            </w:tcBorders>
            <w:shd w:val="clear" w:color="auto" w:fill="auto"/>
          </w:tcPr>
          <w:p w:rsidR="00D70649" w:rsidRPr="00C42F4A" w:rsidRDefault="00D70649" w:rsidP="00B702FA">
            <w:pPr>
              <w:numPr>
                <w:ilvl w:val="2"/>
                <w:numId w:val="1"/>
              </w:numPr>
              <w:rPr>
                <w:rFonts w:ascii="Arial" w:hAnsi="Arial" w:cs="Arial"/>
                <w:sz w:val="18"/>
                <w:szCs w:val="18"/>
              </w:rPr>
            </w:pPr>
            <w:r w:rsidRPr="005B6EE2">
              <w:rPr>
                <w:rFonts w:ascii="Arial" w:hAnsi="Arial" w:cs="Arial"/>
                <w:sz w:val="18"/>
                <w:szCs w:val="18"/>
              </w:rPr>
              <w:t>Test conducting and blocking function of diodes</w:t>
            </w:r>
            <w:r>
              <w:rPr>
                <w:rFonts w:ascii="Arial" w:hAnsi="Arial" w:cs="Arial"/>
                <w:sz w:val="18"/>
                <w:szCs w:val="18"/>
              </w:rPr>
              <w:t>.</w:t>
            </w:r>
          </w:p>
        </w:tc>
        <w:tc>
          <w:tcPr>
            <w:tcW w:w="1620" w:type="dxa"/>
            <w:tcBorders>
              <w:top w:val="nil"/>
              <w:bottom w:val="nil"/>
            </w:tcBorders>
            <w:shd w:val="clear" w:color="auto" w:fill="auto"/>
          </w:tcPr>
          <w:p w:rsidR="00D70649" w:rsidRPr="00C42F4A" w:rsidRDefault="00D70649" w:rsidP="00B702FA">
            <w:pPr>
              <w:jc w:val="center"/>
              <w:rPr>
                <w:rFonts w:ascii="Arial" w:hAnsi="Arial" w:cs="Arial"/>
                <w:sz w:val="18"/>
                <w:szCs w:val="18"/>
              </w:rPr>
            </w:pPr>
            <w:r w:rsidRPr="005B6EE2">
              <w:rPr>
                <w:rFonts w:ascii="Arial" w:hAnsi="Arial" w:cs="Arial"/>
                <w:sz w:val="18"/>
                <w:szCs w:val="18"/>
              </w:rPr>
              <w:t>823--8</w:t>
            </w:r>
          </w:p>
        </w:tc>
        <w:tc>
          <w:tcPr>
            <w:tcW w:w="1440" w:type="dxa"/>
            <w:tcBorders>
              <w:top w:val="nil"/>
              <w:bottom w:val="nil"/>
            </w:tcBorders>
            <w:shd w:val="clear" w:color="auto" w:fill="auto"/>
          </w:tcPr>
          <w:p w:rsidR="00D70649" w:rsidRPr="00C42F4A" w:rsidRDefault="00D70649" w:rsidP="00B702FA">
            <w:pPr>
              <w:rPr>
                <w:rFonts w:ascii="Arial" w:hAnsi="Arial" w:cs="Arial"/>
                <w:sz w:val="18"/>
                <w:szCs w:val="18"/>
              </w:rPr>
            </w:pPr>
          </w:p>
        </w:tc>
      </w:tr>
      <w:tr w:rsidR="00D70649" w:rsidRPr="00C42F4A" w:rsidTr="00B702FA">
        <w:trPr>
          <w:trHeight w:val="431"/>
        </w:trPr>
        <w:tc>
          <w:tcPr>
            <w:tcW w:w="7675" w:type="dxa"/>
            <w:tcBorders>
              <w:top w:val="nil"/>
              <w:bottom w:val="single" w:sz="4" w:space="0" w:color="auto"/>
            </w:tcBorders>
            <w:shd w:val="clear" w:color="auto" w:fill="auto"/>
            <w:vAlign w:val="center"/>
          </w:tcPr>
          <w:p w:rsidR="00D70649" w:rsidRPr="00C42F4A" w:rsidRDefault="00D70649" w:rsidP="00B702FA">
            <w:pPr>
              <w:ind w:left="1980" w:hanging="1260"/>
              <w:rPr>
                <w:rFonts w:ascii="Arial" w:hAnsi="Arial" w:cs="Arial"/>
                <w:sz w:val="18"/>
                <w:szCs w:val="18"/>
              </w:rPr>
            </w:pPr>
            <w:r w:rsidRPr="00C42F4A">
              <w:rPr>
                <w:rFonts w:ascii="Arial" w:hAnsi="Arial" w:cs="Arial"/>
                <w:sz w:val="18"/>
                <w:szCs w:val="18"/>
              </w:rPr>
              <w:t xml:space="preserve">EFFECTIVITY: </w:t>
            </w:r>
            <w:r w:rsidRPr="005B6EE2">
              <w:rPr>
                <w:rFonts w:ascii="Arial" w:hAnsi="Arial" w:cs="Arial"/>
                <w:sz w:val="18"/>
                <w:szCs w:val="18"/>
              </w:rPr>
              <w:t>Only applicable to helicopters S/N 7183</w:t>
            </w:r>
            <w:r>
              <w:rPr>
                <w:rFonts w:ascii="Arial" w:hAnsi="Arial" w:cs="Arial"/>
                <w:sz w:val="18"/>
                <w:szCs w:val="18"/>
              </w:rPr>
              <w:t xml:space="preserve"> </w:t>
            </w:r>
            <w:r w:rsidRPr="005B6EE2">
              <w:rPr>
                <w:rFonts w:ascii="Arial" w:hAnsi="Arial" w:cs="Arial"/>
                <w:sz w:val="18"/>
                <w:szCs w:val="18"/>
              </w:rPr>
              <w:t>and prior, equipped with DAFCS system.</w:t>
            </w:r>
          </w:p>
        </w:tc>
        <w:tc>
          <w:tcPr>
            <w:tcW w:w="3060" w:type="dxa"/>
            <w:gridSpan w:val="2"/>
            <w:tcBorders>
              <w:bottom w:val="single" w:sz="4" w:space="0" w:color="auto"/>
            </w:tcBorders>
            <w:shd w:val="pct10" w:color="auto" w:fill="D9D9D9" w:themeFill="background1" w:themeFillShade="D9"/>
          </w:tcPr>
          <w:p w:rsidR="00D70649" w:rsidRPr="00C42F4A" w:rsidRDefault="00D70649" w:rsidP="00B702FA">
            <w:pPr>
              <w:rPr>
                <w:rFonts w:ascii="Arial" w:hAnsi="Arial" w:cs="Arial"/>
                <w:sz w:val="18"/>
                <w:szCs w:val="18"/>
              </w:rPr>
            </w:pPr>
          </w:p>
        </w:tc>
      </w:tr>
      <w:tr w:rsidR="00CF6C65" w:rsidRPr="007D2CD1" w:rsidTr="008B4369">
        <w:tc>
          <w:tcPr>
            <w:tcW w:w="10735" w:type="dxa"/>
            <w:gridSpan w:val="3"/>
            <w:tcBorders>
              <w:top w:val="single" w:sz="4" w:space="0" w:color="auto"/>
              <w:bottom w:val="single" w:sz="4" w:space="0" w:color="auto"/>
            </w:tcBorders>
            <w:shd w:val="pct10" w:color="auto" w:fill="C0C0C0"/>
            <w:vAlign w:val="bottom"/>
          </w:tcPr>
          <w:p w:rsidR="00CF6C65" w:rsidRPr="007D2CD1" w:rsidRDefault="0085186B" w:rsidP="008B4369">
            <w:pPr>
              <w:numPr>
                <w:ilvl w:val="1"/>
                <w:numId w:val="1"/>
              </w:numPr>
              <w:rPr>
                <w:rFonts w:ascii="Arial" w:hAnsi="Arial" w:cs="Arial"/>
                <w:b/>
                <w:sz w:val="18"/>
                <w:szCs w:val="18"/>
              </w:rPr>
            </w:pPr>
            <w:r>
              <w:rPr>
                <w:rFonts w:ascii="Swiss721SWA,Bold" w:hAnsi="Swiss721SWA,Bold" w:cs="Swiss721SWA,Bold"/>
                <w:b/>
                <w:bCs/>
                <w:sz w:val="19"/>
                <w:szCs w:val="19"/>
              </w:rPr>
              <w:t>EMERGENCY FLOAT SYSTEM</w:t>
            </w:r>
          </w:p>
        </w:tc>
      </w:tr>
      <w:tr w:rsidR="00CF6C65" w:rsidRPr="007D2CD1" w:rsidTr="008B4369">
        <w:tc>
          <w:tcPr>
            <w:tcW w:w="7675" w:type="dxa"/>
            <w:tcBorders>
              <w:top w:val="single" w:sz="4" w:space="0" w:color="auto"/>
              <w:bottom w:val="nil"/>
            </w:tcBorders>
            <w:shd w:val="clear" w:color="auto" w:fill="auto"/>
          </w:tcPr>
          <w:p w:rsidR="00CF6C65" w:rsidRPr="007D2CD1" w:rsidRDefault="00CF6C65" w:rsidP="008B4369">
            <w:pPr>
              <w:rPr>
                <w:rFonts w:ascii="Arial" w:hAnsi="Arial" w:cs="Arial"/>
                <w:sz w:val="18"/>
                <w:szCs w:val="18"/>
              </w:rPr>
            </w:pPr>
          </w:p>
        </w:tc>
        <w:tc>
          <w:tcPr>
            <w:tcW w:w="1620" w:type="dxa"/>
            <w:tcBorders>
              <w:top w:val="single" w:sz="4" w:space="0" w:color="auto"/>
              <w:bottom w:val="nil"/>
            </w:tcBorders>
            <w:shd w:val="clear" w:color="auto" w:fill="auto"/>
          </w:tcPr>
          <w:p w:rsidR="00CF6C65" w:rsidRPr="007D2CD1" w:rsidRDefault="00CF6C65"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F6C65" w:rsidRPr="007D2CD1" w:rsidRDefault="00CF6C65" w:rsidP="008B4369">
            <w:pPr>
              <w:rPr>
                <w:rFonts w:ascii="Arial" w:hAnsi="Arial" w:cs="Arial"/>
                <w:sz w:val="18"/>
                <w:szCs w:val="18"/>
              </w:rPr>
            </w:pPr>
          </w:p>
        </w:tc>
      </w:tr>
      <w:tr w:rsidR="00CF6C65" w:rsidRPr="007D2CD1" w:rsidTr="008B4369">
        <w:trPr>
          <w:trHeight w:val="531"/>
        </w:trPr>
        <w:tc>
          <w:tcPr>
            <w:tcW w:w="7675" w:type="dxa"/>
            <w:tcBorders>
              <w:top w:val="nil"/>
              <w:bottom w:val="nil"/>
            </w:tcBorders>
            <w:shd w:val="clear" w:color="auto" w:fill="auto"/>
          </w:tcPr>
          <w:p w:rsidR="00CF6C65" w:rsidRPr="007D2CD1" w:rsidRDefault="00CF6C65"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F6C65" w:rsidRPr="007D2CD1" w:rsidRDefault="00CF6C65"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F6C65" w:rsidRPr="007D2CD1" w:rsidRDefault="00CF6C65" w:rsidP="008B4369">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CARGO HOOK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Swiss721SWA,Bold" w:hAnsi="Swiss721SWA,Bold" w:cs="Swiss721SWA,Bold"/>
                <w:b/>
                <w:bCs/>
                <w:sz w:val="19"/>
                <w:szCs w:val="19"/>
              </w:rPr>
              <w:t>SETTLING PROTECTORS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Swiss721SWA,Bold" w:hAnsi="Swiss721SWA,Bold" w:cs="Swiss721SWA,Bold"/>
                <w:b/>
                <w:bCs/>
                <w:sz w:val="19"/>
                <w:szCs w:val="19"/>
              </w:rPr>
              <w:t>FIXED LANDING LIGHT -- FUSELAGE</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8B4369">
        <w:trPr>
          <w:trHeight w:val="531"/>
        </w:trPr>
        <w:tc>
          <w:tcPr>
            <w:tcW w:w="7675" w:type="dxa"/>
            <w:tcBorders>
              <w:top w:val="nil"/>
              <w:bottom w:val="nil"/>
            </w:tcBorders>
            <w:shd w:val="clear" w:color="auto" w:fill="auto"/>
          </w:tcPr>
          <w:p w:rsidR="0085186B" w:rsidRPr="007D2CD1" w:rsidRDefault="0085186B"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8B4369">
            <w:pPr>
              <w:rPr>
                <w:rFonts w:ascii="Arial" w:hAnsi="Arial" w:cs="Arial"/>
                <w:sz w:val="18"/>
                <w:szCs w:val="18"/>
              </w:rPr>
            </w:pPr>
          </w:p>
        </w:tc>
      </w:tr>
      <w:tr w:rsidR="00885266" w:rsidRPr="007D2CD1" w:rsidTr="008B4369">
        <w:tc>
          <w:tcPr>
            <w:tcW w:w="10735" w:type="dxa"/>
            <w:gridSpan w:val="3"/>
            <w:tcBorders>
              <w:top w:val="single" w:sz="4" w:space="0" w:color="auto"/>
              <w:bottom w:val="single" w:sz="4" w:space="0" w:color="auto"/>
            </w:tcBorders>
            <w:shd w:val="pct10" w:color="auto" w:fill="C0C0C0"/>
            <w:vAlign w:val="bottom"/>
          </w:tcPr>
          <w:p w:rsidR="00885266" w:rsidRPr="007D2CD1" w:rsidRDefault="0085186B" w:rsidP="008B4369">
            <w:pPr>
              <w:numPr>
                <w:ilvl w:val="1"/>
                <w:numId w:val="1"/>
              </w:numPr>
              <w:rPr>
                <w:rFonts w:ascii="Arial" w:hAnsi="Arial" w:cs="Arial"/>
                <w:b/>
                <w:sz w:val="18"/>
                <w:szCs w:val="18"/>
              </w:rPr>
            </w:pPr>
            <w:r>
              <w:rPr>
                <w:rFonts w:ascii="Swiss721SWA,Bold" w:hAnsi="Swiss721SWA,Bold" w:cs="Swiss721SWA,Bold"/>
                <w:b/>
                <w:bCs/>
                <w:sz w:val="19"/>
                <w:szCs w:val="19"/>
              </w:rPr>
              <w:t>FIXED LANDING LIGHT -- CROSS TUBE</w:t>
            </w:r>
          </w:p>
        </w:tc>
      </w:tr>
      <w:tr w:rsidR="00885266" w:rsidRPr="007D2CD1" w:rsidTr="008B4369">
        <w:tc>
          <w:tcPr>
            <w:tcW w:w="7675"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c>
          <w:tcPr>
            <w:tcW w:w="1620" w:type="dxa"/>
            <w:tcBorders>
              <w:top w:val="single" w:sz="4" w:space="0" w:color="auto"/>
              <w:bottom w:val="nil"/>
            </w:tcBorders>
            <w:shd w:val="clear" w:color="auto" w:fill="auto"/>
          </w:tcPr>
          <w:p w:rsidR="00885266" w:rsidRPr="007D2CD1" w:rsidRDefault="00885266"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r>
      <w:tr w:rsidR="00885266" w:rsidRPr="007D2CD1" w:rsidTr="008B4369">
        <w:trPr>
          <w:trHeight w:val="531"/>
        </w:trPr>
        <w:tc>
          <w:tcPr>
            <w:tcW w:w="7675" w:type="dxa"/>
            <w:tcBorders>
              <w:top w:val="nil"/>
              <w:bottom w:val="nil"/>
            </w:tcBorders>
            <w:shd w:val="clear" w:color="auto" w:fill="auto"/>
          </w:tcPr>
          <w:p w:rsidR="00885266" w:rsidRPr="007D2CD1" w:rsidRDefault="00885266" w:rsidP="008B4369">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nil"/>
            </w:tcBorders>
            <w:shd w:val="clear" w:color="auto" w:fill="auto"/>
            <w:vAlign w:val="center"/>
          </w:tcPr>
          <w:p w:rsidR="00885266" w:rsidRPr="007D2CD1" w:rsidRDefault="00885266"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85266" w:rsidRPr="007D2CD1" w:rsidRDefault="00885266" w:rsidP="008B4369">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STROBE LIGHT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DA6ACB">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BOARDING STEP -- LONG</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MAIN ROTOR BLADE FOLDING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lastRenderedPageBreak/>
              <w:t>EXTERNAL LOUDSPEAKER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AFT BATTERY</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RADOM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PROTECTIVE COVERS FOR DUAL CONTROLS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SNOW SKIDS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SEARCHLIGHT</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EXTERIOR MIRROR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CARTRIDGE--TYPE FUEL PUMP</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P/R CSAS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B82D0A">
        <w:trPr>
          <w:trHeight w:val="531"/>
        </w:trPr>
        <w:tc>
          <w:tcPr>
            <w:tcW w:w="7675" w:type="dxa"/>
            <w:tcBorders>
              <w:top w:val="nil"/>
              <w:bottom w:val="single" w:sz="4" w:space="0" w:color="auto"/>
            </w:tcBorders>
            <w:shd w:val="clear" w:color="auto" w:fill="auto"/>
          </w:tcPr>
          <w:p w:rsidR="00DA6ACB" w:rsidRPr="007D2CD1" w:rsidRDefault="00B82D0A" w:rsidP="00B82D0A">
            <w:pPr>
              <w:numPr>
                <w:ilvl w:val="2"/>
                <w:numId w:val="1"/>
              </w:numPr>
              <w:rPr>
                <w:rFonts w:ascii="Arial" w:hAnsi="Arial" w:cs="Arial"/>
                <w:sz w:val="18"/>
                <w:szCs w:val="18"/>
              </w:rPr>
            </w:pPr>
            <w:r w:rsidRPr="00CF67D0">
              <w:rPr>
                <w:rFonts w:ascii="Arial" w:hAnsi="Arial" w:cs="Arial"/>
                <w:sz w:val="18"/>
                <w:szCs w:val="18"/>
              </w:rPr>
              <w:t>Inspect P/R CSAS for condition</w:t>
            </w:r>
            <w:r>
              <w:rPr>
                <w:rFonts w:ascii="Arial" w:hAnsi="Arial" w:cs="Arial"/>
                <w:sz w:val="18"/>
                <w:szCs w:val="18"/>
              </w:rPr>
              <w:t>.</w:t>
            </w:r>
          </w:p>
        </w:tc>
        <w:tc>
          <w:tcPr>
            <w:tcW w:w="1620" w:type="dxa"/>
            <w:tcBorders>
              <w:top w:val="nil"/>
              <w:bottom w:val="single" w:sz="4" w:space="0" w:color="auto"/>
            </w:tcBorders>
            <w:shd w:val="clear" w:color="auto" w:fill="auto"/>
          </w:tcPr>
          <w:p w:rsidR="00DA6ACB" w:rsidRPr="007D2CD1" w:rsidRDefault="00B82D0A" w:rsidP="00B82D0A">
            <w:pPr>
              <w:autoSpaceDE w:val="0"/>
              <w:autoSpaceDN w:val="0"/>
              <w:adjustRightInd w:val="0"/>
              <w:jc w:val="center"/>
              <w:rPr>
                <w:rFonts w:ascii="Arial" w:hAnsi="Arial" w:cs="Arial"/>
                <w:sz w:val="18"/>
                <w:szCs w:val="18"/>
              </w:rPr>
            </w:pPr>
            <w:r w:rsidRPr="00CF67D0">
              <w:rPr>
                <w:rFonts w:ascii="Arial" w:hAnsi="Arial" w:cs="Arial"/>
                <w:sz w:val="18"/>
                <w:szCs w:val="18"/>
              </w:rPr>
              <w:t>821--4</w:t>
            </w: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COPILOT‘S FLIGHT INSTRUMENTS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B82D0A">
        <w:trPr>
          <w:trHeight w:val="531"/>
        </w:trPr>
        <w:tc>
          <w:tcPr>
            <w:tcW w:w="7675" w:type="dxa"/>
            <w:tcBorders>
              <w:top w:val="nil"/>
              <w:bottom w:val="single" w:sz="4" w:space="0" w:color="auto"/>
            </w:tcBorders>
            <w:shd w:val="clear" w:color="auto" w:fill="auto"/>
          </w:tcPr>
          <w:p w:rsidR="00DA6ACB" w:rsidRPr="007D2CD1" w:rsidRDefault="00B82D0A" w:rsidP="00B82D0A">
            <w:pPr>
              <w:numPr>
                <w:ilvl w:val="2"/>
                <w:numId w:val="1"/>
              </w:numPr>
              <w:rPr>
                <w:rFonts w:ascii="Arial" w:hAnsi="Arial" w:cs="Arial"/>
                <w:sz w:val="18"/>
                <w:szCs w:val="18"/>
              </w:rPr>
            </w:pPr>
            <w:r w:rsidRPr="00CF67D0">
              <w:rPr>
                <w:rFonts w:ascii="Arial" w:hAnsi="Arial" w:cs="Arial"/>
                <w:sz w:val="18"/>
                <w:szCs w:val="18"/>
              </w:rPr>
              <w:t>Inspect instrument lighting -- copilot for condition</w:t>
            </w:r>
            <w:r>
              <w:rPr>
                <w:rFonts w:ascii="Arial" w:hAnsi="Arial" w:cs="Arial"/>
                <w:sz w:val="18"/>
                <w:szCs w:val="18"/>
              </w:rPr>
              <w:t>.</w:t>
            </w:r>
          </w:p>
        </w:tc>
        <w:tc>
          <w:tcPr>
            <w:tcW w:w="1620" w:type="dxa"/>
            <w:tcBorders>
              <w:top w:val="nil"/>
              <w:bottom w:val="single" w:sz="4" w:space="0" w:color="auto"/>
            </w:tcBorders>
            <w:shd w:val="clear" w:color="auto" w:fill="auto"/>
          </w:tcPr>
          <w:p w:rsidR="00DA6ACB" w:rsidRPr="007D2CD1" w:rsidRDefault="00B82D0A" w:rsidP="00B82D0A">
            <w:pPr>
              <w:autoSpaceDE w:val="0"/>
              <w:autoSpaceDN w:val="0"/>
              <w:adjustRightInd w:val="0"/>
              <w:jc w:val="center"/>
              <w:rPr>
                <w:rFonts w:ascii="Arial" w:hAnsi="Arial" w:cs="Arial"/>
                <w:sz w:val="18"/>
                <w:szCs w:val="18"/>
              </w:rPr>
            </w:pPr>
            <w:r w:rsidRPr="00CF67D0">
              <w:rPr>
                <w:rFonts w:ascii="Arial" w:hAnsi="Arial" w:cs="Arial"/>
                <w:sz w:val="18"/>
                <w:szCs w:val="18"/>
              </w:rPr>
              <w:t>822--5</w:t>
            </w: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DUAL AC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INSTANTENOUS VERTICAL SPEED INDICATOR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EMERGENCY POWER SUPPLY -- STANDBY HORIZON</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HF--ANTENNA</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LANDING AND SEARCHLIGHT SYSTEM 450W</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ENGINE CLEANING PROVISION</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SAND FILTER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DIGITAL AUTOMATIC FLIGHT CONTROL SYSTEM (DAFCS)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EMERGENCY FLOAT SYSTEM, MAX TOW 3350 KG</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SCAVENGE OIL FILTER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r w:rsidR="00543E5D" w:rsidRPr="00244F8B">
              <w:rPr>
                <w:rFonts w:ascii="Arial" w:hAnsi="Arial" w:cs="Arial"/>
                <w:sz w:val="18"/>
                <w:szCs w:val="18"/>
              </w:rPr>
              <w:t xml:space="preserve"> Remove chip detector and test magnetic retaining force</w:t>
            </w:r>
            <w:r w:rsidR="00543E5D">
              <w:rPr>
                <w:rFonts w:ascii="Arial" w:hAnsi="Arial" w:cs="Arial"/>
                <w:sz w:val="18"/>
                <w:szCs w:val="18"/>
              </w:rPr>
              <w:t>.</w:t>
            </w:r>
          </w:p>
        </w:tc>
        <w:tc>
          <w:tcPr>
            <w:tcW w:w="1620" w:type="dxa"/>
            <w:tcBorders>
              <w:top w:val="nil"/>
              <w:bottom w:val="single" w:sz="4" w:space="0" w:color="auto"/>
            </w:tcBorders>
            <w:shd w:val="clear" w:color="auto" w:fill="auto"/>
            <w:vAlign w:val="center"/>
          </w:tcPr>
          <w:p w:rsidR="00543E5D" w:rsidRPr="00244F8B" w:rsidRDefault="00543E5D" w:rsidP="00543E5D">
            <w:pPr>
              <w:jc w:val="center"/>
              <w:rPr>
                <w:rFonts w:ascii="Arial" w:hAnsi="Arial" w:cs="Arial"/>
                <w:sz w:val="18"/>
                <w:szCs w:val="18"/>
              </w:rPr>
            </w:pPr>
            <w:r w:rsidRPr="00244F8B">
              <w:rPr>
                <w:rFonts w:ascii="Arial" w:hAnsi="Arial" w:cs="Arial"/>
                <w:sz w:val="18"/>
                <w:szCs w:val="18"/>
              </w:rPr>
              <w:t>836--9, 02--14,</w:t>
            </w:r>
          </w:p>
          <w:p w:rsidR="00DA6ACB" w:rsidRPr="007D2CD1" w:rsidRDefault="00543E5D" w:rsidP="00543E5D">
            <w:pPr>
              <w:autoSpaceDE w:val="0"/>
              <w:autoSpaceDN w:val="0"/>
              <w:adjustRightInd w:val="0"/>
              <w:jc w:val="center"/>
              <w:rPr>
                <w:rFonts w:ascii="Arial" w:hAnsi="Arial" w:cs="Arial"/>
                <w:sz w:val="18"/>
                <w:szCs w:val="18"/>
              </w:rPr>
            </w:pPr>
            <w:r w:rsidRPr="00244F8B">
              <w:rPr>
                <w:rFonts w:ascii="Arial" w:hAnsi="Arial" w:cs="Arial"/>
                <w:sz w:val="18"/>
                <w:szCs w:val="18"/>
              </w:rPr>
              <w:t>836--10</w:t>
            </w: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HIGH LANDING GEAR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WIRE STRIKE PROTECTION SYSTEM (WSPS)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DA6ACB">
        <w:trPr>
          <w:trHeight w:val="531"/>
        </w:trPr>
        <w:tc>
          <w:tcPr>
            <w:tcW w:w="7675" w:type="dxa"/>
            <w:tcBorders>
              <w:top w:val="single" w:sz="4" w:space="0" w:color="auto"/>
              <w:bottom w:val="nil"/>
            </w:tcBorders>
            <w:shd w:val="clear" w:color="auto" w:fill="auto"/>
          </w:tcPr>
          <w:p w:rsidR="00DA6ACB" w:rsidRPr="00885266" w:rsidRDefault="00DA6ACB" w:rsidP="008B4369">
            <w:pPr>
              <w:numPr>
                <w:ilvl w:val="2"/>
                <w:numId w:val="1"/>
              </w:numPr>
              <w:rPr>
                <w:rFonts w:ascii="Arial" w:hAnsi="Arial" w:cs="Arial"/>
                <w:sz w:val="18"/>
                <w:szCs w:val="18"/>
              </w:rPr>
            </w:pPr>
          </w:p>
        </w:tc>
        <w:tc>
          <w:tcPr>
            <w:tcW w:w="1620" w:type="dxa"/>
            <w:tcBorders>
              <w:top w:val="single" w:sz="4" w:space="0" w:color="auto"/>
              <w:bottom w:val="nil"/>
            </w:tcBorders>
            <w:shd w:val="clear" w:color="auto" w:fill="auto"/>
            <w:vAlign w:val="center"/>
          </w:tcPr>
          <w:p w:rsidR="00DA6ACB" w:rsidRPr="007D2CD1" w:rsidRDefault="00DA6ACB" w:rsidP="008B4369">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8B4369">
            <w:pPr>
              <w:rPr>
                <w:rFonts w:ascii="Arial" w:hAnsi="Arial" w:cs="Arial"/>
                <w:sz w:val="18"/>
                <w:szCs w:val="18"/>
              </w:rPr>
            </w:pPr>
          </w:p>
        </w:tc>
      </w:tr>
      <w:tr w:rsidR="00BB5B91" w:rsidRPr="007D2CD1" w:rsidTr="008B4369">
        <w:tc>
          <w:tcPr>
            <w:tcW w:w="10735" w:type="dxa"/>
            <w:gridSpan w:val="3"/>
            <w:tcBorders>
              <w:top w:val="single" w:sz="4" w:space="0" w:color="auto"/>
              <w:bottom w:val="single" w:sz="4" w:space="0" w:color="auto"/>
            </w:tcBorders>
            <w:shd w:val="pct10" w:color="auto" w:fill="C0C0C0"/>
            <w:vAlign w:val="bottom"/>
          </w:tcPr>
          <w:p w:rsidR="00BB5B91" w:rsidRPr="007D2CD1" w:rsidRDefault="00BB5B91" w:rsidP="008B4369">
            <w:pPr>
              <w:numPr>
                <w:ilvl w:val="1"/>
                <w:numId w:val="1"/>
              </w:numPr>
              <w:rPr>
                <w:rFonts w:ascii="Arial" w:hAnsi="Arial" w:cs="Arial"/>
                <w:b/>
                <w:sz w:val="18"/>
                <w:szCs w:val="18"/>
              </w:rPr>
            </w:pPr>
            <w:r w:rsidRPr="00BB5B91">
              <w:rPr>
                <w:rFonts w:ascii="Arial" w:hAnsi="Arial" w:cs="Arial"/>
                <w:b/>
                <w:sz w:val="18"/>
                <w:szCs w:val="18"/>
              </w:rPr>
              <w:t>EMERGENCY POWER SUPPLY -- STANDBY HORIZON</w:t>
            </w:r>
          </w:p>
        </w:tc>
      </w:tr>
      <w:tr w:rsidR="00BB5B91" w:rsidRPr="007D2CD1" w:rsidTr="008B4369">
        <w:tc>
          <w:tcPr>
            <w:tcW w:w="7675" w:type="dxa"/>
            <w:tcBorders>
              <w:top w:val="single" w:sz="4" w:space="0" w:color="auto"/>
              <w:bottom w:val="nil"/>
            </w:tcBorders>
            <w:shd w:val="clear" w:color="auto" w:fill="auto"/>
          </w:tcPr>
          <w:p w:rsidR="00BB5B91" w:rsidRPr="007D2CD1" w:rsidRDefault="00BB5B91" w:rsidP="008B4369">
            <w:pPr>
              <w:rPr>
                <w:rFonts w:ascii="Arial" w:hAnsi="Arial" w:cs="Arial"/>
                <w:sz w:val="18"/>
                <w:szCs w:val="18"/>
              </w:rPr>
            </w:pPr>
          </w:p>
        </w:tc>
        <w:tc>
          <w:tcPr>
            <w:tcW w:w="1620" w:type="dxa"/>
            <w:tcBorders>
              <w:top w:val="single" w:sz="4" w:space="0" w:color="auto"/>
              <w:bottom w:val="nil"/>
            </w:tcBorders>
            <w:shd w:val="clear" w:color="auto" w:fill="auto"/>
          </w:tcPr>
          <w:p w:rsidR="00BB5B91" w:rsidRPr="007D2CD1" w:rsidRDefault="00BB5B91"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BB5B91" w:rsidRPr="007D2CD1" w:rsidRDefault="00BB5B91" w:rsidP="008B4369">
            <w:pPr>
              <w:rPr>
                <w:rFonts w:ascii="Arial" w:hAnsi="Arial" w:cs="Arial"/>
                <w:sz w:val="18"/>
                <w:szCs w:val="18"/>
              </w:rPr>
            </w:pPr>
          </w:p>
        </w:tc>
      </w:tr>
      <w:tr w:rsidR="00BB5B91" w:rsidRPr="007D2CD1" w:rsidTr="00BB5B91">
        <w:trPr>
          <w:trHeight w:val="459"/>
        </w:trPr>
        <w:tc>
          <w:tcPr>
            <w:tcW w:w="7675" w:type="dxa"/>
            <w:tcBorders>
              <w:top w:val="nil"/>
              <w:bottom w:val="nil"/>
            </w:tcBorders>
            <w:shd w:val="clear" w:color="auto" w:fill="auto"/>
          </w:tcPr>
          <w:p w:rsidR="00BB5B91" w:rsidRPr="007D2CD1" w:rsidRDefault="00BB5B91"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BB5B91" w:rsidRPr="007D2CD1" w:rsidRDefault="00BB5B91" w:rsidP="00BB5B91">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BB5B91" w:rsidRPr="007D2CD1" w:rsidRDefault="00BB5B91" w:rsidP="008B4369">
            <w:pPr>
              <w:rPr>
                <w:rFonts w:ascii="Arial" w:hAnsi="Arial" w:cs="Arial"/>
                <w:sz w:val="18"/>
                <w:szCs w:val="18"/>
              </w:rPr>
            </w:pPr>
          </w:p>
        </w:tc>
      </w:tr>
      <w:tr w:rsidR="00BB5B91" w:rsidRPr="007D2CD1" w:rsidTr="00DB577F">
        <w:trPr>
          <w:trHeight w:val="467"/>
        </w:trPr>
        <w:tc>
          <w:tcPr>
            <w:tcW w:w="7675" w:type="dxa"/>
            <w:tcBorders>
              <w:top w:val="nil"/>
              <w:bottom w:val="single" w:sz="4" w:space="0" w:color="auto"/>
            </w:tcBorders>
            <w:shd w:val="clear" w:color="auto" w:fill="auto"/>
          </w:tcPr>
          <w:p w:rsidR="00BB5B91" w:rsidRPr="007D2CD1" w:rsidRDefault="00BB5B91" w:rsidP="00096292">
            <w:pPr>
              <w:ind w:left="1260" w:hanging="540"/>
              <w:jc w:val="both"/>
              <w:rPr>
                <w:rFonts w:ascii="Arial" w:hAnsi="Arial" w:cs="Arial"/>
                <w:sz w:val="18"/>
                <w:szCs w:val="18"/>
              </w:rPr>
            </w:pPr>
            <w:r>
              <w:rPr>
                <w:rFonts w:ascii="Arial" w:hAnsi="Arial" w:cs="Arial"/>
                <w:b/>
                <w:sz w:val="18"/>
                <w:szCs w:val="18"/>
              </w:rPr>
              <w:t>Note</w:t>
            </w:r>
            <w:r w:rsidRPr="00E601FC">
              <w:rPr>
                <w:rFonts w:ascii="Arial" w:hAnsi="Arial" w:cs="Arial"/>
                <w:b/>
                <w:sz w:val="18"/>
                <w:szCs w:val="18"/>
              </w:rPr>
              <w:t>;</w:t>
            </w:r>
            <w:r>
              <w:rPr>
                <w:rFonts w:ascii="Arial" w:hAnsi="Arial" w:cs="Arial"/>
                <w:sz w:val="18"/>
                <w:szCs w:val="18"/>
              </w:rPr>
              <w:t xml:space="preserve"> </w:t>
            </w:r>
          </w:p>
        </w:tc>
        <w:tc>
          <w:tcPr>
            <w:tcW w:w="3060" w:type="dxa"/>
            <w:gridSpan w:val="2"/>
            <w:tcBorders>
              <w:top w:val="single" w:sz="4" w:space="0" w:color="auto"/>
              <w:bottom w:val="single" w:sz="4" w:space="0" w:color="auto"/>
            </w:tcBorders>
            <w:shd w:val="pct10" w:color="auto" w:fill="BFBFBF" w:themeFill="background1" w:themeFillShade="BF"/>
          </w:tcPr>
          <w:p w:rsidR="00BB5B91" w:rsidRPr="007D2CD1" w:rsidRDefault="00BB5B91" w:rsidP="008B4369">
            <w:pPr>
              <w:rPr>
                <w:rFonts w:ascii="Arial" w:hAnsi="Arial" w:cs="Arial"/>
                <w:sz w:val="18"/>
                <w:szCs w:val="18"/>
              </w:rPr>
            </w:pPr>
          </w:p>
        </w:tc>
      </w:tr>
      <w:tr w:rsidR="00BB5B91" w:rsidRPr="007D2CD1" w:rsidTr="00DB577F">
        <w:trPr>
          <w:trHeight w:val="531"/>
        </w:trPr>
        <w:tc>
          <w:tcPr>
            <w:tcW w:w="7675" w:type="dxa"/>
            <w:tcBorders>
              <w:top w:val="single" w:sz="4" w:space="0" w:color="auto"/>
              <w:bottom w:val="double" w:sz="4" w:space="0" w:color="auto"/>
            </w:tcBorders>
            <w:shd w:val="clear" w:color="auto" w:fill="auto"/>
          </w:tcPr>
          <w:p w:rsidR="00BB5B91" w:rsidRPr="007D2CD1" w:rsidRDefault="00BB5B91" w:rsidP="00DB577F">
            <w:pPr>
              <w:numPr>
                <w:ilvl w:val="2"/>
                <w:numId w:val="1"/>
              </w:numPr>
              <w:spacing w:before="60"/>
              <w:rPr>
                <w:rFonts w:ascii="Arial" w:hAnsi="Arial" w:cs="Arial"/>
                <w:sz w:val="18"/>
                <w:szCs w:val="18"/>
              </w:rPr>
            </w:pPr>
          </w:p>
        </w:tc>
        <w:tc>
          <w:tcPr>
            <w:tcW w:w="1620" w:type="dxa"/>
            <w:tcBorders>
              <w:top w:val="single" w:sz="4" w:space="0" w:color="auto"/>
              <w:bottom w:val="double" w:sz="4" w:space="0" w:color="auto"/>
            </w:tcBorders>
            <w:shd w:val="clear" w:color="auto" w:fill="auto"/>
          </w:tcPr>
          <w:p w:rsidR="00BB5B91" w:rsidRPr="007D2CD1" w:rsidRDefault="00BB5B91" w:rsidP="00BB5B91">
            <w:pPr>
              <w:autoSpaceDE w:val="0"/>
              <w:autoSpaceDN w:val="0"/>
              <w:adjustRightInd w:val="0"/>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rsidR="00BB5B91" w:rsidRPr="007D2CD1" w:rsidRDefault="00BB5B91" w:rsidP="008B4369">
            <w:pPr>
              <w:rPr>
                <w:rFonts w:ascii="Arial" w:hAnsi="Arial" w:cs="Arial"/>
                <w:sz w:val="18"/>
                <w:szCs w:val="18"/>
              </w:rPr>
            </w:pPr>
          </w:p>
        </w:tc>
      </w:tr>
      <w:tr w:rsidR="00CF6C65" w:rsidRPr="007D2CD1" w:rsidTr="008B4369">
        <w:trPr>
          <w:trHeight w:val="245"/>
        </w:trPr>
        <w:tc>
          <w:tcPr>
            <w:tcW w:w="7675"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r>
              <w:lastRenderedPageBreak/>
              <w:br w:type="page"/>
            </w:r>
            <w:r>
              <w:br w:type="page"/>
            </w:r>
            <w:r>
              <w:br w:type="page"/>
            </w:r>
          </w:p>
        </w:tc>
        <w:tc>
          <w:tcPr>
            <w:tcW w:w="1620"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MECHANIC’S</w:t>
            </w:r>
          </w:p>
          <w:p w:rsidR="00CF6C65" w:rsidRPr="007D2CD1" w:rsidRDefault="00CF6C65" w:rsidP="008B4369">
            <w:pPr>
              <w:jc w:val="center"/>
              <w:rPr>
                <w:rFonts w:ascii="Arial" w:hAnsi="Arial" w:cs="Arial"/>
                <w:b/>
                <w:sz w:val="18"/>
                <w:szCs w:val="18"/>
              </w:rPr>
            </w:pPr>
            <w:r w:rsidRPr="007D2CD1">
              <w:rPr>
                <w:rFonts w:ascii="Arial" w:hAnsi="Arial" w:cs="Arial"/>
                <w:b/>
                <w:sz w:val="18"/>
                <w:szCs w:val="18"/>
              </w:rPr>
              <w:t>INITIALS</w:t>
            </w:r>
          </w:p>
        </w:tc>
      </w:tr>
      <w:tr w:rsidR="00CF6C65" w:rsidRPr="007D2CD1" w:rsidTr="008B4369">
        <w:trPr>
          <w:trHeight w:val="244"/>
        </w:trPr>
        <w:tc>
          <w:tcPr>
            <w:tcW w:w="7675"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CF6C65" w:rsidRPr="007D2CD1" w:rsidRDefault="00CF6C65" w:rsidP="008B4369">
            <w:pPr>
              <w:jc w:val="center"/>
              <w:rPr>
                <w:rFonts w:ascii="Arial" w:hAnsi="Arial" w:cs="Arial"/>
                <w:b/>
                <w:sz w:val="18"/>
                <w:szCs w:val="18"/>
              </w:rPr>
            </w:pPr>
          </w:p>
        </w:tc>
      </w:tr>
      <w:tr w:rsidR="00CF6C65" w:rsidRPr="007D2CD1" w:rsidTr="008B4369">
        <w:trPr>
          <w:trHeight w:val="244"/>
        </w:trPr>
        <w:tc>
          <w:tcPr>
            <w:tcW w:w="7675"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620"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440" w:type="dxa"/>
            <w:vMerge/>
            <w:tcBorders>
              <w:bottom w:val="double" w:sz="4" w:space="0" w:color="auto"/>
            </w:tcBorders>
            <w:shd w:val="clear" w:color="auto" w:fill="auto"/>
          </w:tcPr>
          <w:p w:rsidR="00CF6C65" w:rsidRPr="007D2CD1" w:rsidRDefault="00CF6C65" w:rsidP="008B4369">
            <w:pPr>
              <w:jc w:val="center"/>
              <w:rPr>
                <w:rFonts w:ascii="Arial" w:hAnsi="Arial" w:cs="Arial"/>
                <w:b/>
                <w:sz w:val="18"/>
                <w:szCs w:val="18"/>
              </w:rPr>
            </w:pPr>
          </w:p>
        </w:tc>
      </w:tr>
      <w:tr w:rsidR="00D66798" w:rsidRPr="007D2CD1" w:rsidTr="00877030">
        <w:tc>
          <w:tcPr>
            <w:tcW w:w="10735" w:type="dxa"/>
            <w:gridSpan w:val="3"/>
            <w:tcBorders>
              <w:top w:val="single" w:sz="4" w:space="0" w:color="auto"/>
              <w:bottom w:val="single" w:sz="4" w:space="0" w:color="auto"/>
            </w:tcBorders>
            <w:shd w:val="pct10" w:color="auto" w:fill="C0C0C0"/>
            <w:vAlign w:val="bottom"/>
          </w:tcPr>
          <w:p w:rsidR="00D66798" w:rsidRPr="007D2CD1" w:rsidRDefault="00D66798" w:rsidP="00877030">
            <w:pPr>
              <w:numPr>
                <w:ilvl w:val="1"/>
                <w:numId w:val="1"/>
              </w:numPr>
              <w:rPr>
                <w:rFonts w:ascii="Arial" w:hAnsi="Arial" w:cs="Arial"/>
                <w:b/>
                <w:sz w:val="18"/>
                <w:szCs w:val="18"/>
              </w:rPr>
            </w:pPr>
            <w:r w:rsidRPr="007D2CD1">
              <w:rPr>
                <w:rFonts w:ascii="Arial" w:hAnsi="Arial" w:cs="Arial"/>
                <w:b/>
                <w:sz w:val="18"/>
                <w:szCs w:val="18"/>
              </w:rPr>
              <w:t>POST INSPECTION</w:t>
            </w:r>
          </w:p>
        </w:tc>
      </w:tr>
      <w:tr w:rsidR="00D66798" w:rsidRPr="007D2CD1" w:rsidTr="00877030">
        <w:tc>
          <w:tcPr>
            <w:tcW w:w="7675"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c>
          <w:tcPr>
            <w:tcW w:w="1620" w:type="dxa"/>
            <w:tcBorders>
              <w:top w:val="single" w:sz="4" w:space="0" w:color="auto"/>
              <w:bottom w:val="nil"/>
            </w:tcBorders>
            <w:shd w:val="clear" w:color="auto" w:fill="auto"/>
          </w:tcPr>
          <w:p w:rsidR="00D66798" w:rsidRPr="007D2CD1" w:rsidRDefault="00D66798" w:rsidP="00877030">
            <w:pPr>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nil"/>
              <w:bottom w:val="single" w:sz="4" w:space="0" w:color="auto"/>
            </w:tcBorders>
            <w:shd w:val="clear" w:color="auto" w:fill="auto"/>
          </w:tcPr>
          <w:p w:rsidR="00D66798" w:rsidRPr="007D2CD1" w:rsidRDefault="00D66798" w:rsidP="00877030">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single" w:sz="4" w:space="0" w:color="auto"/>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BK-117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C515FA">
        <w:rPr>
          <w:rFonts w:ascii="Arial" w:hAnsi="Arial" w:cs="Arial"/>
          <w:sz w:val="20"/>
          <w:szCs w:val="20"/>
        </w:rPr>
        <w:t>A 0</w:t>
      </w:r>
      <w:r w:rsidR="004421BD">
        <w:rPr>
          <w:rFonts w:ascii="Arial" w:hAnsi="Arial" w:cs="Arial"/>
          <w:sz w:val="20"/>
          <w:szCs w:val="20"/>
        </w:rPr>
        <w:t>0</w:t>
      </w:r>
      <w:r w:rsidR="000C0734">
        <w:rPr>
          <w:rFonts w:ascii="Arial" w:hAnsi="Arial" w:cs="Arial"/>
          <w:sz w:val="20"/>
          <w:szCs w:val="20"/>
        </w:rPr>
        <w:t>9</w:t>
      </w:r>
      <w:r w:rsidR="00C515FA">
        <w:rPr>
          <w:rFonts w:ascii="Arial" w:hAnsi="Arial" w:cs="Arial"/>
          <w:sz w:val="20"/>
          <w:szCs w:val="20"/>
        </w:rPr>
        <w:t>0</w:t>
      </w:r>
      <w:r w:rsidR="00F806E4" w:rsidRPr="00427957">
        <w:rPr>
          <w:rFonts w:ascii="Arial" w:hAnsi="Arial" w:cs="Arial"/>
          <w:sz w:val="20"/>
          <w:szCs w:val="20"/>
        </w:rPr>
        <w:t xml:space="preserve"> –</w:t>
      </w:r>
      <w:r w:rsidR="00C515FA">
        <w:rPr>
          <w:rFonts w:ascii="Arial" w:hAnsi="Arial" w:cs="Arial"/>
          <w:sz w:val="20"/>
          <w:szCs w:val="20"/>
        </w:rPr>
        <w:t xml:space="preserve"> 50</w:t>
      </w:r>
      <w:r w:rsidR="001A7A41" w:rsidRPr="00427957">
        <w:rPr>
          <w:rFonts w:ascii="Arial" w:hAnsi="Arial" w:cs="Arial"/>
          <w:sz w:val="20"/>
          <w:szCs w:val="20"/>
        </w:rPr>
        <w:t xml:space="preserve"> Hour / 2</w:t>
      </w:r>
      <w:r w:rsidR="00C515FA">
        <w:rPr>
          <w:rFonts w:ascii="Arial" w:hAnsi="Arial" w:cs="Arial"/>
          <w:sz w:val="20"/>
          <w:szCs w:val="20"/>
        </w:rPr>
        <w:t>4</w:t>
      </w:r>
      <w:r w:rsidR="001A7A41" w:rsidRPr="00427957">
        <w:rPr>
          <w:rFonts w:ascii="Arial" w:hAnsi="Arial" w:cs="Arial"/>
          <w:sz w:val="20"/>
          <w:szCs w:val="20"/>
        </w:rPr>
        <w:t xml:space="preserve">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56F" w:rsidRDefault="00C4356F">
      <w:r>
        <w:separator/>
      </w:r>
    </w:p>
  </w:endnote>
  <w:endnote w:type="continuationSeparator" w:id="0">
    <w:p w:rsidR="00C4356F" w:rsidRDefault="00C435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56F" w:rsidRDefault="00C4356F">
      <w:r>
        <w:separator/>
      </w:r>
    </w:p>
  </w:footnote>
  <w:footnote w:type="continuationSeparator" w:id="0">
    <w:p w:rsidR="00C4356F" w:rsidRDefault="00C435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427957"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D258D3"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080CC4">
            <w:rPr>
              <w:rFonts w:ascii="Arial" w:hAnsi="Arial"/>
              <w:b/>
              <w:noProof/>
              <w:sz w:val="16"/>
              <w:szCs w:val="16"/>
            </w:rPr>
            <w:t>4</w:t>
          </w:r>
          <w:r w:rsidRPr="00764E4A">
            <w:rPr>
              <w:rFonts w:ascii="Arial" w:hAnsi="Arial"/>
              <w:b/>
              <w:sz w:val="16"/>
              <w:szCs w:val="16"/>
            </w:rPr>
            <w:fldChar w:fldCharType="end"/>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tcPr>
        <w:p w:rsidR="00160593" w:rsidRPr="00065357" w:rsidRDefault="00160593" w:rsidP="00F05FDC">
          <w:pPr>
            <w:pStyle w:val="Heading3"/>
            <w:jc w:val="left"/>
            <w:rPr>
              <w:rFonts w:cs="Arial"/>
              <w:caps/>
              <w:color w:val="000000"/>
              <w:sz w:val="16"/>
              <w:szCs w:val="16"/>
            </w:rPr>
          </w:pPr>
          <w:r w:rsidRPr="00065357">
            <w:rPr>
              <w:rFonts w:cs="Arial"/>
              <w:color w:val="000000"/>
              <w:sz w:val="16"/>
              <w:szCs w:val="16"/>
            </w:rPr>
            <w:t>Orig</w:t>
          </w:r>
          <w:r w:rsidR="003F4275">
            <w:rPr>
              <w:rFonts w:cs="Arial"/>
              <w:color w:val="000000"/>
              <w:sz w:val="16"/>
              <w:szCs w:val="16"/>
            </w:rPr>
            <w:t>inal</w:t>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tcPr>
        <w:p w:rsidR="00160593" w:rsidRPr="00065357" w:rsidRDefault="00427957" w:rsidP="00D243EA">
          <w:pPr>
            <w:pStyle w:val="Heading3"/>
            <w:jc w:val="left"/>
            <w:rPr>
              <w:rFonts w:cs="Arial"/>
              <w:caps/>
              <w:color w:val="000000"/>
              <w:sz w:val="16"/>
              <w:szCs w:val="16"/>
            </w:rPr>
          </w:pPr>
          <w:r w:rsidRPr="00065357">
            <w:rPr>
              <w:rFonts w:cs="Arial"/>
              <w:caps/>
              <w:color w:val="000000"/>
              <w:sz w:val="16"/>
              <w:szCs w:val="16"/>
            </w:rPr>
            <w:t>01/01/16</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4421BD" w:rsidP="00201978">
          <w:pPr>
            <w:pStyle w:val="Heading2"/>
            <w:tabs>
              <w:tab w:val="right" w:pos="2340"/>
              <w:tab w:val="left" w:pos="2610"/>
              <w:tab w:val="left" w:pos="2790"/>
            </w:tabs>
            <w:rPr>
              <w:sz w:val="22"/>
            </w:rPr>
          </w:pPr>
          <w:r>
            <w:rPr>
              <w:sz w:val="22"/>
            </w:rPr>
            <w:t>A0</w:t>
          </w:r>
          <w:r w:rsidR="00380ED6">
            <w:rPr>
              <w:sz w:val="22"/>
            </w:rPr>
            <w:t>0</w:t>
          </w:r>
          <w:r w:rsidR="000C0734">
            <w:rPr>
              <w:sz w:val="22"/>
            </w:rPr>
            <w:t>9</w:t>
          </w:r>
          <w:r w:rsidR="00C515FA">
            <w:rPr>
              <w:sz w:val="22"/>
            </w:rPr>
            <w:t>0</w:t>
          </w:r>
          <w:r w:rsidR="00F806E4"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FE7185" w:rsidP="00096292">
          <w:pPr>
            <w:pStyle w:val="Heading2"/>
            <w:tabs>
              <w:tab w:val="right" w:pos="2340"/>
              <w:tab w:val="left" w:pos="2610"/>
              <w:tab w:val="left" w:pos="2790"/>
            </w:tabs>
            <w:rPr>
              <w:sz w:val="22"/>
              <w:szCs w:val="22"/>
            </w:rPr>
          </w:pPr>
          <w:r>
            <w:rPr>
              <w:sz w:val="22"/>
              <w:szCs w:val="22"/>
            </w:rPr>
            <w:t>5</w:t>
          </w:r>
          <w:r w:rsidR="004371B5" w:rsidRPr="004371B5">
            <w:rPr>
              <w:sz w:val="22"/>
              <w:szCs w:val="22"/>
            </w:rPr>
            <w:t>0 HOUR</w:t>
          </w:r>
          <w:r w:rsidR="00096292">
            <w:rPr>
              <w:sz w:val="22"/>
              <w:szCs w:val="22"/>
            </w:rPr>
            <w:t xml:space="preserve"> </w:t>
          </w:r>
          <w:r>
            <w:rPr>
              <w:sz w:val="22"/>
              <w:szCs w:val="22"/>
            </w:rPr>
            <w:t xml:space="preserve">/ 24 MONTH </w:t>
          </w:r>
          <w:r w:rsidR="00096292">
            <w:rPr>
              <w:sz w:val="22"/>
              <w:szCs w:val="22"/>
            </w:rPr>
            <w:t>IN</w:t>
          </w:r>
          <w:r w:rsidR="004371B5" w:rsidRPr="004371B5">
            <w:rPr>
              <w:sz w:val="22"/>
              <w:szCs w:val="22"/>
            </w:rPr>
            <w:t>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837467EC"/>
    <w:lvl w:ilvl="0">
      <w:start w:val="100"/>
      <w:numFmt w:val="decimal"/>
      <w:lvlText w:val="A 0%1 RT"/>
      <w:lvlJc w:val="left"/>
      <w:pPr>
        <w:tabs>
          <w:tab w:val="num" w:pos="540"/>
        </w:tabs>
        <w:ind w:left="540" w:hanging="540"/>
      </w:pPr>
      <w:rPr>
        <w:rFonts w:hint="default"/>
      </w:rPr>
    </w:lvl>
    <w:lvl w:ilvl="1">
      <w:start w:val="1"/>
      <w:numFmt w:val="decimal"/>
      <w:lvlText w:val="A 009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84322"/>
  </w:hdrShapeDefaults>
  <w:footnotePr>
    <w:footnote w:id="-1"/>
    <w:footnote w:id="0"/>
  </w:footnotePr>
  <w:endnotePr>
    <w:endnote w:id="-1"/>
    <w:endnote w:id="0"/>
  </w:endnotePr>
  <w:compat/>
  <w:rsids>
    <w:rsidRoot w:val="000600A8"/>
    <w:rsid w:val="00000A40"/>
    <w:rsid w:val="00002358"/>
    <w:rsid w:val="00002730"/>
    <w:rsid w:val="00007E50"/>
    <w:rsid w:val="00025DB9"/>
    <w:rsid w:val="000273AB"/>
    <w:rsid w:val="0003051C"/>
    <w:rsid w:val="0003426C"/>
    <w:rsid w:val="000355A2"/>
    <w:rsid w:val="000428C1"/>
    <w:rsid w:val="0004450F"/>
    <w:rsid w:val="000600A8"/>
    <w:rsid w:val="00065357"/>
    <w:rsid w:val="00067E42"/>
    <w:rsid w:val="00073300"/>
    <w:rsid w:val="000763F1"/>
    <w:rsid w:val="00080CC4"/>
    <w:rsid w:val="00096292"/>
    <w:rsid w:val="000A3AF4"/>
    <w:rsid w:val="000A3FB9"/>
    <w:rsid w:val="000A667D"/>
    <w:rsid w:val="000C0271"/>
    <w:rsid w:val="000C0734"/>
    <w:rsid w:val="000C14D8"/>
    <w:rsid w:val="000C3BB1"/>
    <w:rsid w:val="000C4981"/>
    <w:rsid w:val="000C59EC"/>
    <w:rsid w:val="000E3536"/>
    <w:rsid w:val="000F65C5"/>
    <w:rsid w:val="00104BE1"/>
    <w:rsid w:val="001148AD"/>
    <w:rsid w:val="0011668D"/>
    <w:rsid w:val="00120CC4"/>
    <w:rsid w:val="00124548"/>
    <w:rsid w:val="00131F51"/>
    <w:rsid w:val="00144DF8"/>
    <w:rsid w:val="00147541"/>
    <w:rsid w:val="001529FD"/>
    <w:rsid w:val="00160593"/>
    <w:rsid w:val="00160AEF"/>
    <w:rsid w:val="00170FA5"/>
    <w:rsid w:val="00180C97"/>
    <w:rsid w:val="0018212E"/>
    <w:rsid w:val="00184DE0"/>
    <w:rsid w:val="001861AC"/>
    <w:rsid w:val="001901BC"/>
    <w:rsid w:val="00190709"/>
    <w:rsid w:val="001A164D"/>
    <w:rsid w:val="001A6CD7"/>
    <w:rsid w:val="001A7A41"/>
    <w:rsid w:val="001C4820"/>
    <w:rsid w:val="001C7734"/>
    <w:rsid w:val="001C7DE2"/>
    <w:rsid w:val="001D5F3B"/>
    <w:rsid w:val="001E26F1"/>
    <w:rsid w:val="001F1608"/>
    <w:rsid w:val="00201978"/>
    <w:rsid w:val="00202915"/>
    <w:rsid w:val="00212978"/>
    <w:rsid w:val="00235557"/>
    <w:rsid w:val="00250393"/>
    <w:rsid w:val="002529C1"/>
    <w:rsid w:val="00255FE2"/>
    <w:rsid w:val="0025686B"/>
    <w:rsid w:val="00262E58"/>
    <w:rsid w:val="00265673"/>
    <w:rsid w:val="002717AF"/>
    <w:rsid w:val="00273EBE"/>
    <w:rsid w:val="0028222A"/>
    <w:rsid w:val="002873EA"/>
    <w:rsid w:val="00295833"/>
    <w:rsid w:val="0029602D"/>
    <w:rsid w:val="002A1A87"/>
    <w:rsid w:val="002B5F8C"/>
    <w:rsid w:val="002C0DC9"/>
    <w:rsid w:val="002C365C"/>
    <w:rsid w:val="002C4F3D"/>
    <w:rsid w:val="002C58D4"/>
    <w:rsid w:val="002D52BF"/>
    <w:rsid w:val="002D59CC"/>
    <w:rsid w:val="002D5A52"/>
    <w:rsid w:val="002D7392"/>
    <w:rsid w:val="002E15A6"/>
    <w:rsid w:val="002F29D0"/>
    <w:rsid w:val="002F55A7"/>
    <w:rsid w:val="0031466B"/>
    <w:rsid w:val="00316AC6"/>
    <w:rsid w:val="00322397"/>
    <w:rsid w:val="00330A7D"/>
    <w:rsid w:val="00336E74"/>
    <w:rsid w:val="003438F8"/>
    <w:rsid w:val="003446A8"/>
    <w:rsid w:val="00355640"/>
    <w:rsid w:val="0035639B"/>
    <w:rsid w:val="003625B2"/>
    <w:rsid w:val="00372994"/>
    <w:rsid w:val="0037722A"/>
    <w:rsid w:val="00380ED6"/>
    <w:rsid w:val="003811BC"/>
    <w:rsid w:val="003847CD"/>
    <w:rsid w:val="003965AE"/>
    <w:rsid w:val="003B70F2"/>
    <w:rsid w:val="003C6F8F"/>
    <w:rsid w:val="003D703D"/>
    <w:rsid w:val="003E106F"/>
    <w:rsid w:val="003F2D21"/>
    <w:rsid w:val="003F4275"/>
    <w:rsid w:val="003F599E"/>
    <w:rsid w:val="00402E6E"/>
    <w:rsid w:val="00422B50"/>
    <w:rsid w:val="00424C97"/>
    <w:rsid w:val="004262D1"/>
    <w:rsid w:val="00427957"/>
    <w:rsid w:val="00431CE5"/>
    <w:rsid w:val="00432916"/>
    <w:rsid w:val="00432CBF"/>
    <w:rsid w:val="004371B5"/>
    <w:rsid w:val="004421BD"/>
    <w:rsid w:val="00444119"/>
    <w:rsid w:val="0044522E"/>
    <w:rsid w:val="00454787"/>
    <w:rsid w:val="00460361"/>
    <w:rsid w:val="004612F6"/>
    <w:rsid w:val="004617FE"/>
    <w:rsid w:val="004640AD"/>
    <w:rsid w:val="004714A5"/>
    <w:rsid w:val="00473419"/>
    <w:rsid w:val="00473582"/>
    <w:rsid w:val="00474058"/>
    <w:rsid w:val="00474BE8"/>
    <w:rsid w:val="004804BA"/>
    <w:rsid w:val="004825AE"/>
    <w:rsid w:val="00487A4F"/>
    <w:rsid w:val="00487F6F"/>
    <w:rsid w:val="004908E9"/>
    <w:rsid w:val="00492BA4"/>
    <w:rsid w:val="00493FC9"/>
    <w:rsid w:val="004A0AC5"/>
    <w:rsid w:val="004A2C1F"/>
    <w:rsid w:val="004A5BDF"/>
    <w:rsid w:val="004D7E3A"/>
    <w:rsid w:val="004F0EA8"/>
    <w:rsid w:val="0050395D"/>
    <w:rsid w:val="00503A80"/>
    <w:rsid w:val="00504D9F"/>
    <w:rsid w:val="00507949"/>
    <w:rsid w:val="00510EB2"/>
    <w:rsid w:val="005240C4"/>
    <w:rsid w:val="005240CC"/>
    <w:rsid w:val="00524107"/>
    <w:rsid w:val="00534D22"/>
    <w:rsid w:val="00537B47"/>
    <w:rsid w:val="00540E10"/>
    <w:rsid w:val="00543E5D"/>
    <w:rsid w:val="00550A07"/>
    <w:rsid w:val="00564A61"/>
    <w:rsid w:val="005654D7"/>
    <w:rsid w:val="00572F57"/>
    <w:rsid w:val="00574E80"/>
    <w:rsid w:val="00576FC9"/>
    <w:rsid w:val="00584E89"/>
    <w:rsid w:val="00586FF8"/>
    <w:rsid w:val="005915D9"/>
    <w:rsid w:val="00591B6D"/>
    <w:rsid w:val="00594B8C"/>
    <w:rsid w:val="00595F2A"/>
    <w:rsid w:val="005974C8"/>
    <w:rsid w:val="005A1367"/>
    <w:rsid w:val="005B0B62"/>
    <w:rsid w:val="005D3C7C"/>
    <w:rsid w:val="005D5477"/>
    <w:rsid w:val="005E2F3C"/>
    <w:rsid w:val="005E6438"/>
    <w:rsid w:val="005F071D"/>
    <w:rsid w:val="005F7AB3"/>
    <w:rsid w:val="0060093C"/>
    <w:rsid w:val="006076A6"/>
    <w:rsid w:val="00610B13"/>
    <w:rsid w:val="006126C7"/>
    <w:rsid w:val="0061635F"/>
    <w:rsid w:val="0062138A"/>
    <w:rsid w:val="006318BE"/>
    <w:rsid w:val="00632ADE"/>
    <w:rsid w:val="006338C1"/>
    <w:rsid w:val="006348F4"/>
    <w:rsid w:val="00634CFA"/>
    <w:rsid w:val="00635F9B"/>
    <w:rsid w:val="006366E4"/>
    <w:rsid w:val="00637A84"/>
    <w:rsid w:val="006443D7"/>
    <w:rsid w:val="00656F38"/>
    <w:rsid w:val="00657869"/>
    <w:rsid w:val="00663152"/>
    <w:rsid w:val="0067034E"/>
    <w:rsid w:val="006778A8"/>
    <w:rsid w:val="00685DD8"/>
    <w:rsid w:val="0068678C"/>
    <w:rsid w:val="006869A7"/>
    <w:rsid w:val="00686E89"/>
    <w:rsid w:val="00693C2C"/>
    <w:rsid w:val="00694D4F"/>
    <w:rsid w:val="006A1130"/>
    <w:rsid w:val="006A18DC"/>
    <w:rsid w:val="006A6CB9"/>
    <w:rsid w:val="006B4289"/>
    <w:rsid w:val="006B6EE9"/>
    <w:rsid w:val="006C4624"/>
    <w:rsid w:val="006D10CA"/>
    <w:rsid w:val="006D74CE"/>
    <w:rsid w:val="006E5555"/>
    <w:rsid w:val="006E73B0"/>
    <w:rsid w:val="00701F6C"/>
    <w:rsid w:val="00705BEA"/>
    <w:rsid w:val="007136A7"/>
    <w:rsid w:val="007168E4"/>
    <w:rsid w:val="00717DA6"/>
    <w:rsid w:val="00724AB4"/>
    <w:rsid w:val="007278CF"/>
    <w:rsid w:val="00731BFB"/>
    <w:rsid w:val="00733694"/>
    <w:rsid w:val="007557D1"/>
    <w:rsid w:val="007638FD"/>
    <w:rsid w:val="00764E4A"/>
    <w:rsid w:val="00765BFD"/>
    <w:rsid w:val="00767454"/>
    <w:rsid w:val="007713B4"/>
    <w:rsid w:val="00775252"/>
    <w:rsid w:val="007847CD"/>
    <w:rsid w:val="00795DC4"/>
    <w:rsid w:val="007A552D"/>
    <w:rsid w:val="007A74DB"/>
    <w:rsid w:val="007B48ED"/>
    <w:rsid w:val="007B4DB0"/>
    <w:rsid w:val="007D1D54"/>
    <w:rsid w:val="007D2A86"/>
    <w:rsid w:val="007D2CD1"/>
    <w:rsid w:val="007D4DA4"/>
    <w:rsid w:val="007E2BFF"/>
    <w:rsid w:val="007E70D0"/>
    <w:rsid w:val="007F3096"/>
    <w:rsid w:val="008028C1"/>
    <w:rsid w:val="008037DD"/>
    <w:rsid w:val="00807A49"/>
    <w:rsid w:val="008102FA"/>
    <w:rsid w:val="00811768"/>
    <w:rsid w:val="00825619"/>
    <w:rsid w:val="00827246"/>
    <w:rsid w:val="00842B97"/>
    <w:rsid w:val="00847889"/>
    <w:rsid w:val="0085186B"/>
    <w:rsid w:val="00853F32"/>
    <w:rsid w:val="00853FA0"/>
    <w:rsid w:val="00864DD7"/>
    <w:rsid w:val="0087745F"/>
    <w:rsid w:val="00885266"/>
    <w:rsid w:val="00886645"/>
    <w:rsid w:val="00892242"/>
    <w:rsid w:val="008A2F22"/>
    <w:rsid w:val="008B7C54"/>
    <w:rsid w:val="008C29C0"/>
    <w:rsid w:val="008C2E40"/>
    <w:rsid w:val="008C303D"/>
    <w:rsid w:val="008D0421"/>
    <w:rsid w:val="008D241C"/>
    <w:rsid w:val="008E0468"/>
    <w:rsid w:val="008E646B"/>
    <w:rsid w:val="008F0FB9"/>
    <w:rsid w:val="00901CBC"/>
    <w:rsid w:val="00901FDB"/>
    <w:rsid w:val="00905DD1"/>
    <w:rsid w:val="0091184B"/>
    <w:rsid w:val="00914CE6"/>
    <w:rsid w:val="0091590B"/>
    <w:rsid w:val="0092248A"/>
    <w:rsid w:val="0093034C"/>
    <w:rsid w:val="009320AE"/>
    <w:rsid w:val="009419CE"/>
    <w:rsid w:val="00953FD3"/>
    <w:rsid w:val="009560BD"/>
    <w:rsid w:val="00965060"/>
    <w:rsid w:val="009672A3"/>
    <w:rsid w:val="0097631C"/>
    <w:rsid w:val="009771E6"/>
    <w:rsid w:val="00982DB0"/>
    <w:rsid w:val="0098475F"/>
    <w:rsid w:val="0099484D"/>
    <w:rsid w:val="00997F60"/>
    <w:rsid w:val="009A24BF"/>
    <w:rsid w:val="009A69E9"/>
    <w:rsid w:val="009B535F"/>
    <w:rsid w:val="009C508A"/>
    <w:rsid w:val="009D451B"/>
    <w:rsid w:val="009E33FA"/>
    <w:rsid w:val="009E3FB2"/>
    <w:rsid w:val="009E50DD"/>
    <w:rsid w:val="009E55D5"/>
    <w:rsid w:val="009E7565"/>
    <w:rsid w:val="009F6FCD"/>
    <w:rsid w:val="00A0019E"/>
    <w:rsid w:val="00A0059A"/>
    <w:rsid w:val="00A01DF0"/>
    <w:rsid w:val="00A02C67"/>
    <w:rsid w:val="00A04AF2"/>
    <w:rsid w:val="00A10360"/>
    <w:rsid w:val="00A179A8"/>
    <w:rsid w:val="00A20D3E"/>
    <w:rsid w:val="00A25065"/>
    <w:rsid w:val="00A308B4"/>
    <w:rsid w:val="00A3447D"/>
    <w:rsid w:val="00A35CD0"/>
    <w:rsid w:val="00A368CA"/>
    <w:rsid w:val="00A47621"/>
    <w:rsid w:val="00A62A47"/>
    <w:rsid w:val="00A63215"/>
    <w:rsid w:val="00A63590"/>
    <w:rsid w:val="00A63CD7"/>
    <w:rsid w:val="00A70359"/>
    <w:rsid w:val="00A76C7D"/>
    <w:rsid w:val="00AA0512"/>
    <w:rsid w:val="00AA2111"/>
    <w:rsid w:val="00AB18C7"/>
    <w:rsid w:val="00AB4847"/>
    <w:rsid w:val="00AC21D2"/>
    <w:rsid w:val="00AD122E"/>
    <w:rsid w:val="00AD3399"/>
    <w:rsid w:val="00AD428D"/>
    <w:rsid w:val="00AD5F14"/>
    <w:rsid w:val="00AE4F83"/>
    <w:rsid w:val="00AE70E7"/>
    <w:rsid w:val="00AF10B9"/>
    <w:rsid w:val="00B10F0C"/>
    <w:rsid w:val="00B10FAA"/>
    <w:rsid w:val="00B11A4F"/>
    <w:rsid w:val="00B135A8"/>
    <w:rsid w:val="00B17A8D"/>
    <w:rsid w:val="00B21D4C"/>
    <w:rsid w:val="00B21FFA"/>
    <w:rsid w:val="00B30F0F"/>
    <w:rsid w:val="00B313AA"/>
    <w:rsid w:val="00B34876"/>
    <w:rsid w:val="00B34EFE"/>
    <w:rsid w:val="00B417C3"/>
    <w:rsid w:val="00B43A34"/>
    <w:rsid w:val="00B521C5"/>
    <w:rsid w:val="00B52325"/>
    <w:rsid w:val="00B8062B"/>
    <w:rsid w:val="00B82D0A"/>
    <w:rsid w:val="00B875DE"/>
    <w:rsid w:val="00B9202B"/>
    <w:rsid w:val="00B9280D"/>
    <w:rsid w:val="00B94F72"/>
    <w:rsid w:val="00B95F80"/>
    <w:rsid w:val="00BA3285"/>
    <w:rsid w:val="00BA6CF3"/>
    <w:rsid w:val="00BB5B91"/>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356F"/>
    <w:rsid w:val="00C44824"/>
    <w:rsid w:val="00C515FA"/>
    <w:rsid w:val="00C54729"/>
    <w:rsid w:val="00C56CE2"/>
    <w:rsid w:val="00C61807"/>
    <w:rsid w:val="00C61FBC"/>
    <w:rsid w:val="00C6208A"/>
    <w:rsid w:val="00C65556"/>
    <w:rsid w:val="00C74705"/>
    <w:rsid w:val="00C829D3"/>
    <w:rsid w:val="00C87168"/>
    <w:rsid w:val="00C8757C"/>
    <w:rsid w:val="00C9409F"/>
    <w:rsid w:val="00CA58E9"/>
    <w:rsid w:val="00CB0603"/>
    <w:rsid w:val="00CB4A9C"/>
    <w:rsid w:val="00CC51E6"/>
    <w:rsid w:val="00CD1D0A"/>
    <w:rsid w:val="00CD7146"/>
    <w:rsid w:val="00CE0516"/>
    <w:rsid w:val="00CE1661"/>
    <w:rsid w:val="00CF14B2"/>
    <w:rsid w:val="00CF6C65"/>
    <w:rsid w:val="00D00C80"/>
    <w:rsid w:val="00D066A8"/>
    <w:rsid w:val="00D10D31"/>
    <w:rsid w:val="00D15B00"/>
    <w:rsid w:val="00D22265"/>
    <w:rsid w:val="00D22C0F"/>
    <w:rsid w:val="00D243EA"/>
    <w:rsid w:val="00D258D3"/>
    <w:rsid w:val="00D266E4"/>
    <w:rsid w:val="00D26F96"/>
    <w:rsid w:val="00D323B7"/>
    <w:rsid w:val="00D34081"/>
    <w:rsid w:val="00D43221"/>
    <w:rsid w:val="00D438E1"/>
    <w:rsid w:val="00D44C23"/>
    <w:rsid w:val="00D52335"/>
    <w:rsid w:val="00D61068"/>
    <w:rsid w:val="00D62551"/>
    <w:rsid w:val="00D66798"/>
    <w:rsid w:val="00D70649"/>
    <w:rsid w:val="00D92B76"/>
    <w:rsid w:val="00D9305B"/>
    <w:rsid w:val="00D95F68"/>
    <w:rsid w:val="00DA6ACB"/>
    <w:rsid w:val="00DB577F"/>
    <w:rsid w:val="00DB695B"/>
    <w:rsid w:val="00DC36E0"/>
    <w:rsid w:val="00DC4A9B"/>
    <w:rsid w:val="00DD27C7"/>
    <w:rsid w:val="00DD3D11"/>
    <w:rsid w:val="00DD404E"/>
    <w:rsid w:val="00DD4D95"/>
    <w:rsid w:val="00DE01F9"/>
    <w:rsid w:val="00DE4E1B"/>
    <w:rsid w:val="00DF3371"/>
    <w:rsid w:val="00DF3397"/>
    <w:rsid w:val="00DF5373"/>
    <w:rsid w:val="00E0186D"/>
    <w:rsid w:val="00E044F6"/>
    <w:rsid w:val="00E117D3"/>
    <w:rsid w:val="00E16839"/>
    <w:rsid w:val="00E1711C"/>
    <w:rsid w:val="00E2433D"/>
    <w:rsid w:val="00E2593B"/>
    <w:rsid w:val="00E31EFB"/>
    <w:rsid w:val="00E35325"/>
    <w:rsid w:val="00E41AC0"/>
    <w:rsid w:val="00E46A3E"/>
    <w:rsid w:val="00E601FC"/>
    <w:rsid w:val="00E61C73"/>
    <w:rsid w:val="00E646FE"/>
    <w:rsid w:val="00E651AA"/>
    <w:rsid w:val="00E72E0C"/>
    <w:rsid w:val="00E732C8"/>
    <w:rsid w:val="00E77916"/>
    <w:rsid w:val="00E854AB"/>
    <w:rsid w:val="00E97968"/>
    <w:rsid w:val="00EA43E3"/>
    <w:rsid w:val="00EA7139"/>
    <w:rsid w:val="00EA74C1"/>
    <w:rsid w:val="00EB476D"/>
    <w:rsid w:val="00EC2404"/>
    <w:rsid w:val="00EC372D"/>
    <w:rsid w:val="00EC5FE6"/>
    <w:rsid w:val="00EC7343"/>
    <w:rsid w:val="00ED3C0E"/>
    <w:rsid w:val="00ED4AFB"/>
    <w:rsid w:val="00EE0C59"/>
    <w:rsid w:val="00EE637D"/>
    <w:rsid w:val="00EF0DCB"/>
    <w:rsid w:val="00F004C2"/>
    <w:rsid w:val="00F01269"/>
    <w:rsid w:val="00F02CB0"/>
    <w:rsid w:val="00F04722"/>
    <w:rsid w:val="00F05FDC"/>
    <w:rsid w:val="00F125C1"/>
    <w:rsid w:val="00F20B09"/>
    <w:rsid w:val="00F21BAA"/>
    <w:rsid w:val="00F23A4D"/>
    <w:rsid w:val="00F3066F"/>
    <w:rsid w:val="00F30EDB"/>
    <w:rsid w:val="00F3168C"/>
    <w:rsid w:val="00F35D66"/>
    <w:rsid w:val="00F373A8"/>
    <w:rsid w:val="00F40D88"/>
    <w:rsid w:val="00F606C2"/>
    <w:rsid w:val="00F700DD"/>
    <w:rsid w:val="00F701F1"/>
    <w:rsid w:val="00F74A4A"/>
    <w:rsid w:val="00F767CC"/>
    <w:rsid w:val="00F775C6"/>
    <w:rsid w:val="00F806E4"/>
    <w:rsid w:val="00F83585"/>
    <w:rsid w:val="00F86AB0"/>
    <w:rsid w:val="00F91154"/>
    <w:rsid w:val="00F93C8C"/>
    <w:rsid w:val="00FB0CC9"/>
    <w:rsid w:val="00FB606A"/>
    <w:rsid w:val="00FB73FE"/>
    <w:rsid w:val="00FC566C"/>
    <w:rsid w:val="00FC6450"/>
    <w:rsid w:val="00FD4D2E"/>
    <w:rsid w:val="00FE210A"/>
    <w:rsid w:val="00FE49CF"/>
    <w:rsid w:val="00FE7185"/>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4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11</cp:revision>
  <cp:lastPrinted>2014-03-20T22:38:00Z</cp:lastPrinted>
  <dcterms:created xsi:type="dcterms:W3CDTF">2015-09-08T18:17:00Z</dcterms:created>
  <dcterms:modified xsi:type="dcterms:W3CDTF">2015-09-22T23:41:00Z</dcterms:modified>
  <cp:category>AAIP</cp:category>
</cp:coreProperties>
</file>