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0628EE" w:rsidP="00F05FDC">
            <w:pPr>
              <w:numPr>
                <w:ilvl w:val="1"/>
                <w:numId w:val="1"/>
              </w:numPr>
              <w:rPr>
                <w:rFonts w:ascii="Arial" w:hAnsi="Arial" w:cs="Arial"/>
                <w:b/>
                <w:sz w:val="18"/>
                <w:szCs w:val="18"/>
              </w:rPr>
            </w:pPr>
            <w:r w:rsidRPr="002F76C8">
              <w:rPr>
                <w:rFonts w:ascii="Arial" w:hAnsi="Arial" w:cs="Arial"/>
                <w:b/>
                <w:sz w:val="18"/>
                <w:szCs w:val="18"/>
              </w:rPr>
              <w:t>FUSELAGE</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5478C8">
        <w:tc>
          <w:tcPr>
            <w:tcW w:w="7675" w:type="dxa"/>
            <w:tcBorders>
              <w:top w:val="nil"/>
              <w:bottom w:val="nil"/>
            </w:tcBorders>
            <w:shd w:val="clear" w:color="auto" w:fill="auto"/>
          </w:tcPr>
          <w:p w:rsidR="005240C4" w:rsidRPr="007D2CD1" w:rsidRDefault="000628EE" w:rsidP="000628EE">
            <w:pPr>
              <w:numPr>
                <w:ilvl w:val="2"/>
                <w:numId w:val="1"/>
              </w:numPr>
              <w:rPr>
                <w:rFonts w:ascii="Arial" w:hAnsi="Arial" w:cs="Arial"/>
                <w:sz w:val="18"/>
                <w:szCs w:val="18"/>
              </w:rPr>
            </w:pPr>
            <w:r w:rsidRPr="000628EE">
              <w:rPr>
                <w:rFonts w:ascii="Arial" w:hAnsi="Arial" w:cs="Arial"/>
                <w:sz w:val="18"/>
                <w:szCs w:val="18"/>
              </w:rPr>
              <w:t>Visually inspect frame 2L of tail boom (fuselage side) for cracks</w:t>
            </w:r>
          </w:p>
        </w:tc>
        <w:tc>
          <w:tcPr>
            <w:tcW w:w="1620" w:type="dxa"/>
            <w:tcBorders>
              <w:top w:val="nil"/>
              <w:bottom w:val="nil"/>
            </w:tcBorders>
            <w:shd w:val="clear" w:color="auto" w:fill="auto"/>
          </w:tcPr>
          <w:p w:rsidR="005240C4" w:rsidRPr="007D2CD1" w:rsidRDefault="000628EE" w:rsidP="00F05FDC">
            <w:pPr>
              <w:jc w:val="center"/>
              <w:rPr>
                <w:rFonts w:ascii="Arial" w:hAnsi="Arial" w:cs="Arial"/>
                <w:sz w:val="18"/>
                <w:szCs w:val="18"/>
              </w:rPr>
            </w:pPr>
            <w:r>
              <w:rPr>
                <w:rFonts w:ascii="Arial" w:hAnsi="Arial" w:cs="Arial"/>
                <w:color w:val="454645"/>
                <w:sz w:val="19"/>
                <w:szCs w:val="19"/>
              </w:rPr>
              <w:t>21-3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0628EE">
        <w:tc>
          <w:tcPr>
            <w:tcW w:w="7675" w:type="dxa"/>
            <w:tcBorders>
              <w:top w:val="nil"/>
              <w:bottom w:val="single" w:sz="4" w:space="0" w:color="auto"/>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9F0C4E" w:rsidRPr="007D2CD1" w:rsidTr="000628EE">
        <w:tc>
          <w:tcPr>
            <w:tcW w:w="7675" w:type="dxa"/>
            <w:tcBorders>
              <w:top w:val="single" w:sz="4" w:space="0" w:color="auto"/>
              <w:bottom w:val="nil"/>
            </w:tcBorders>
            <w:shd w:val="clear" w:color="auto" w:fill="auto"/>
          </w:tcPr>
          <w:p w:rsidR="009F0C4E" w:rsidRPr="007D2CD1" w:rsidRDefault="000628EE" w:rsidP="000628EE">
            <w:pPr>
              <w:numPr>
                <w:ilvl w:val="2"/>
                <w:numId w:val="1"/>
              </w:numPr>
              <w:rPr>
                <w:rFonts w:ascii="Arial" w:hAnsi="Arial" w:cs="Arial"/>
                <w:sz w:val="18"/>
                <w:szCs w:val="18"/>
              </w:rPr>
            </w:pPr>
            <w:r w:rsidRPr="000628EE">
              <w:rPr>
                <w:rFonts w:ascii="Arial" w:hAnsi="Arial" w:cs="Arial"/>
                <w:sz w:val="18"/>
                <w:szCs w:val="18"/>
              </w:rPr>
              <w:t>Visually inspect connecting flange of tail boom (fuselage side) and adjacent fuselage areas for condition and</w:t>
            </w:r>
            <w:r>
              <w:rPr>
                <w:rFonts w:ascii="Arial" w:hAnsi="Arial" w:cs="Arial"/>
                <w:sz w:val="18"/>
                <w:szCs w:val="18"/>
              </w:rPr>
              <w:t xml:space="preserve"> </w:t>
            </w:r>
            <w:r w:rsidRPr="000628EE">
              <w:rPr>
                <w:rFonts w:ascii="Arial" w:hAnsi="Arial" w:cs="Arial"/>
                <w:sz w:val="18"/>
                <w:szCs w:val="18"/>
              </w:rPr>
              <w:t>cracks, using a magnifying glass</w:t>
            </w:r>
          </w:p>
        </w:tc>
        <w:tc>
          <w:tcPr>
            <w:tcW w:w="1620" w:type="dxa"/>
            <w:vMerge w:val="restart"/>
            <w:tcBorders>
              <w:top w:val="single" w:sz="4" w:space="0" w:color="auto"/>
            </w:tcBorders>
            <w:shd w:val="clear" w:color="auto" w:fill="auto"/>
            <w:vAlign w:val="center"/>
          </w:tcPr>
          <w:p w:rsidR="009F0C4E" w:rsidRPr="007D2CD1" w:rsidRDefault="000628EE" w:rsidP="000628EE">
            <w:pPr>
              <w:jc w:val="center"/>
              <w:rPr>
                <w:rFonts w:ascii="Arial" w:hAnsi="Arial" w:cs="Arial"/>
                <w:sz w:val="18"/>
                <w:szCs w:val="18"/>
              </w:rPr>
            </w:pPr>
            <w:r w:rsidRPr="000628EE">
              <w:rPr>
                <w:rFonts w:ascii="Arial" w:hAnsi="Arial" w:cs="Arial"/>
                <w:sz w:val="18"/>
                <w:szCs w:val="18"/>
              </w:rPr>
              <w:t>21-3</w:t>
            </w:r>
          </w:p>
        </w:tc>
        <w:tc>
          <w:tcPr>
            <w:tcW w:w="1440"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9F0C4E" w:rsidP="00DB30BC">
            <w:pPr>
              <w:rPr>
                <w:rFonts w:ascii="Arial" w:hAnsi="Arial" w:cs="Arial"/>
                <w:sz w:val="18"/>
                <w:szCs w:val="18"/>
              </w:rPr>
            </w:pPr>
          </w:p>
        </w:tc>
        <w:tc>
          <w:tcPr>
            <w:tcW w:w="1620" w:type="dxa"/>
            <w:vMerge/>
            <w:tcBorders>
              <w:bottom w:val="single" w:sz="4" w:space="0" w:color="auto"/>
            </w:tcBorders>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9F0C4E" w:rsidRPr="007D2CD1" w:rsidRDefault="009F0C4E" w:rsidP="00DB30BC">
            <w:pPr>
              <w:rPr>
                <w:rFonts w:ascii="Arial" w:hAnsi="Arial" w:cs="Arial"/>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Pr>
                <w:rFonts w:ascii="Arial" w:hAnsi="Arial" w:cs="Arial"/>
                <w:b/>
                <w:sz w:val="18"/>
                <w:szCs w:val="18"/>
              </w:rPr>
              <w:t>ELECTRICAL SYSTEM</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C62B1B">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sidRPr="00D0347B">
              <w:rPr>
                <w:rFonts w:ascii="Arial" w:hAnsi="Arial" w:cs="Arial"/>
                <w:sz w:val="18"/>
                <w:szCs w:val="18"/>
              </w:rPr>
              <w:t>Inspect components of electrical l system for</w:t>
            </w:r>
            <w:r>
              <w:rPr>
                <w:rFonts w:ascii="Arial" w:hAnsi="Arial" w:cs="Arial"/>
                <w:sz w:val="18"/>
                <w:szCs w:val="18"/>
              </w:rPr>
              <w:t xml:space="preserve"> </w:t>
            </w:r>
            <w:r w:rsidRPr="00D0347B">
              <w:rPr>
                <w:rFonts w:ascii="Arial" w:hAnsi="Arial" w:cs="Arial"/>
                <w:sz w:val="18"/>
                <w:szCs w:val="18"/>
              </w:rPr>
              <w:t>condition</w:t>
            </w:r>
          </w:p>
        </w:tc>
        <w:tc>
          <w:tcPr>
            <w:tcW w:w="1620" w:type="dxa"/>
            <w:tcBorders>
              <w:top w:val="nil"/>
              <w:bottom w:val="nil"/>
            </w:tcBorders>
            <w:shd w:val="clear" w:color="auto" w:fill="auto"/>
          </w:tcPr>
          <w:p w:rsidR="000B6448" w:rsidRPr="007D2CD1" w:rsidRDefault="00D0347B" w:rsidP="00DB30BC">
            <w:pPr>
              <w:jc w:val="center"/>
              <w:rPr>
                <w:rFonts w:ascii="Arial" w:hAnsi="Arial" w:cs="Arial"/>
                <w:sz w:val="18"/>
                <w:szCs w:val="18"/>
              </w:rPr>
            </w:pPr>
            <w:r w:rsidRPr="00D0347B">
              <w:rPr>
                <w:rFonts w:ascii="Arial" w:hAnsi="Arial" w:cs="Arial"/>
                <w:sz w:val="18"/>
                <w:szCs w:val="18"/>
              </w:rPr>
              <w:t>92-4</w:t>
            </w: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C62B1B">
        <w:tc>
          <w:tcPr>
            <w:tcW w:w="7675"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C62B1B" w:rsidRPr="007D2CD1" w:rsidTr="00C62B1B">
        <w:tc>
          <w:tcPr>
            <w:tcW w:w="10735" w:type="dxa"/>
            <w:gridSpan w:val="3"/>
            <w:tcBorders>
              <w:top w:val="single" w:sz="4" w:space="0" w:color="auto"/>
              <w:bottom w:val="single" w:sz="4" w:space="0" w:color="auto"/>
            </w:tcBorders>
            <w:shd w:val="pct10" w:color="auto" w:fill="C0C0C0"/>
          </w:tcPr>
          <w:p w:rsidR="00C62B1B" w:rsidRPr="007D2CD1" w:rsidRDefault="00C62B1B" w:rsidP="0036122C">
            <w:pPr>
              <w:numPr>
                <w:ilvl w:val="1"/>
                <w:numId w:val="1"/>
              </w:numPr>
              <w:rPr>
                <w:rFonts w:ascii="Arial" w:hAnsi="Arial" w:cs="Arial"/>
                <w:b/>
                <w:sz w:val="18"/>
                <w:szCs w:val="18"/>
              </w:rPr>
            </w:pPr>
            <w:r w:rsidRPr="000B6448">
              <w:rPr>
                <w:rFonts w:ascii="Arial" w:hAnsi="Arial" w:cs="Arial"/>
                <w:b/>
                <w:sz w:val="18"/>
                <w:szCs w:val="18"/>
              </w:rPr>
              <w:t>ENGINE</w:t>
            </w:r>
          </w:p>
        </w:tc>
      </w:tr>
      <w:tr w:rsidR="00C62B1B" w:rsidRPr="007D2CD1" w:rsidTr="0036122C">
        <w:tc>
          <w:tcPr>
            <w:tcW w:w="7675" w:type="dxa"/>
            <w:tcBorders>
              <w:top w:val="single" w:sz="4" w:space="0" w:color="auto"/>
              <w:bottom w:val="nil"/>
            </w:tcBorders>
            <w:shd w:val="clear" w:color="auto" w:fill="auto"/>
          </w:tcPr>
          <w:p w:rsidR="00C62B1B" w:rsidRPr="007D2CD1" w:rsidRDefault="00C62B1B" w:rsidP="0036122C">
            <w:pPr>
              <w:rPr>
                <w:rFonts w:ascii="Arial" w:hAnsi="Arial" w:cs="Arial"/>
                <w:sz w:val="18"/>
                <w:szCs w:val="18"/>
              </w:rPr>
            </w:pPr>
          </w:p>
        </w:tc>
        <w:tc>
          <w:tcPr>
            <w:tcW w:w="1620" w:type="dxa"/>
            <w:tcBorders>
              <w:top w:val="single" w:sz="4" w:space="0" w:color="auto"/>
              <w:bottom w:val="nil"/>
            </w:tcBorders>
            <w:shd w:val="clear" w:color="auto" w:fill="auto"/>
          </w:tcPr>
          <w:p w:rsidR="00C62B1B" w:rsidRPr="007D2CD1" w:rsidRDefault="00C62B1B" w:rsidP="0036122C">
            <w:pPr>
              <w:jc w:val="center"/>
              <w:rPr>
                <w:rFonts w:ascii="Arial" w:hAnsi="Arial" w:cs="Arial"/>
                <w:sz w:val="18"/>
                <w:szCs w:val="18"/>
              </w:rPr>
            </w:pPr>
          </w:p>
        </w:tc>
        <w:tc>
          <w:tcPr>
            <w:tcW w:w="1440" w:type="dxa"/>
            <w:tcBorders>
              <w:top w:val="single" w:sz="4" w:space="0" w:color="auto"/>
              <w:bottom w:val="nil"/>
            </w:tcBorders>
            <w:shd w:val="clear" w:color="auto" w:fill="auto"/>
          </w:tcPr>
          <w:p w:rsidR="00C62B1B" w:rsidRPr="007D2CD1" w:rsidRDefault="00C62B1B" w:rsidP="0036122C">
            <w:pPr>
              <w:rPr>
                <w:rFonts w:ascii="Arial" w:hAnsi="Arial" w:cs="Arial"/>
                <w:sz w:val="18"/>
                <w:szCs w:val="18"/>
              </w:rPr>
            </w:pPr>
          </w:p>
        </w:tc>
      </w:tr>
      <w:tr w:rsidR="00C62B1B" w:rsidRPr="007D2CD1" w:rsidTr="0036122C">
        <w:trPr>
          <w:trHeight w:val="297"/>
        </w:trPr>
        <w:tc>
          <w:tcPr>
            <w:tcW w:w="7675" w:type="dxa"/>
            <w:tcBorders>
              <w:top w:val="nil"/>
              <w:bottom w:val="nil"/>
            </w:tcBorders>
            <w:shd w:val="clear" w:color="auto" w:fill="auto"/>
          </w:tcPr>
          <w:p w:rsidR="00C62B1B" w:rsidRPr="007D2CD1" w:rsidRDefault="00C62B1B" w:rsidP="0036122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C62B1B" w:rsidRPr="007D2CD1" w:rsidRDefault="00C62B1B" w:rsidP="0036122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C62B1B" w:rsidRPr="007D2CD1" w:rsidRDefault="00C62B1B" w:rsidP="0036122C">
            <w:pPr>
              <w:rPr>
                <w:rFonts w:ascii="Arial" w:hAnsi="Arial" w:cs="Arial"/>
                <w:sz w:val="18"/>
                <w:szCs w:val="18"/>
              </w:rPr>
            </w:pPr>
          </w:p>
        </w:tc>
      </w:tr>
      <w:tr w:rsidR="00C62B1B" w:rsidRPr="007D2CD1" w:rsidTr="00C62B1B">
        <w:trPr>
          <w:trHeight w:val="611"/>
        </w:trPr>
        <w:tc>
          <w:tcPr>
            <w:tcW w:w="7675" w:type="dxa"/>
            <w:tcBorders>
              <w:top w:val="nil"/>
              <w:bottom w:val="double" w:sz="4" w:space="0" w:color="auto"/>
            </w:tcBorders>
            <w:shd w:val="clear" w:color="auto" w:fill="auto"/>
          </w:tcPr>
          <w:p w:rsidR="00C62B1B" w:rsidRPr="007D2CD1" w:rsidRDefault="00C62B1B" w:rsidP="0036122C">
            <w:pPr>
              <w:spacing w:before="40"/>
              <w:ind w:left="720"/>
              <w:rPr>
                <w:rFonts w:ascii="Arial" w:hAnsi="Arial" w:cs="Arial"/>
                <w:sz w:val="18"/>
                <w:szCs w:val="18"/>
              </w:rPr>
            </w:pPr>
            <w:r>
              <w:rPr>
                <w:rFonts w:ascii="Arial" w:hAnsi="Arial" w:cs="Arial"/>
                <w:sz w:val="18"/>
                <w:szCs w:val="18"/>
              </w:rPr>
              <w:t xml:space="preserve">NOTE: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C62B1B" w:rsidRPr="007D2CD1" w:rsidRDefault="00C62B1B" w:rsidP="0036122C">
            <w:pPr>
              <w:ind w:left="720"/>
              <w:rPr>
                <w:rFonts w:ascii="Arial" w:hAnsi="Arial" w:cs="Arial"/>
                <w:sz w:val="18"/>
                <w:szCs w:val="18"/>
              </w:rPr>
            </w:pPr>
          </w:p>
        </w:tc>
        <w:tc>
          <w:tcPr>
            <w:tcW w:w="3060" w:type="dxa"/>
            <w:gridSpan w:val="2"/>
            <w:tcBorders>
              <w:top w:val="single" w:sz="4" w:space="0" w:color="auto"/>
              <w:bottom w:val="double" w:sz="4" w:space="0" w:color="auto"/>
            </w:tcBorders>
            <w:shd w:val="pct10" w:color="auto" w:fill="BFBFBF" w:themeFill="background1" w:themeFillShade="BF"/>
          </w:tcPr>
          <w:p w:rsidR="00C62B1B" w:rsidRPr="007D2CD1" w:rsidRDefault="00C62B1B" w:rsidP="0036122C">
            <w:pPr>
              <w:rPr>
                <w:rFonts w:ascii="Arial" w:hAnsi="Arial" w:cs="Arial"/>
                <w:sz w:val="18"/>
                <w:szCs w:val="18"/>
              </w:rPr>
            </w:pPr>
          </w:p>
        </w:tc>
      </w:tr>
    </w:tbl>
    <w:p w:rsidR="000B6448" w:rsidRDefault="000B6448">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0B6448" w:rsidRPr="007D2CD1" w:rsidTr="00DB30BC">
        <w:trPr>
          <w:trHeight w:val="245"/>
        </w:trPr>
        <w:tc>
          <w:tcPr>
            <w:tcW w:w="7675"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620"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MECHANIC’S</w:t>
            </w:r>
          </w:p>
          <w:p w:rsidR="000B6448" w:rsidRPr="007D2CD1" w:rsidRDefault="000B6448" w:rsidP="00DB30BC">
            <w:pPr>
              <w:jc w:val="center"/>
              <w:rPr>
                <w:rFonts w:ascii="Arial" w:hAnsi="Arial" w:cs="Arial"/>
                <w:b/>
                <w:sz w:val="18"/>
                <w:szCs w:val="18"/>
              </w:rPr>
            </w:pPr>
            <w:r w:rsidRPr="007D2CD1">
              <w:rPr>
                <w:rFonts w:ascii="Arial" w:hAnsi="Arial" w:cs="Arial"/>
                <w:b/>
                <w:sz w:val="18"/>
                <w:szCs w:val="18"/>
              </w:rPr>
              <w:t>INITIALS</w:t>
            </w:r>
          </w:p>
        </w:tc>
      </w:tr>
      <w:tr w:rsidR="000B6448" w:rsidRPr="007D2CD1" w:rsidTr="00DB30BC">
        <w:trPr>
          <w:trHeight w:val="244"/>
        </w:trPr>
        <w:tc>
          <w:tcPr>
            <w:tcW w:w="7675"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rPr>
          <w:trHeight w:val="244"/>
        </w:trPr>
        <w:tc>
          <w:tcPr>
            <w:tcW w:w="7675"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620"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440" w:type="dxa"/>
            <w:vMerge/>
            <w:tcBorders>
              <w:bottom w:val="double" w:sz="4" w:space="0" w:color="auto"/>
            </w:tcBorders>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0B6448" w:rsidP="00DB30BC">
            <w:pPr>
              <w:numPr>
                <w:ilvl w:val="1"/>
                <w:numId w:val="1"/>
              </w:numPr>
              <w:rPr>
                <w:rFonts w:ascii="Arial" w:hAnsi="Arial" w:cs="Arial"/>
                <w:b/>
                <w:sz w:val="18"/>
                <w:szCs w:val="18"/>
              </w:rPr>
            </w:pPr>
            <w:r w:rsidRPr="000B6448">
              <w:rPr>
                <w:rFonts w:ascii="Arial" w:hAnsi="Arial" w:cs="Arial"/>
                <w:b/>
                <w:sz w:val="18"/>
                <w:szCs w:val="18"/>
              </w:rPr>
              <w:t>ENGINE</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297"/>
        </w:trPr>
        <w:tc>
          <w:tcPr>
            <w:tcW w:w="7675" w:type="dxa"/>
            <w:tcBorders>
              <w:top w:val="nil"/>
              <w:bottom w:val="nil"/>
            </w:tcBorders>
            <w:shd w:val="clear" w:color="auto" w:fill="auto"/>
          </w:tcPr>
          <w:p w:rsidR="000B6448" w:rsidRPr="007D2CD1" w:rsidRDefault="000B6448" w:rsidP="00DB30B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611"/>
        </w:trPr>
        <w:tc>
          <w:tcPr>
            <w:tcW w:w="7675" w:type="dxa"/>
            <w:tcBorders>
              <w:top w:val="nil"/>
              <w:bottom w:val="single" w:sz="4" w:space="0" w:color="auto"/>
            </w:tcBorders>
            <w:shd w:val="clear" w:color="auto" w:fill="auto"/>
          </w:tcPr>
          <w:p w:rsidR="000B6448" w:rsidRPr="007D2CD1" w:rsidRDefault="000B6448" w:rsidP="000B6448">
            <w:pPr>
              <w:spacing w:before="40"/>
              <w:ind w:left="720"/>
              <w:rPr>
                <w:rFonts w:ascii="Arial" w:hAnsi="Arial" w:cs="Arial"/>
                <w:sz w:val="18"/>
                <w:szCs w:val="18"/>
              </w:rPr>
            </w:pPr>
            <w:r>
              <w:rPr>
                <w:rFonts w:ascii="Arial" w:hAnsi="Arial" w:cs="Arial"/>
                <w:sz w:val="18"/>
                <w:szCs w:val="18"/>
              </w:rPr>
              <w:t xml:space="preserve">NOTE: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0B6448" w:rsidRPr="007D2CD1" w:rsidRDefault="000B6448" w:rsidP="00DB30BC">
            <w:pPr>
              <w:ind w:left="720"/>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rsidR="000B6448" w:rsidRPr="007D2CD1" w:rsidRDefault="000B6448" w:rsidP="00DB30BC">
            <w:pPr>
              <w:rPr>
                <w:rFonts w:ascii="Arial" w:hAnsi="Arial" w:cs="Arial"/>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C62B1B">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C62B1B">
        <w:tc>
          <w:tcPr>
            <w:tcW w:w="7675"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550720">
        <w:rPr>
          <w:rFonts w:ascii="Arial" w:hAnsi="Arial" w:cs="Arial"/>
          <w:sz w:val="20"/>
          <w:szCs w:val="20"/>
        </w:rPr>
        <w:t>183</w:t>
      </w:r>
      <w:r w:rsidR="00E32CB2">
        <w:rPr>
          <w:rFonts w:ascii="Arial" w:hAnsi="Arial" w:cs="Arial"/>
          <w:sz w:val="20"/>
          <w:szCs w:val="20"/>
        </w:rPr>
        <w:t>6</w:t>
      </w:r>
      <w:r w:rsidR="00F806E4">
        <w:rPr>
          <w:rFonts w:ascii="Arial" w:hAnsi="Arial" w:cs="Arial"/>
          <w:sz w:val="20"/>
          <w:szCs w:val="20"/>
        </w:rPr>
        <w:t xml:space="preserve"> – </w:t>
      </w:r>
      <w:r w:rsidR="00550720">
        <w:rPr>
          <w:rFonts w:ascii="Arial" w:hAnsi="Arial" w:cs="Arial"/>
          <w:sz w:val="20"/>
          <w:szCs w:val="20"/>
        </w:rPr>
        <w:t>18</w:t>
      </w:r>
      <w:r w:rsidR="00FC6D4E">
        <w:rPr>
          <w:rFonts w:ascii="Arial" w:hAnsi="Arial" w:cs="Arial"/>
          <w:sz w:val="20"/>
          <w:szCs w:val="20"/>
        </w:rPr>
        <w:t xml:space="preserve">00 Hour / </w:t>
      </w:r>
      <w:r w:rsidR="00550720">
        <w:rPr>
          <w:rFonts w:ascii="Arial" w:hAnsi="Arial" w:cs="Arial"/>
          <w:sz w:val="20"/>
          <w:szCs w:val="20"/>
        </w:rPr>
        <w:t>36</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640" w:rsidRDefault="00F94640">
      <w:r>
        <w:separator/>
      </w:r>
    </w:p>
  </w:endnote>
  <w:endnote w:type="continuationSeparator" w:id="0">
    <w:p w:rsidR="00F94640" w:rsidRDefault="00F946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640" w:rsidRDefault="00F94640">
      <w:r>
        <w:separator/>
      </w:r>
    </w:p>
  </w:footnote>
  <w:footnote w:type="continuationSeparator" w:id="0">
    <w:p w:rsidR="00F94640" w:rsidRDefault="00F946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5D4EA4"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C62B1B">
            <w:rPr>
              <w:rFonts w:ascii="Arial" w:hAnsi="Arial"/>
              <w:b/>
              <w:noProof/>
              <w:sz w:val="16"/>
              <w:szCs w:val="16"/>
            </w:rPr>
            <w:t>1</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FC6D4E">
          <w:pPr>
            <w:pStyle w:val="Heading3"/>
            <w:jc w:val="left"/>
            <w:rPr>
              <w:rFonts w:cs="Arial"/>
              <w:b w:val="0"/>
              <w:caps/>
              <w:color w:val="000000"/>
              <w:sz w:val="16"/>
              <w:szCs w:val="16"/>
            </w:rPr>
          </w:pPr>
          <w:r>
            <w:rPr>
              <w:rFonts w:cs="Arial"/>
              <w:b w:val="0"/>
              <w:caps/>
              <w:color w:val="000000"/>
              <w:sz w:val="16"/>
              <w:szCs w:val="16"/>
            </w:rPr>
            <w:t>1</w:t>
          </w:r>
          <w:r w:rsidR="00FC6D4E">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E32CB2">
          <w:pPr>
            <w:pStyle w:val="Heading2"/>
            <w:tabs>
              <w:tab w:val="right" w:pos="2340"/>
              <w:tab w:val="left" w:pos="2610"/>
              <w:tab w:val="left" w:pos="2790"/>
            </w:tabs>
            <w:rPr>
              <w:sz w:val="22"/>
            </w:rPr>
          </w:pPr>
          <w:r>
            <w:rPr>
              <w:sz w:val="22"/>
            </w:rPr>
            <w:t>A</w:t>
          </w:r>
          <w:r w:rsidRPr="00C16178">
            <w:rPr>
              <w:sz w:val="22"/>
            </w:rPr>
            <w:t xml:space="preserve"> </w:t>
          </w:r>
          <w:r w:rsidR="00550720">
            <w:rPr>
              <w:sz w:val="22"/>
            </w:rPr>
            <w:t>183</w:t>
          </w:r>
          <w:r w:rsidR="00E32CB2">
            <w:rPr>
              <w:sz w:val="22"/>
            </w:rPr>
            <w:t>6</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550720" w:rsidP="00550720">
          <w:pPr>
            <w:pStyle w:val="Heading2"/>
            <w:tabs>
              <w:tab w:val="right" w:pos="2340"/>
              <w:tab w:val="left" w:pos="2610"/>
              <w:tab w:val="left" w:pos="2790"/>
            </w:tabs>
            <w:rPr>
              <w:sz w:val="22"/>
              <w:szCs w:val="22"/>
            </w:rPr>
          </w:pPr>
          <w:r>
            <w:rPr>
              <w:sz w:val="22"/>
              <w:szCs w:val="22"/>
            </w:rPr>
            <w:t>18</w:t>
          </w:r>
          <w:r w:rsidR="00F80268">
            <w:rPr>
              <w:sz w:val="22"/>
              <w:szCs w:val="22"/>
            </w:rPr>
            <w:t>00</w:t>
          </w:r>
          <w:r w:rsidR="004371B5" w:rsidRPr="004371B5">
            <w:rPr>
              <w:sz w:val="22"/>
              <w:szCs w:val="22"/>
            </w:rPr>
            <w:t xml:space="preserve"> HOUR </w:t>
          </w:r>
          <w:r w:rsidR="009F0C4E">
            <w:rPr>
              <w:sz w:val="22"/>
              <w:szCs w:val="22"/>
            </w:rPr>
            <w:t xml:space="preserve">/ </w:t>
          </w:r>
          <w:r>
            <w:rPr>
              <w:sz w:val="22"/>
              <w:szCs w:val="22"/>
            </w:rPr>
            <w:t>36</w:t>
          </w:r>
          <w:r w:rsidR="009F0C4E">
            <w:rPr>
              <w:sz w:val="22"/>
              <w:szCs w:val="22"/>
            </w:rPr>
            <w:t xml:space="preserve"> MONTH </w:t>
          </w:r>
          <w:r w:rsidR="004371B5" w:rsidRPr="004371B5">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84005B10"/>
    <w:lvl w:ilvl="0">
      <w:start w:val="100"/>
      <w:numFmt w:val="decimal"/>
      <w:lvlText w:val="A 0%1 RT"/>
      <w:lvlJc w:val="left"/>
      <w:pPr>
        <w:tabs>
          <w:tab w:val="num" w:pos="540"/>
        </w:tabs>
        <w:ind w:left="540" w:hanging="540"/>
      </w:pPr>
      <w:rPr>
        <w:rFonts w:hint="default"/>
      </w:rPr>
    </w:lvl>
    <w:lvl w:ilvl="1">
      <w:start w:val="1"/>
      <w:numFmt w:val="decimal"/>
      <w:lvlText w:val="A 183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13666"/>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28C1"/>
    <w:rsid w:val="0004450F"/>
    <w:rsid w:val="000600A8"/>
    <w:rsid w:val="000628EE"/>
    <w:rsid w:val="00073300"/>
    <w:rsid w:val="000763F1"/>
    <w:rsid w:val="000A3AF4"/>
    <w:rsid w:val="000A3FB9"/>
    <w:rsid w:val="000A667D"/>
    <w:rsid w:val="000B6448"/>
    <w:rsid w:val="000C3BB1"/>
    <w:rsid w:val="000C4981"/>
    <w:rsid w:val="000C59EC"/>
    <w:rsid w:val="000E353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222A"/>
    <w:rsid w:val="002873EA"/>
    <w:rsid w:val="00295833"/>
    <w:rsid w:val="0029602D"/>
    <w:rsid w:val="002A0B4C"/>
    <w:rsid w:val="002A1A87"/>
    <w:rsid w:val="002B5F8C"/>
    <w:rsid w:val="002C365C"/>
    <w:rsid w:val="002C4F3D"/>
    <w:rsid w:val="002C58D4"/>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811BC"/>
    <w:rsid w:val="003847CD"/>
    <w:rsid w:val="003965AE"/>
    <w:rsid w:val="003B70F2"/>
    <w:rsid w:val="003D703D"/>
    <w:rsid w:val="003E106F"/>
    <w:rsid w:val="003F599E"/>
    <w:rsid w:val="00422B50"/>
    <w:rsid w:val="004262D1"/>
    <w:rsid w:val="00432CBF"/>
    <w:rsid w:val="004371B5"/>
    <w:rsid w:val="00444119"/>
    <w:rsid w:val="00454787"/>
    <w:rsid w:val="004612F6"/>
    <w:rsid w:val="004614D5"/>
    <w:rsid w:val="004617FE"/>
    <w:rsid w:val="004640AD"/>
    <w:rsid w:val="004714A5"/>
    <w:rsid w:val="00473582"/>
    <w:rsid w:val="00474BE8"/>
    <w:rsid w:val="004804BA"/>
    <w:rsid w:val="00487A4F"/>
    <w:rsid w:val="00487F6F"/>
    <w:rsid w:val="004908E9"/>
    <w:rsid w:val="00493D39"/>
    <w:rsid w:val="004A0AC5"/>
    <w:rsid w:val="004A2C1F"/>
    <w:rsid w:val="004C716D"/>
    <w:rsid w:val="004F0EA8"/>
    <w:rsid w:val="0050395D"/>
    <w:rsid w:val="00503A80"/>
    <w:rsid w:val="00507949"/>
    <w:rsid w:val="005240C4"/>
    <w:rsid w:val="00524107"/>
    <w:rsid w:val="00534D22"/>
    <w:rsid w:val="00537B47"/>
    <w:rsid w:val="005478C8"/>
    <w:rsid w:val="00550720"/>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D4EA4"/>
    <w:rsid w:val="005E2F3C"/>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E73B0"/>
    <w:rsid w:val="00701F6C"/>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27D66"/>
    <w:rsid w:val="00841A6C"/>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0FC3"/>
    <w:rsid w:val="0097631C"/>
    <w:rsid w:val="009771E6"/>
    <w:rsid w:val="00982DB0"/>
    <w:rsid w:val="0098475F"/>
    <w:rsid w:val="0099484D"/>
    <w:rsid w:val="009A24BF"/>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B18C7"/>
    <w:rsid w:val="00AB4847"/>
    <w:rsid w:val="00AC21D2"/>
    <w:rsid w:val="00AD122E"/>
    <w:rsid w:val="00AD3399"/>
    <w:rsid w:val="00AD428D"/>
    <w:rsid w:val="00AD5F14"/>
    <w:rsid w:val="00AE4F83"/>
    <w:rsid w:val="00AF6AF3"/>
    <w:rsid w:val="00B07F0E"/>
    <w:rsid w:val="00B10F0C"/>
    <w:rsid w:val="00B11A4F"/>
    <w:rsid w:val="00B135A8"/>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0E12"/>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62B1B"/>
    <w:rsid w:val="00C74705"/>
    <w:rsid w:val="00C85A2B"/>
    <w:rsid w:val="00C87168"/>
    <w:rsid w:val="00C8757C"/>
    <w:rsid w:val="00C9409F"/>
    <w:rsid w:val="00CC51E6"/>
    <w:rsid w:val="00CD7146"/>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61068"/>
    <w:rsid w:val="00D62551"/>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2CB2"/>
    <w:rsid w:val="00E35325"/>
    <w:rsid w:val="00E41AC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076C"/>
    <w:rsid w:val="00F3168C"/>
    <w:rsid w:val="00F373A8"/>
    <w:rsid w:val="00F40D88"/>
    <w:rsid w:val="00F52207"/>
    <w:rsid w:val="00F606C2"/>
    <w:rsid w:val="00F701F1"/>
    <w:rsid w:val="00F72035"/>
    <w:rsid w:val="00F767CC"/>
    <w:rsid w:val="00F775C6"/>
    <w:rsid w:val="00F80268"/>
    <w:rsid w:val="00F806E4"/>
    <w:rsid w:val="00F86AB0"/>
    <w:rsid w:val="00F91154"/>
    <w:rsid w:val="00F93C8C"/>
    <w:rsid w:val="00F94640"/>
    <w:rsid w:val="00FB0CC9"/>
    <w:rsid w:val="00FB73FE"/>
    <w:rsid w:val="00FC566C"/>
    <w:rsid w:val="00FC6450"/>
    <w:rsid w:val="00FC6D4E"/>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7</cp:revision>
  <cp:lastPrinted>2014-03-20T22:38:00Z</cp:lastPrinted>
  <dcterms:created xsi:type="dcterms:W3CDTF">2014-12-19T17:52:00Z</dcterms:created>
  <dcterms:modified xsi:type="dcterms:W3CDTF">2014-12-19T22:47:00Z</dcterms:modified>
  <cp:category>AAIP</cp:category>
</cp:coreProperties>
</file>