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65AD3" w14:textId="77777777" w:rsidR="00A3002E" w:rsidRPr="00F0149D" w:rsidRDefault="00A3002E" w:rsidP="00E9095C">
      <w:pPr>
        <w:tabs>
          <w:tab w:val="left" w:pos="2880"/>
        </w:tabs>
        <w:spacing w:after="120"/>
      </w:pPr>
      <w:r w:rsidRPr="00F0149D">
        <w:rPr>
          <w:noProof/>
          <w:sz w:val="40"/>
        </w:rPr>
        <w:drawing>
          <wp:inline distT="0" distB="0" distL="0" distR="0" wp14:anchorId="039FA4E9" wp14:editId="1E86386B">
            <wp:extent cx="1014984" cy="1024128"/>
            <wp:effectExtent l="0" t="0" r="0" b="5080"/>
            <wp:docPr id="6" name="Picture 6" descr="Federal Aviation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A Logo.jpg"/>
                    <pic:cNvPicPr/>
                  </pic:nvPicPr>
                  <pic:blipFill>
                    <a:blip r:embed="rId7" cstate="print">
                      <a:grayscl/>
                      <a:extLst>
                        <a:ext uri="{28A0092B-C50C-407E-A947-70E740481C1C}">
                          <a14:useLocalDpi xmlns:a14="http://schemas.microsoft.com/office/drawing/2010/main" val="0"/>
                        </a:ext>
                      </a:extLst>
                    </a:blip>
                    <a:stretch>
                      <a:fillRect/>
                    </a:stretch>
                  </pic:blipFill>
                  <pic:spPr>
                    <a:xfrm>
                      <a:off x="0" y="0"/>
                      <a:ext cx="1014984" cy="1024128"/>
                    </a:xfrm>
                    <a:prstGeom prst="rect">
                      <a:avLst/>
                    </a:prstGeom>
                  </pic:spPr>
                </pic:pic>
              </a:graphicData>
            </a:graphic>
          </wp:inline>
        </w:drawing>
      </w:r>
      <w:r w:rsidRPr="00F0149D">
        <w:rPr>
          <w:noProof/>
          <w:sz w:val="40"/>
        </w:rPr>
        <mc:AlternateContent>
          <mc:Choice Requires="wps">
            <w:drawing>
              <wp:inline distT="0" distB="0" distL="0" distR="0" wp14:anchorId="1E2F1613" wp14:editId="0F6E8908">
                <wp:extent cx="3014133" cy="787400"/>
                <wp:effectExtent l="0" t="0" r="0" b="0"/>
                <wp:docPr id="2" name="Text Box 2" descr="U.S. Department of Transportation&#10;Federal Aviation Administration&#10;Washington, DC&#10;" title="MMEL Masthe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133" cy="787400"/>
                        </a:xfrm>
                        <a:prstGeom prst="rect">
                          <a:avLst/>
                        </a:prstGeom>
                        <a:solidFill>
                          <a:srgbClr val="FFFFFF"/>
                        </a:solidFill>
                        <a:ln w="9525">
                          <a:noFill/>
                          <a:miter lim="800000"/>
                          <a:headEnd/>
                          <a:tailEnd/>
                        </a:ln>
                      </wps:spPr>
                      <wps:txbx>
                        <w:txbxContent>
                          <w:p w14:paraId="5D4C3A17" w14:textId="77777777" w:rsidR="00225B03" w:rsidRPr="004502CC" w:rsidRDefault="00225B03" w:rsidP="00A3002E">
                            <w:pPr>
                              <w:ind w:left="720"/>
                              <w:rPr>
                                <w:b/>
                                <w:sz w:val="28"/>
                              </w:rPr>
                            </w:pPr>
                            <w:r w:rsidRPr="004502CC">
                              <w:rPr>
                                <w:b/>
                                <w:sz w:val="44"/>
                              </w:rPr>
                              <w:t>Federal Aviation Administration</w:t>
                            </w:r>
                          </w:p>
                        </w:txbxContent>
                      </wps:txbx>
                      <wps:bodyPr rot="0" vert="horz" wrap="square" lIns="91440" tIns="45720" rIns="91440" bIns="45720" anchor="t" anchorCtr="0">
                        <a:noAutofit/>
                      </wps:bodyPr>
                    </wps:wsp>
                  </a:graphicData>
                </a:graphic>
              </wp:inline>
            </w:drawing>
          </mc:Choice>
          <mc:Fallback>
            <w:pict>
              <v:shapetype w14:anchorId="1E2F1613" id="_x0000_t202" coordsize="21600,21600" o:spt="202" path="m,l,21600r21600,l21600,xe">
                <v:stroke joinstyle="miter"/>
                <v:path gradientshapeok="t" o:connecttype="rect"/>
              </v:shapetype>
              <v:shape id="Text Box 2" o:spid="_x0000_s1026" type="#_x0000_t202" alt="Title: MMEL Masthead - Description: U.S. Department of Transportation&#10;Federal Aviation Administration&#10;Washington, DC&#10;" style="width:237.35pt;height: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" stroked="f">
                <v:textbox>
                  <w:txbxContent>
                    <w:p w14:paraId="5D4C3A17" w14:textId="77777777" w:rsidR="00225B03" w:rsidRPr="004502CC" w:rsidRDefault="00225B03" w:rsidP="00A3002E">
                      <w:pPr>
                        <w:ind w:left="720"/>
                        <w:rPr>
                          <w:b/>
                          <w:sz w:val="28"/>
                        </w:rPr>
                      </w:pPr>
                      <w:r w:rsidRPr="004502CC">
                        <w:rPr>
                          <w:b/>
                          <w:sz w:val="44"/>
                        </w:rPr>
                        <w:t>Federal Aviation Administration</w:t>
                      </w:r>
                    </w:p>
                  </w:txbxContent>
                </v:textbox>
                <w10:anchorlock/>
              </v:shape>
            </w:pict>
          </mc:Fallback>
        </mc:AlternateContent>
      </w:r>
    </w:p>
    <w:p w14:paraId="32C71ECE" w14:textId="0FDE39FA" w:rsidR="00A3002E" w:rsidRPr="00F0149D" w:rsidRDefault="00A3002E" w:rsidP="00892594">
      <w:pPr>
        <w:pStyle w:val="MMELPLTitle"/>
      </w:pPr>
      <w:r w:rsidRPr="00F0149D">
        <w:t xml:space="preserve">MMEL Policy Letter </w:t>
      </w:r>
      <w:r w:rsidR="00840763">
        <w:t xml:space="preserve">(PL) </w:t>
      </w:r>
      <w:r w:rsidR="001E455B">
        <w:t>25, Revision 22</w:t>
      </w:r>
    </w:p>
    <w:p w14:paraId="1BF5899F" w14:textId="3D0AB977" w:rsidR="00BC30AF" w:rsidRPr="00F0149D" w:rsidRDefault="00A3002E" w:rsidP="00A3002E">
      <w:pPr>
        <w:tabs>
          <w:tab w:val="left" w:pos="2700"/>
        </w:tabs>
        <w:spacing w:after="120"/>
      </w:pPr>
      <w:r w:rsidRPr="00F0149D">
        <w:t>Date:</w:t>
      </w:r>
      <w:r w:rsidRPr="00F0149D">
        <w:tab/>
      </w:r>
      <w:r w:rsidR="00263992">
        <w:t>08/19/2021</w:t>
      </w:r>
    </w:p>
    <w:p w14:paraId="35AD68DC" w14:textId="0B679E49" w:rsidR="00A3002E" w:rsidRDefault="00A3002E" w:rsidP="00E56218">
      <w:pPr>
        <w:tabs>
          <w:tab w:val="left" w:pos="2700"/>
        </w:tabs>
        <w:ind w:left="2700" w:hanging="2700"/>
      </w:pPr>
      <w:r w:rsidRPr="00F0149D">
        <w:t>To:</w:t>
      </w:r>
      <w:r w:rsidRPr="00F0149D">
        <w:tab/>
      </w:r>
      <w:r w:rsidR="003875E1">
        <w:t>Manager, Aircra</w:t>
      </w:r>
      <w:r w:rsidR="00EA2F5B">
        <w:t>ft Evaluation Division (AFS-100)</w:t>
      </w:r>
      <w:r w:rsidRPr="00F0149D">
        <w:br/>
        <w:t>All Aircraft Evaluation Group Managers</w:t>
      </w:r>
    </w:p>
    <w:p w14:paraId="21300AAC" w14:textId="564515DC" w:rsidR="00E56218" w:rsidRPr="00F0149D" w:rsidRDefault="00E56218" w:rsidP="00A3002E">
      <w:pPr>
        <w:tabs>
          <w:tab w:val="left" w:pos="2700"/>
        </w:tabs>
        <w:spacing w:after="120"/>
        <w:ind w:left="2700" w:hanging="2700"/>
      </w:pPr>
      <w:r>
        <w:tab/>
        <w:t>All Safety Assurance Offices</w:t>
      </w:r>
    </w:p>
    <w:p w14:paraId="589CA06E" w14:textId="6A61BA59" w:rsidR="00A3002E" w:rsidRPr="00F0149D" w:rsidRDefault="00A3002E" w:rsidP="00A3002E">
      <w:pPr>
        <w:tabs>
          <w:tab w:val="left" w:pos="2700"/>
        </w:tabs>
        <w:spacing w:after="120"/>
      </w:pPr>
      <w:r w:rsidRPr="00F0149D">
        <w:t>From:</w:t>
      </w:r>
      <w:r w:rsidRPr="00F0149D">
        <w:tab/>
        <w:t xml:space="preserve">Manager, Air Transportation Division </w:t>
      </w:r>
      <w:r w:rsidR="00431892">
        <w:t>(AFS-200)</w:t>
      </w:r>
    </w:p>
    <w:p w14:paraId="0BC37401" w14:textId="4E3070B4" w:rsidR="00A3002E" w:rsidRPr="00F0149D" w:rsidRDefault="00AD2A95" w:rsidP="00840763">
      <w:pPr>
        <w:pBdr>
          <w:bottom w:val="double" w:sz="4" w:space="1" w:color="auto"/>
        </w:pBdr>
        <w:tabs>
          <w:tab w:val="left" w:pos="2700"/>
        </w:tabs>
        <w:spacing w:after="240"/>
      </w:pPr>
      <w:r w:rsidRPr="00F0149D">
        <w:t>Reply t</w:t>
      </w:r>
      <w:r w:rsidR="00A3002E" w:rsidRPr="00F0149D">
        <w:t xml:space="preserve">o Attn </w:t>
      </w:r>
      <w:r w:rsidRPr="00F0149D">
        <w:t>o</w:t>
      </w:r>
      <w:r w:rsidR="00A3002E" w:rsidRPr="00F0149D">
        <w:t>f:</w:t>
      </w:r>
      <w:r w:rsidR="00A3002E" w:rsidRPr="00F0149D">
        <w:tab/>
        <w:t xml:space="preserve">Manager, </w:t>
      </w:r>
      <w:r w:rsidR="005C3CE8" w:rsidRPr="00F0149D">
        <w:t xml:space="preserve">New Program </w:t>
      </w:r>
      <w:r w:rsidR="008B44EC" w:rsidRPr="00F0149D">
        <w:t xml:space="preserve">Implementation Branch </w:t>
      </w:r>
      <w:r w:rsidR="00431892">
        <w:t>(</w:t>
      </w:r>
      <w:r w:rsidR="00A3002E" w:rsidRPr="00F0149D">
        <w:t>AFS-2</w:t>
      </w:r>
      <w:r w:rsidR="005C3CE8" w:rsidRPr="00F0149D">
        <w:t>4</w:t>
      </w:r>
      <w:r w:rsidR="00A3002E" w:rsidRPr="00F0149D">
        <w:t>0</w:t>
      </w:r>
      <w:r w:rsidR="00431892">
        <w:t>)</w:t>
      </w:r>
    </w:p>
    <w:p w14:paraId="64460E3F" w14:textId="76F67F56" w:rsidR="002B66FF" w:rsidRPr="00F0149D" w:rsidRDefault="001C35F3" w:rsidP="00BA3E1B">
      <w:pPr>
        <w:pStyle w:val="SubjectLine"/>
      </w:pPr>
      <w:r w:rsidRPr="00F0149D">
        <w:t>SUBJECT</w:t>
      </w:r>
      <w:r w:rsidR="002B66FF" w:rsidRPr="00F0149D">
        <w:t>:</w:t>
      </w:r>
      <w:r w:rsidR="002B66FF" w:rsidRPr="00F0149D">
        <w:tab/>
      </w:r>
      <w:r w:rsidR="00CB5C76">
        <w:t>MMEL/MEL Definitions</w:t>
      </w:r>
    </w:p>
    <w:p w14:paraId="6E9D7674" w14:textId="4DC8DA0B" w:rsidR="002B66FF" w:rsidRPr="00F0149D" w:rsidRDefault="00AE5282" w:rsidP="002B66FF">
      <w:pPr>
        <w:tabs>
          <w:tab w:val="left" w:pos="2700"/>
        </w:tabs>
        <w:spacing w:after="120"/>
      </w:pPr>
      <w:r>
        <w:t>MMEL CODE:</w:t>
      </w:r>
      <w:r>
        <w:tab/>
        <w:t>00</w:t>
      </w:r>
      <w:r w:rsidR="00513521">
        <w:t xml:space="preserve"> (</w:t>
      </w:r>
      <w:r>
        <w:t>General</w:t>
      </w:r>
      <w:r w:rsidR="00C931CB">
        <w:t>)</w:t>
      </w:r>
    </w:p>
    <w:p w14:paraId="29D62BBD" w14:textId="752D3B2A" w:rsidR="008B44EC" w:rsidRDefault="002B66FF" w:rsidP="00892594">
      <w:pPr>
        <w:pStyle w:val="ReferenceLine"/>
      </w:pPr>
      <w:r w:rsidRPr="00F0149D">
        <w:t>REFERENCE:</w:t>
      </w:r>
      <w:r w:rsidR="007125D4" w:rsidRPr="00F0149D">
        <w:tab/>
      </w:r>
      <w:r w:rsidR="00C931CB">
        <w:t>PL-</w:t>
      </w:r>
      <w:r w:rsidR="00E04DDD">
        <w:t>25</w:t>
      </w:r>
      <w:r w:rsidR="00952907" w:rsidRPr="00952907">
        <w:t xml:space="preserve">, Revision </w:t>
      </w:r>
      <w:r w:rsidR="00E04DDD">
        <w:t>21</w:t>
      </w:r>
      <w:r w:rsidR="00952907" w:rsidRPr="00952907">
        <w:t xml:space="preserve">, dated </w:t>
      </w:r>
      <w:r w:rsidR="00E04DDD" w:rsidRPr="00E04DDD">
        <w:t>May 11, 2015</w:t>
      </w:r>
      <w:r w:rsidR="00324FA5">
        <w:t>.</w:t>
      </w:r>
    </w:p>
    <w:p w14:paraId="1EF1953A" w14:textId="224C397A" w:rsidR="00EA2F5B" w:rsidRDefault="00EA2F5B" w:rsidP="00892594">
      <w:pPr>
        <w:pStyle w:val="ReferenceLine"/>
      </w:pPr>
      <w:r>
        <w:tab/>
      </w:r>
      <w:r w:rsidR="00952907" w:rsidRPr="00952907">
        <w:t>PL-</w:t>
      </w:r>
      <w:r w:rsidR="00E04DDD">
        <w:t>25, Revision 20</w:t>
      </w:r>
      <w:r w:rsidR="00952907" w:rsidRPr="00952907">
        <w:t xml:space="preserve">, dated </w:t>
      </w:r>
      <w:r w:rsidR="00A75125" w:rsidRPr="00A75125">
        <w:t>December 17, 2012</w:t>
      </w:r>
      <w:r w:rsidR="00324FA5">
        <w:t>.</w:t>
      </w:r>
    </w:p>
    <w:p w14:paraId="58E3ECAB" w14:textId="244A0DE2" w:rsidR="00500EFA" w:rsidRDefault="00500EFA" w:rsidP="00E04DDD">
      <w:pPr>
        <w:pStyle w:val="ReferenceLine"/>
      </w:pPr>
      <w:r>
        <w:tab/>
      </w:r>
      <w:r w:rsidR="00952907" w:rsidRPr="00952907">
        <w:t>PL-</w:t>
      </w:r>
      <w:r w:rsidR="00E04DDD">
        <w:t>25</w:t>
      </w:r>
      <w:r w:rsidR="00952907" w:rsidRPr="00952907">
        <w:t xml:space="preserve">, Revision </w:t>
      </w:r>
      <w:r w:rsidR="00E04DDD">
        <w:t>19</w:t>
      </w:r>
      <w:r w:rsidR="00952907" w:rsidRPr="00952907">
        <w:t xml:space="preserve">, dated </w:t>
      </w:r>
      <w:r w:rsidR="00A75125" w:rsidRPr="00A75125">
        <w:t>October 9, 2012</w:t>
      </w:r>
      <w:r w:rsidR="00324FA5">
        <w:t>.</w:t>
      </w:r>
    </w:p>
    <w:p w14:paraId="7F55F997" w14:textId="02BC3A89" w:rsidR="00E04DDD" w:rsidRDefault="009F3CFD" w:rsidP="00E04DDD">
      <w:pPr>
        <w:pStyle w:val="ReferenceLine"/>
      </w:pPr>
      <w:r>
        <w:tab/>
      </w:r>
      <w:r w:rsidR="00E04DDD" w:rsidRPr="00952907">
        <w:t>PL-</w:t>
      </w:r>
      <w:r w:rsidR="00E04DDD">
        <w:t>25</w:t>
      </w:r>
      <w:r w:rsidR="00E04DDD" w:rsidRPr="00952907">
        <w:t xml:space="preserve">, Revision </w:t>
      </w:r>
      <w:r w:rsidR="00A75125">
        <w:t>18</w:t>
      </w:r>
      <w:r w:rsidR="00E04DDD" w:rsidRPr="00952907">
        <w:t xml:space="preserve">, dated </w:t>
      </w:r>
      <w:r w:rsidR="00A75125" w:rsidRPr="00A75125">
        <w:t>July 27, 2012</w:t>
      </w:r>
      <w:r w:rsidR="00E04DDD">
        <w:t>.</w:t>
      </w:r>
    </w:p>
    <w:p w14:paraId="44734D13" w14:textId="52F634D6" w:rsidR="00E04DDD" w:rsidRDefault="009F3CFD" w:rsidP="00E04DDD">
      <w:pPr>
        <w:pStyle w:val="ReferenceLine"/>
      </w:pPr>
      <w:r>
        <w:tab/>
      </w:r>
      <w:r w:rsidR="00E04DDD" w:rsidRPr="00952907">
        <w:t>PL-</w:t>
      </w:r>
      <w:r w:rsidR="00E04DDD">
        <w:t>25</w:t>
      </w:r>
      <w:r w:rsidR="00E04DDD" w:rsidRPr="00952907">
        <w:t xml:space="preserve">, Revision </w:t>
      </w:r>
      <w:r w:rsidR="00A75125">
        <w:t>17</w:t>
      </w:r>
      <w:r w:rsidR="00E04DDD" w:rsidRPr="00952907">
        <w:t xml:space="preserve">, dated </w:t>
      </w:r>
      <w:r w:rsidR="00A75125" w:rsidRPr="00A75125">
        <w:t>January 20, 2011</w:t>
      </w:r>
      <w:r w:rsidR="00E04DDD">
        <w:t>.</w:t>
      </w:r>
    </w:p>
    <w:p w14:paraId="5DBAF978" w14:textId="13FA5201" w:rsidR="00E04DDD" w:rsidRDefault="009F3CFD" w:rsidP="00E04DDD">
      <w:pPr>
        <w:pStyle w:val="ReferenceLine"/>
      </w:pPr>
      <w:r>
        <w:tab/>
      </w:r>
      <w:r w:rsidR="00E04DDD" w:rsidRPr="00952907">
        <w:t>PL-</w:t>
      </w:r>
      <w:r w:rsidR="00E04DDD">
        <w:t>25</w:t>
      </w:r>
      <w:r w:rsidR="00E04DDD" w:rsidRPr="00952907">
        <w:t xml:space="preserve">, Revision </w:t>
      </w:r>
      <w:r w:rsidR="00A75125">
        <w:t>16</w:t>
      </w:r>
      <w:r w:rsidR="00E04DDD" w:rsidRPr="00952907">
        <w:t xml:space="preserve">, dated </w:t>
      </w:r>
      <w:r w:rsidRPr="009F3CFD">
        <w:t>April 2, 2010</w:t>
      </w:r>
      <w:r w:rsidR="00E04DDD">
        <w:t>.</w:t>
      </w:r>
    </w:p>
    <w:p w14:paraId="36A03E98" w14:textId="51C62ECB" w:rsidR="00E04DDD" w:rsidRDefault="009F3CFD" w:rsidP="00E04DDD">
      <w:pPr>
        <w:pStyle w:val="ReferenceLine"/>
      </w:pPr>
      <w:r>
        <w:tab/>
      </w:r>
      <w:r w:rsidR="00E04DDD" w:rsidRPr="00952907">
        <w:t>PL-</w:t>
      </w:r>
      <w:r w:rsidR="00E04DDD">
        <w:t>25</w:t>
      </w:r>
      <w:r w:rsidR="00E04DDD" w:rsidRPr="00952907">
        <w:t xml:space="preserve">, Revision </w:t>
      </w:r>
      <w:r w:rsidR="00A75125">
        <w:t>15</w:t>
      </w:r>
      <w:r w:rsidR="00E04DDD" w:rsidRPr="00952907">
        <w:t xml:space="preserve">, dated </w:t>
      </w:r>
      <w:r w:rsidRPr="009F3CFD">
        <w:t>November 2, 2009</w:t>
      </w:r>
      <w:r w:rsidR="00E04DDD">
        <w:t>.</w:t>
      </w:r>
    </w:p>
    <w:p w14:paraId="29D97766" w14:textId="408CBBA9" w:rsidR="00E04DDD" w:rsidRDefault="009F3CFD" w:rsidP="00E04DDD">
      <w:pPr>
        <w:pStyle w:val="ReferenceLine"/>
      </w:pPr>
      <w:r>
        <w:tab/>
      </w:r>
      <w:r w:rsidR="00E04DDD" w:rsidRPr="00952907">
        <w:t>PL-</w:t>
      </w:r>
      <w:r w:rsidR="00E04DDD">
        <w:t>25</w:t>
      </w:r>
      <w:r w:rsidR="00E04DDD" w:rsidRPr="00952907">
        <w:t xml:space="preserve">, Revision </w:t>
      </w:r>
      <w:r w:rsidR="00A75125">
        <w:t>14</w:t>
      </w:r>
      <w:r w:rsidR="00E04DDD" w:rsidRPr="00952907">
        <w:t xml:space="preserve">, dated </w:t>
      </w:r>
      <w:r w:rsidRPr="004A6760">
        <w:rPr>
          <w:bCs/>
        </w:rPr>
        <w:t>August 26, 2008</w:t>
      </w:r>
      <w:r w:rsidR="00E04DDD">
        <w:t>.</w:t>
      </w:r>
    </w:p>
    <w:p w14:paraId="50E95A0F" w14:textId="656DBF02" w:rsidR="00E04DDD" w:rsidRDefault="009F3CFD" w:rsidP="00E04DDD">
      <w:pPr>
        <w:pStyle w:val="ReferenceLine"/>
      </w:pPr>
      <w:r>
        <w:tab/>
      </w:r>
      <w:r w:rsidR="00E04DDD" w:rsidRPr="00952907">
        <w:t>PL-</w:t>
      </w:r>
      <w:r w:rsidR="00E04DDD">
        <w:t>25</w:t>
      </w:r>
      <w:r w:rsidR="00E04DDD" w:rsidRPr="00952907">
        <w:t xml:space="preserve">, Revision </w:t>
      </w:r>
      <w:r w:rsidR="00A75125">
        <w:t>13</w:t>
      </w:r>
      <w:r w:rsidR="00E04DDD" w:rsidRPr="00952907">
        <w:t xml:space="preserve">, dated </w:t>
      </w:r>
      <w:r w:rsidRPr="004A6760">
        <w:rPr>
          <w:bCs/>
        </w:rPr>
        <w:t>September 11, 2006</w:t>
      </w:r>
      <w:r w:rsidR="00E04DDD">
        <w:t>.</w:t>
      </w:r>
    </w:p>
    <w:p w14:paraId="48448810" w14:textId="113C6410" w:rsidR="00E04DDD" w:rsidRDefault="009F3CFD" w:rsidP="00E04DDD">
      <w:pPr>
        <w:pStyle w:val="ReferenceLine"/>
      </w:pPr>
      <w:r>
        <w:tab/>
      </w:r>
      <w:r w:rsidR="00E04DDD" w:rsidRPr="00952907">
        <w:t>PL-</w:t>
      </w:r>
      <w:r w:rsidR="00E04DDD">
        <w:t>25</w:t>
      </w:r>
      <w:r w:rsidR="00E04DDD" w:rsidRPr="00952907">
        <w:t xml:space="preserve">, Revision </w:t>
      </w:r>
      <w:r w:rsidR="00A75125">
        <w:t>12</w:t>
      </w:r>
      <w:r w:rsidR="00E04DDD" w:rsidRPr="00952907">
        <w:t xml:space="preserve">, dated </w:t>
      </w:r>
      <w:r w:rsidRPr="004A6760">
        <w:rPr>
          <w:bCs/>
        </w:rPr>
        <w:t>June 5, 2006</w:t>
      </w:r>
      <w:r w:rsidR="00E04DDD">
        <w:t>.</w:t>
      </w:r>
    </w:p>
    <w:p w14:paraId="6D62EA01" w14:textId="617FAF77" w:rsidR="00E04DDD" w:rsidRDefault="009F3CFD" w:rsidP="00E04DDD">
      <w:pPr>
        <w:pStyle w:val="ReferenceLine"/>
      </w:pPr>
      <w:r>
        <w:tab/>
      </w:r>
      <w:r w:rsidR="00E04DDD" w:rsidRPr="00952907">
        <w:t>PL-</w:t>
      </w:r>
      <w:r w:rsidR="00E04DDD">
        <w:t>25</w:t>
      </w:r>
      <w:r w:rsidR="00E04DDD" w:rsidRPr="00952907">
        <w:t xml:space="preserve">, Revision </w:t>
      </w:r>
      <w:r w:rsidR="00A75125">
        <w:t>11</w:t>
      </w:r>
      <w:r w:rsidR="00E04DDD" w:rsidRPr="00952907">
        <w:t xml:space="preserve">, dated </w:t>
      </w:r>
      <w:r w:rsidRPr="009F3CFD">
        <w:t>July 5, 2005</w:t>
      </w:r>
      <w:r w:rsidR="00E04DDD">
        <w:t>.</w:t>
      </w:r>
    </w:p>
    <w:p w14:paraId="7A7B6462" w14:textId="4DBDD67E" w:rsidR="009356F9" w:rsidRDefault="009356F9" w:rsidP="00E04DDD">
      <w:pPr>
        <w:pStyle w:val="ReferenceLine"/>
      </w:pPr>
      <w:r>
        <w:tab/>
        <w:t>PL-25, Revision 10, undated.</w:t>
      </w:r>
    </w:p>
    <w:p w14:paraId="767613FA" w14:textId="4EEF3DFE" w:rsidR="00E04DDD" w:rsidRDefault="009F3CFD" w:rsidP="00E04DDD">
      <w:pPr>
        <w:pStyle w:val="ReferenceLine"/>
      </w:pPr>
      <w:r>
        <w:tab/>
      </w:r>
      <w:r w:rsidR="00E04DDD" w:rsidRPr="00952907">
        <w:t>PL-</w:t>
      </w:r>
      <w:r w:rsidR="00E04DDD">
        <w:t>25</w:t>
      </w:r>
      <w:r w:rsidR="00E04DDD" w:rsidRPr="00952907">
        <w:t xml:space="preserve">, Revision </w:t>
      </w:r>
      <w:r w:rsidR="00E04DDD">
        <w:t>9</w:t>
      </w:r>
      <w:r w:rsidR="00E04DDD" w:rsidRPr="00952907">
        <w:t xml:space="preserve">, dated </w:t>
      </w:r>
      <w:r w:rsidRPr="009F3CFD">
        <w:t>August 15, 1997</w:t>
      </w:r>
      <w:r w:rsidR="00E04DDD">
        <w:t>.</w:t>
      </w:r>
    </w:p>
    <w:p w14:paraId="66639524" w14:textId="5F8B70DB" w:rsidR="00E04DDD" w:rsidRDefault="009F3CFD" w:rsidP="00E04DDD">
      <w:pPr>
        <w:pStyle w:val="ReferenceLine"/>
      </w:pPr>
      <w:r>
        <w:tab/>
      </w:r>
      <w:r w:rsidR="00E04DDD" w:rsidRPr="00952907">
        <w:t>PL-</w:t>
      </w:r>
      <w:r w:rsidR="00E04DDD">
        <w:t>25</w:t>
      </w:r>
      <w:r w:rsidR="00E04DDD" w:rsidRPr="00952907">
        <w:t xml:space="preserve">, Revision </w:t>
      </w:r>
      <w:r w:rsidR="00A75125">
        <w:t>8</w:t>
      </w:r>
      <w:r w:rsidR="00E04DDD" w:rsidRPr="00952907">
        <w:t xml:space="preserve">, dated </w:t>
      </w:r>
      <w:r w:rsidRPr="009F3CFD">
        <w:t>January 31, 1995</w:t>
      </w:r>
      <w:r w:rsidR="00E04DDD">
        <w:t>.</w:t>
      </w:r>
    </w:p>
    <w:p w14:paraId="2C74665D" w14:textId="77777777" w:rsidR="002B66FF" w:rsidRPr="00892594" w:rsidRDefault="002B66FF" w:rsidP="00892594">
      <w:pPr>
        <w:pStyle w:val="Heading1"/>
      </w:pPr>
      <w:r w:rsidRPr="00F0149D">
        <w:t>PURPOSE:</w:t>
      </w:r>
    </w:p>
    <w:p w14:paraId="0887DAC6" w14:textId="39F4B7CC" w:rsidR="002B66FF" w:rsidRPr="00F0149D" w:rsidRDefault="00424615" w:rsidP="00892594">
      <w:pPr>
        <w:pStyle w:val="Heading2"/>
      </w:pPr>
      <w:r w:rsidRPr="00424615">
        <w:t xml:space="preserve">To provide a list of definitions for use in </w:t>
      </w:r>
      <w:r w:rsidR="005C2534">
        <w:t>Master Minimum Equipment Lists (</w:t>
      </w:r>
      <w:r w:rsidRPr="00424615">
        <w:t>MMEL</w:t>
      </w:r>
      <w:r w:rsidR="005C2534">
        <w:t>)</w:t>
      </w:r>
      <w:r w:rsidRPr="00424615">
        <w:t xml:space="preserve"> and </w:t>
      </w:r>
      <w:r w:rsidR="005C2534">
        <w:t>minimum equipment lists (</w:t>
      </w:r>
      <w:r w:rsidRPr="00424615">
        <w:t>MEL</w:t>
      </w:r>
      <w:r w:rsidR="005C2534">
        <w:t>)</w:t>
      </w:r>
      <w:r w:rsidRPr="00424615">
        <w:t>.</w:t>
      </w:r>
    </w:p>
    <w:p w14:paraId="5EE0A15D" w14:textId="5A05BACD" w:rsidR="002B66FF" w:rsidRPr="00F0149D" w:rsidRDefault="00FA6686" w:rsidP="00432699">
      <w:pPr>
        <w:pStyle w:val="Heading1"/>
      </w:pPr>
      <w:r>
        <w:t>REVISION HISTORY</w:t>
      </w:r>
      <w:r w:rsidR="002B66FF" w:rsidRPr="00F0149D">
        <w:t>:</w:t>
      </w:r>
    </w:p>
    <w:p w14:paraId="0186795A" w14:textId="7C3BEC0A" w:rsidR="00FA6686" w:rsidRDefault="00FA6686" w:rsidP="00FA6686">
      <w:pPr>
        <w:pStyle w:val="Heading2"/>
      </w:pPr>
      <w:r>
        <w:t xml:space="preserve">Revision 22: In general, </w:t>
      </w:r>
      <w:r w:rsidR="0016144C">
        <w:t>R</w:t>
      </w:r>
      <w:r>
        <w:t>evision 22 clarifies, restates, or more fully presents definitions; separates a definition itself from how to apply it in an MMEL or MEL; and makes editorial changes for standardization.</w:t>
      </w:r>
    </w:p>
    <w:p w14:paraId="1EEA1810" w14:textId="33F10D8A" w:rsidR="00FA6686" w:rsidRDefault="00FA6686" w:rsidP="00EB395E">
      <w:pPr>
        <w:pStyle w:val="Heading2Bullet"/>
        <w:spacing w:after="0"/>
      </w:pPr>
      <w:r>
        <w:t>Amended policy statement for clarity and to provide overarching guidance for inclusion of definitions in an operator’s MEL. Separately identifying each element as required or optional is no longer needed.</w:t>
      </w:r>
    </w:p>
    <w:p w14:paraId="15A9D14B" w14:textId="1FCA5370" w:rsidR="00FA6686" w:rsidRDefault="00FA6686" w:rsidP="00EB395E">
      <w:pPr>
        <w:pStyle w:val="Heading2Bullet"/>
        <w:spacing w:after="0"/>
      </w:pPr>
      <w:r>
        <w:t xml:space="preserve">Included all instances of </w:t>
      </w:r>
      <w:r w:rsidR="00F029C0">
        <w:t>“</w:t>
      </w:r>
      <w:r w:rsidRPr="00DA735E">
        <w:t>instrument and equipment</w:t>
      </w:r>
      <w:r w:rsidR="00F029C0">
        <w:t>”</w:t>
      </w:r>
      <w:r>
        <w:t xml:space="preserve"> as part of the more comprehensive term</w:t>
      </w:r>
      <w:r w:rsidR="00F029C0">
        <w:t>,</w:t>
      </w:r>
      <w:r>
        <w:t xml:space="preserve"> </w:t>
      </w:r>
      <w:r w:rsidR="00F029C0">
        <w:t>“</w:t>
      </w:r>
      <w:r w:rsidRPr="00DA735E">
        <w:t>I</w:t>
      </w:r>
      <w:r w:rsidR="00096185" w:rsidRPr="00DA735E">
        <w:t>tems</w:t>
      </w:r>
      <w:r w:rsidR="00096185">
        <w:t>,</w:t>
      </w:r>
      <w:r w:rsidR="00F029C0">
        <w:t>”</w:t>
      </w:r>
      <w:r w:rsidR="00096185">
        <w:t xml:space="preserve"> </w:t>
      </w:r>
      <w:r>
        <w:t>as defined below.</w:t>
      </w:r>
    </w:p>
    <w:p w14:paraId="2ECEE10F" w14:textId="4C5D5DC1" w:rsidR="00FA6686" w:rsidRDefault="00FA6686" w:rsidP="00EB395E">
      <w:pPr>
        <w:pStyle w:val="Heading2Bullet"/>
        <w:spacing w:after="0"/>
      </w:pPr>
      <w:r>
        <w:lastRenderedPageBreak/>
        <w:t xml:space="preserve">Standardized use of </w:t>
      </w:r>
      <w:r w:rsidRPr="00DA735E">
        <w:t xml:space="preserve">aircraft operator, remarks or exceptions versus proviso, </w:t>
      </w:r>
      <w:r w:rsidR="002A7093">
        <w:t>Title 14 of the Code of Federal Regulations (</w:t>
      </w:r>
      <w:r w:rsidRPr="00DA735E">
        <w:t>14 CFR</w:t>
      </w:r>
      <w:r w:rsidR="002A7093">
        <w:t>)</w:t>
      </w:r>
      <w:r w:rsidRPr="00DA735E">
        <w:t>, repair category versus repair interval, and indicates versus depicts.</w:t>
      </w:r>
    </w:p>
    <w:p w14:paraId="519CBE20" w14:textId="55BCD3A5" w:rsidR="00FA6686" w:rsidRDefault="00FA6686" w:rsidP="00EB395E">
      <w:pPr>
        <w:pStyle w:val="Heading2Bullet"/>
        <w:spacing w:after="0"/>
      </w:pPr>
      <w:r>
        <w:t>Spelled out numerical values where appropriate.</w:t>
      </w:r>
    </w:p>
    <w:p w14:paraId="0536A044" w14:textId="471DB30F" w:rsidR="00FA6686" w:rsidRDefault="00FA6686" w:rsidP="00EB395E">
      <w:pPr>
        <w:pStyle w:val="Heading2Bullet"/>
        <w:spacing w:after="0"/>
      </w:pPr>
      <w:r>
        <w:t>Reformatted content into a tabular layout to display the element and definition.</w:t>
      </w:r>
    </w:p>
    <w:p w14:paraId="1BAF0934" w14:textId="537D9164" w:rsidR="00FA6686" w:rsidRDefault="00FA6686" w:rsidP="00EB395E">
      <w:pPr>
        <w:pStyle w:val="Heading2Bullet"/>
        <w:spacing w:after="0"/>
      </w:pPr>
      <w:r>
        <w:t>Added Pilot’s Operating Handbook (POH) to Airplane Flight Manual (AFM) as another approved flight document.</w:t>
      </w:r>
    </w:p>
    <w:p w14:paraId="2500C1B8" w14:textId="197E2AB6" w:rsidR="00FA6686" w:rsidRDefault="00FA6686" w:rsidP="00EB395E">
      <w:pPr>
        <w:pStyle w:val="Heading2Bullet"/>
        <w:spacing w:after="0"/>
      </w:pPr>
      <w:r>
        <w:t>Relocated porti</w:t>
      </w:r>
      <w:r w:rsidR="00A91877">
        <w:t>ons of previous definition 5 (a</w:t>
      </w:r>
      <w:r>
        <w:t>s</w:t>
      </w:r>
      <w:r w:rsidR="00A91877">
        <w:t xml:space="preserve"> r</w:t>
      </w:r>
      <w:r>
        <w:t>equired by 14 CFR) to “Code of Federal Regulations…</w:t>
      </w:r>
      <w:r w:rsidR="00E6498F">
        <w:t>.”</w:t>
      </w:r>
    </w:p>
    <w:p w14:paraId="12BF3E16" w14:textId="628E247E" w:rsidR="00FA6686" w:rsidRDefault="00FA6686" w:rsidP="00EB395E">
      <w:pPr>
        <w:pStyle w:val="Heading2Bullet"/>
        <w:spacing w:after="0"/>
      </w:pPr>
      <w:r>
        <w:t xml:space="preserve">Added definition for </w:t>
      </w:r>
      <w:r w:rsidR="007A6751">
        <w:t>“</w:t>
      </w:r>
      <w:r>
        <w:t>Contaminated Runway.</w:t>
      </w:r>
      <w:r w:rsidR="007A6751">
        <w:t>”</w:t>
      </w:r>
    </w:p>
    <w:p w14:paraId="4DBD97FA" w14:textId="7D8DF6CA" w:rsidR="00FA6686" w:rsidRDefault="00FA6686" w:rsidP="00EB395E">
      <w:pPr>
        <w:pStyle w:val="Heading2Bullet"/>
        <w:spacing w:after="0"/>
      </w:pPr>
      <w:r>
        <w:t xml:space="preserve">Added definition for </w:t>
      </w:r>
      <w:r w:rsidR="007A6751">
        <w:t>“</w:t>
      </w:r>
      <w:r>
        <w:t>Night.</w:t>
      </w:r>
      <w:r w:rsidR="007A6751">
        <w:t>”</w:t>
      </w:r>
    </w:p>
    <w:p w14:paraId="7D7C1E52" w14:textId="049284A4" w:rsidR="00FA6686" w:rsidRDefault="00FA6686" w:rsidP="00EB395E">
      <w:pPr>
        <w:pStyle w:val="Heading2Bullet"/>
        <w:spacing w:after="0"/>
      </w:pPr>
      <w:r>
        <w:t xml:space="preserve">Replaced last two sentences of </w:t>
      </w:r>
      <w:r w:rsidR="007A6751">
        <w:t>“</w:t>
      </w:r>
      <w:r>
        <w:t>Day of Discovery</w:t>
      </w:r>
      <w:r w:rsidR="007A6751">
        <w:t>”</w:t>
      </w:r>
      <w:r>
        <w:t xml:space="preserve"> with reference to sub-elements of Repair</w:t>
      </w:r>
      <w:r w:rsidR="007A6751">
        <w:t> </w:t>
      </w:r>
      <w:r>
        <w:t>Category as they discuss exclusion of date recorded.</w:t>
      </w:r>
    </w:p>
    <w:p w14:paraId="1DA41B17" w14:textId="1628742F" w:rsidR="00FA6686" w:rsidRDefault="00FA6686" w:rsidP="00EB395E">
      <w:pPr>
        <w:pStyle w:val="Heading2Bullet"/>
        <w:spacing w:after="0"/>
      </w:pPr>
      <w:r>
        <w:t xml:space="preserve">Expanded </w:t>
      </w:r>
      <w:r w:rsidR="00E96D14">
        <w:t>“</w:t>
      </w:r>
      <w:r>
        <w:t>Deactivated</w:t>
      </w:r>
      <w:r w:rsidR="00E96D14">
        <w:t>”</w:t>
      </w:r>
      <w:r>
        <w:t xml:space="preserve"> or </w:t>
      </w:r>
      <w:r w:rsidR="00E96D14">
        <w:t>“</w:t>
      </w:r>
      <w:r>
        <w:t>Secured</w:t>
      </w:r>
      <w:r w:rsidR="00E96D14">
        <w:t>”</w:t>
      </w:r>
      <w:r>
        <w:t xml:space="preserve"> to reflect manufacturer as another source for acceptable procedure.</w:t>
      </w:r>
    </w:p>
    <w:p w14:paraId="3BAFF907" w14:textId="4B3E94A6" w:rsidR="00FA6686" w:rsidRDefault="00FA6686" w:rsidP="00EB395E">
      <w:pPr>
        <w:pStyle w:val="Heading2Bullet"/>
        <w:spacing w:after="0"/>
      </w:pPr>
      <w:r>
        <w:t xml:space="preserve">Expanded </w:t>
      </w:r>
      <w:r w:rsidR="00E96D14">
        <w:t>“</w:t>
      </w:r>
      <w:r>
        <w:t>Deleted</w:t>
      </w:r>
      <w:r w:rsidR="00E96D14">
        <w:t>”</w:t>
      </w:r>
      <w:r>
        <w:t xml:space="preserve"> or </w:t>
      </w:r>
      <w:r w:rsidR="00E96D14">
        <w:t>“</w:t>
      </w:r>
      <w:r>
        <w:t>Moved</w:t>
      </w:r>
      <w:r w:rsidR="00E96D14">
        <w:t>”</w:t>
      </w:r>
      <w:r>
        <w:t xml:space="preserve"> to add “no longer addressed by the MMEL” as not all items are deleted because of now being required operative; introduced </w:t>
      </w:r>
      <w:r w:rsidR="009F7015">
        <w:t>“</w:t>
      </w:r>
      <w:r>
        <w:t>moved.</w:t>
      </w:r>
      <w:r w:rsidR="009F7015">
        <w:t>”</w:t>
      </w:r>
    </w:p>
    <w:p w14:paraId="68F159CE" w14:textId="03F747DF" w:rsidR="00FA6686" w:rsidRDefault="00FA6686" w:rsidP="00EB395E">
      <w:pPr>
        <w:pStyle w:val="Heading2Bullet"/>
        <w:spacing w:after="0"/>
      </w:pPr>
      <w:r>
        <w:t xml:space="preserve">Replaced title of </w:t>
      </w:r>
      <w:r w:rsidR="00726CD2">
        <w:t>“</w:t>
      </w:r>
      <w:r>
        <w:t xml:space="preserve">Extended Range </w:t>
      </w:r>
      <w:r w:rsidR="00726CD2">
        <w:t xml:space="preserve">(ER) </w:t>
      </w:r>
      <w:r>
        <w:t>Operations</w:t>
      </w:r>
      <w:r w:rsidR="00726CD2">
        <w:t>”</w:t>
      </w:r>
      <w:r>
        <w:t xml:space="preserve"> with </w:t>
      </w:r>
      <w:r w:rsidR="00726CD2">
        <w:t>“</w:t>
      </w:r>
      <w:r>
        <w:t>Extended Operations (ETOPS)</w:t>
      </w:r>
      <w:r w:rsidR="00726CD2">
        <w:t>”</w:t>
      </w:r>
      <w:r>
        <w:t xml:space="preserve"> per 14 CFR part 1.</w:t>
      </w:r>
    </w:p>
    <w:p w14:paraId="0E0F32FE" w14:textId="408CE3A5" w:rsidR="00FA6686" w:rsidRDefault="00FA6686" w:rsidP="00EB395E">
      <w:pPr>
        <w:pStyle w:val="Heading2Bullet"/>
        <w:spacing w:after="0"/>
      </w:pPr>
      <w:r>
        <w:t xml:space="preserve">Changed </w:t>
      </w:r>
      <w:r w:rsidR="00CC36F9">
        <w:t>“</w:t>
      </w:r>
      <w:r>
        <w:t>Excess Items</w:t>
      </w:r>
      <w:r w:rsidR="00CC36F9">
        <w:t>”</w:t>
      </w:r>
      <w:r>
        <w:t xml:space="preserve"> to replace use of </w:t>
      </w:r>
      <w:r w:rsidR="00CC36F9">
        <w:t>“</w:t>
      </w:r>
      <w:r>
        <w:t>redundant.</w:t>
      </w:r>
      <w:r w:rsidR="00CC36F9">
        <w:t>”</w:t>
      </w:r>
      <w:r>
        <w:t xml:space="preserve"> Added reference to </w:t>
      </w:r>
      <w:r w:rsidR="00CC36F9">
        <w:t>“</w:t>
      </w:r>
      <w:r>
        <w:t>Required by 14</w:t>
      </w:r>
      <w:r w:rsidR="00CC36F9">
        <w:t> </w:t>
      </w:r>
      <w:r>
        <w:t>CFR,</w:t>
      </w:r>
      <w:r w:rsidR="00CC36F9">
        <w:t>”</w:t>
      </w:r>
      <w:r>
        <w:t xml:space="preserve"> as it discusses common uses of the term </w:t>
      </w:r>
      <w:r w:rsidR="00CC36F9">
        <w:t>“</w:t>
      </w:r>
      <w:r>
        <w:t>excess.</w:t>
      </w:r>
      <w:r w:rsidR="00CC36F9">
        <w:t>”</w:t>
      </w:r>
    </w:p>
    <w:p w14:paraId="7823F71D" w14:textId="48BCF6E6" w:rsidR="00FA6686" w:rsidRDefault="00FA6686" w:rsidP="00EB395E">
      <w:pPr>
        <w:pStyle w:val="Heading2Bullet"/>
        <w:spacing w:after="0"/>
      </w:pPr>
      <w:r>
        <w:t xml:space="preserve">Expanded </w:t>
      </w:r>
      <w:r w:rsidR="00CC36F9">
        <w:t>“</w:t>
      </w:r>
      <w:r>
        <w:t>Icing Conditions</w:t>
      </w:r>
      <w:r w:rsidR="00CC36F9">
        <w:t>”</w:t>
      </w:r>
      <w:r>
        <w:t xml:space="preserve"> to include additional sources for defined icing conditions.</w:t>
      </w:r>
    </w:p>
    <w:p w14:paraId="16CC0042" w14:textId="33679C3C" w:rsidR="00FA6686" w:rsidRDefault="00FA6686" w:rsidP="00EB395E">
      <w:pPr>
        <w:pStyle w:val="Heading2Bullet"/>
        <w:spacing w:after="0"/>
      </w:pPr>
      <w:r>
        <w:t xml:space="preserve">Clarified language in Operative to distinguish </w:t>
      </w:r>
      <w:r w:rsidR="00B87B78">
        <w:t>“</w:t>
      </w:r>
      <w:r>
        <w:t>considered</w:t>
      </w:r>
      <w:r w:rsidR="00B87B78">
        <w:t>”</w:t>
      </w:r>
      <w:r>
        <w:t xml:space="preserve"> from </w:t>
      </w:r>
      <w:r w:rsidR="00B87B78">
        <w:t>“</w:t>
      </w:r>
      <w:r>
        <w:t>verified.</w:t>
      </w:r>
      <w:r w:rsidR="00B87B78">
        <w:t>”</w:t>
      </w:r>
    </w:p>
    <w:p w14:paraId="2B32AD09" w14:textId="7FFEDBAC" w:rsidR="00FA6686" w:rsidRDefault="00FA6686" w:rsidP="00EB395E">
      <w:pPr>
        <w:pStyle w:val="Heading2Bullet"/>
        <w:spacing w:after="0"/>
      </w:pPr>
      <w:r>
        <w:t xml:space="preserve">Replaced </w:t>
      </w:r>
      <w:r w:rsidR="007468A8">
        <w:t>“</w:t>
      </w:r>
      <w:r>
        <w:t>AFM</w:t>
      </w:r>
      <w:r w:rsidR="007468A8">
        <w:t>”</w:t>
      </w:r>
      <w:r>
        <w:t xml:space="preserve"> with </w:t>
      </w:r>
      <w:r w:rsidR="007468A8">
        <w:t>“</w:t>
      </w:r>
      <w:r>
        <w:t>MMEL proviso</w:t>
      </w:r>
      <w:r w:rsidR="007468A8">
        <w:t>”</w:t>
      </w:r>
      <w:r>
        <w:t xml:space="preserve"> in Placarding as more appropriate source for placarding instructions.</w:t>
      </w:r>
    </w:p>
    <w:p w14:paraId="5224E991" w14:textId="64701C78" w:rsidR="00FA6686" w:rsidRDefault="00FA6686" w:rsidP="00EB395E">
      <w:pPr>
        <w:pStyle w:val="Heading2Bullet"/>
        <w:spacing w:after="0"/>
      </w:pPr>
      <w:r>
        <w:t xml:space="preserve">Used </w:t>
      </w:r>
      <w:r w:rsidR="00A31B72">
        <w:t>“</w:t>
      </w:r>
      <w:r>
        <w:t>Day of Discovery</w:t>
      </w:r>
      <w:r w:rsidR="00A31B72">
        <w:t>”</w:t>
      </w:r>
      <w:r>
        <w:t xml:space="preserve"> in place of text regarding aircraft maintenance record sub-elements for Repair Category.</w:t>
      </w:r>
    </w:p>
    <w:p w14:paraId="6D213B76" w14:textId="10310237" w:rsidR="00FA6686" w:rsidRDefault="00FA6686" w:rsidP="00EB395E">
      <w:pPr>
        <w:pStyle w:val="Heading2Bullet"/>
        <w:spacing w:after="0"/>
      </w:pPr>
      <w:r>
        <w:t>Amended System Page to accommodate a Section Two in MMEL format.</w:t>
      </w:r>
    </w:p>
    <w:p w14:paraId="2EF30B44" w14:textId="4C399323" w:rsidR="00FA6686" w:rsidRDefault="00FA6686" w:rsidP="00EB395E">
      <w:pPr>
        <w:pStyle w:val="Heading2Bullet"/>
        <w:spacing w:after="0"/>
      </w:pPr>
      <w:r>
        <w:t>Added sub-element</w:t>
      </w:r>
      <w:r w:rsidR="00A31B72">
        <w:t>,</w:t>
      </w:r>
      <w:r>
        <w:t xml:space="preserve"> </w:t>
      </w:r>
      <w:r w:rsidR="00A31B72">
        <w:t>“</w:t>
      </w:r>
      <w:r>
        <w:t>Item Number.</w:t>
      </w:r>
      <w:r w:rsidR="00A31B72">
        <w:t>”</w:t>
      </w:r>
    </w:p>
    <w:p w14:paraId="3D03EAAC" w14:textId="27A9C7C7" w:rsidR="00FA6686" w:rsidRDefault="00FA6686" w:rsidP="00EB395E">
      <w:pPr>
        <w:pStyle w:val="Heading2Bullet"/>
        <w:spacing w:after="0"/>
      </w:pPr>
      <w:r>
        <w:t>Clarified use of dash “-” in sub-elements</w:t>
      </w:r>
      <w:r w:rsidR="00A31B72">
        <w:t>,</w:t>
      </w:r>
      <w:r>
        <w:t xml:space="preserve"> </w:t>
      </w:r>
      <w:r w:rsidR="00A31B72">
        <w:t>“</w:t>
      </w:r>
      <w:r>
        <w:t>Number Installed</w:t>
      </w:r>
      <w:r w:rsidR="00A31B72">
        <w:t>”</w:t>
      </w:r>
      <w:r>
        <w:t xml:space="preserve"> and </w:t>
      </w:r>
      <w:r w:rsidR="00A31B72">
        <w:t>“</w:t>
      </w:r>
      <w:r>
        <w:t>Number Required for Dispatch.</w:t>
      </w:r>
      <w:r w:rsidR="00A31B72">
        <w:t>”</w:t>
      </w:r>
    </w:p>
    <w:p w14:paraId="5A4EA073" w14:textId="0F099BD0" w:rsidR="00FA6686" w:rsidRDefault="00FA6686" w:rsidP="00EB395E">
      <w:pPr>
        <w:pStyle w:val="Heading2Bullet"/>
        <w:spacing w:after="0"/>
      </w:pPr>
      <w:r>
        <w:t>Amended sub-element</w:t>
      </w:r>
      <w:r w:rsidR="00C86106">
        <w:t>,</w:t>
      </w:r>
      <w:r>
        <w:t xml:space="preserve"> </w:t>
      </w:r>
      <w:r w:rsidR="00C86106">
        <w:t>“</w:t>
      </w:r>
      <w:r>
        <w:t>Remarks or Exceptions</w:t>
      </w:r>
      <w:r w:rsidR="00C86106">
        <w:t>”</w:t>
      </w:r>
      <w:r>
        <w:t xml:space="preserve"> to clarify content or purpose.</w:t>
      </w:r>
    </w:p>
    <w:p w14:paraId="156E3F0F" w14:textId="5641C970" w:rsidR="00FA6686" w:rsidRDefault="00FA6686" w:rsidP="00EB395E">
      <w:pPr>
        <w:pStyle w:val="Heading2Bullet"/>
        <w:spacing w:after="0"/>
      </w:pPr>
      <w:r>
        <w:t>Revised triple asterisk (***) to remove wording about an item not required by regulation.</w:t>
      </w:r>
    </w:p>
    <w:p w14:paraId="4175EFC7" w14:textId="68734F38" w:rsidR="00FA6686" w:rsidRDefault="00FA6686" w:rsidP="00EB395E">
      <w:pPr>
        <w:pStyle w:val="Heading2Bullet"/>
        <w:spacing w:after="0"/>
      </w:pPr>
      <w:r>
        <w:t>Removed all aircraft-specific references in Electronic Fault Alerting System (EFAS); replaced with general information and referral to appropriate documentation by manufacturer.</w:t>
      </w:r>
    </w:p>
    <w:p w14:paraId="647C6A26" w14:textId="345677AA" w:rsidR="00FA6686" w:rsidRDefault="00FA6686" w:rsidP="00EB395E">
      <w:pPr>
        <w:pStyle w:val="Heading2Bullet"/>
        <w:spacing w:after="0"/>
      </w:pPr>
      <w:r>
        <w:t>Updated Appendix A with additional items and current 14 CFR references.</w:t>
      </w:r>
    </w:p>
    <w:p w14:paraId="1401313D" w14:textId="7805FC2B" w:rsidR="00FA6686" w:rsidRDefault="00FA6686" w:rsidP="00EB395E">
      <w:pPr>
        <w:pStyle w:val="Heading2Bullet"/>
        <w:spacing w:after="0"/>
      </w:pPr>
      <w:r>
        <w:t xml:space="preserve">Changed use of </w:t>
      </w:r>
      <w:r w:rsidR="00AD3FE5">
        <w:t>“</w:t>
      </w:r>
      <w:r>
        <w:t>Considered Inoperative, Continuing Authorization, Deactivated and/or Secured, Extended Operations (ETOPS), Icing Conditions, Is Not Used,</w:t>
      </w:r>
      <w:r w:rsidR="00AD3FE5">
        <w:t>”</w:t>
      </w:r>
      <w:r>
        <w:t xml:space="preserve"> and </w:t>
      </w:r>
      <w:r w:rsidR="00AD3FE5">
        <w:t>“</w:t>
      </w:r>
      <w:r>
        <w:t>Repair Category</w:t>
      </w:r>
      <w:r w:rsidR="00AD3FE5">
        <w:t>”</w:t>
      </w:r>
      <w:r>
        <w:t xml:space="preserve"> to Optional with supporting notes. Removed all notes stating, “See PL-25 Policy Statement (page</w:t>
      </w:r>
      <w:r w:rsidR="00AD3FE5">
        <w:t> </w:t>
      </w:r>
      <w:r>
        <w:t>2),” as the policy statement did not provide sufficient information for determining required versus optional.</w:t>
      </w:r>
    </w:p>
    <w:p w14:paraId="0CCAA730" w14:textId="5893727A" w:rsidR="00FA6686" w:rsidRDefault="00FA6686" w:rsidP="00112EB4">
      <w:pPr>
        <w:pStyle w:val="Heading2Bullet"/>
      </w:pPr>
      <w:r>
        <w:t>Restructured and updated Appendix B.</w:t>
      </w:r>
    </w:p>
    <w:p w14:paraId="557C8E7D" w14:textId="00EED2C5" w:rsidR="00FA6686" w:rsidRDefault="00FA6686" w:rsidP="00FA6686">
      <w:pPr>
        <w:pStyle w:val="Heading2"/>
      </w:pPr>
      <w:r>
        <w:t xml:space="preserve">Revision 21: Removed all reference to </w:t>
      </w:r>
      <w:r w:rsidR="002F36D5">
        <w:t xml:space="preserve">14 CFR </w:t>
      </w:r>
      <w:r>
        <w:t>part 382 accessible lavatory. Definition numbers were not changed.</w:t>
      </w:r>
    </w:p>
    <w:p w14:paraId="26733824" w14:textId="7C1E034C" w:rsidR="00FA6686" w:rsidRDefault="00FA6686" w:rsidP="00FA6686">
      <w:pPr>
        <w:pStyle w:val="Heading2"/>
      </w:pPr>
      <w:r>
        <w:t>Revision 20: Add</w:t>
      </w:r>
      <w:r w:rsidR="00BF2A7B">
        <w:t>ed</w:t>
      </w:r>
      <w:r>
        <w:t xml:space="preserve"> a third note to the “Policy” paragraph, page 2; correct</w:t>
      </w:r>
      <w:r w:rsidR="00BF2A7B">
        <w:t>ed</w:t>
      </w:r>
      <w:r>
        <w:t xml:space="preserve"> discrepancies found in definition 32.H.</w:t>
      </w:r>
    </w:p>
    <w:p w14:paraId="2D3D71AE" w14:textId="6973E2CE" w:rsidR="00FA6686" w:rsidRDefault="00FA6686" w:rsidP="00FA6686">
      <w:pPr>
        <w:pStyle w:val="Heading2"/>
      </w:pPr>
      <w:r>
        <w:lastRenderedPageBreak/>
        <w:t>Revision 19: Update</w:t>
      </w:r>
      <w:r w:rsidR="00BF2A7B">
        <w:t>d</w:t>
      </w:r>
      <w:r>
        <w:t xml:space="preserve"> definition of “Take-off</w:t>
      </w:r>
      <w:r w:rsidR="00BF2A7B">
        <w:t>.”</w:t>
      </w:r>
      <w:r>
        <w:t xml:space="preserve"> Add</w:t>
      </w:r>
      <w:r w:rsidR="00BF2A7B">
        <w:t>ed</w:t>
      </w:r>
      <w:r>
        <w:t xml:space="preserve"> the phrase, “See PL-25 Policy Statement (page</w:t>
      </w:r>
      <w:r w:rsidR="00BF2A7B">
        <w:t> </w:t>
      </w:r>
      <w:r>
        <w:t>2)” to the “Notes” of several definitions found in Appendix B of this PL.</w:t>
      </w:r>
    </w:p>
    <w:p w14:paraId="293EE752" w14:textId="4E83E7E2" w:rsidR="00FA6686" w:rsidRDefault="00FA6686" w:rsidP="00FA6686">
      <w:pPr>
        <w:pStyle w:val="Heading2"/>
      </w:pPr>
      <w:r>
        <w:t>Revision 18: Remove</w:t>
      </w:r>
      <w:r w:rsidR="00A940B3">
        <w:t>d</w:t>
      </w:r>
      <w:r>
        <w:t xml:space="preserve"> 14 CFR part 382 items from NEF </w:t>
      </w:r>
      <w:r w:rsidR="002F36D5">
        <w:t>(</w:t>
      </w:r>
      <w:r>
        <w:t>definition 21</w:t>
      </w:r>
      <w:r w:rsidR="002F36D5">
        <w:t>)</w:t>
      </w:r>
      <w:r>
        <w:t xml:space="preserve"> and add</w:t>
      </w:r>
      <w:r w:rsidR="00A940B3">
        <w:t>ed</w:t>
      </w:r>
      <w:r>
        <w:t xml:space="preserve"> accessible lavatory items </w:t>
      </w:r>
      <w:r w:rsidR="002F36D5">
        <w:t>(</w:t>
      </w:r>
      <w:r>
        <w:t>definition 1</w:t>
      </w:r>
      <w:r w:rsidR="002F36D5">
        <w:t>)</w:t>
      </w:r>
      <w:r>
        <w:t>, listing part 382 general items, and specific §</w:t>
      </w:r>
      <w:r w:rsidR="00A940B3">
        <w:t>§</w:t>
      </w:r>
      <w:r>
        <w:t xml:space="preserve"> 382.63 and 382.71 items. Place</w:t>
      </w:r>
      <w:r w:rsidR="00A940B3">
        <w:t>d</w:t>
      </w:r>
      <w:r w:rsidR="00340E03">
        <w:t> </w:t>
      </w:r>
      <w:r>
        <w:t>definitions in alphabetical order. Consolidate</w:t>
      </w:r>
      <w:r w:rsidR="00A940B3">
        <w:t>d</w:t>
      </w:r>
      <w:r>
        <w:t xml:space="preserve"> PL-70 into Appendix B of this PL. Also add</w:t>
      </w:r>
      <w:r w:rsidR="00A940B3">
        <w:t>ed</w:t>
      </w:r>
      <w:r>
        <w:t xml:space="preserve"> the following definitions: Air Transport Association (ATA) System Page (</w:t>
      </w:r>
      <w:r w:rsidR="00BF2A7B">
        <w:t xml:space="preserve">definition </w:t>
      </w:r>
      <w:r>
        <w:t>3), operative (</w:t>
      </w:r>
      <w:r w:rsidR="00BF2A7B">
        <w:t>definition </w:t>
      </w:r>
      <w:r>
        <w:t>22), and takeoff (</w:t>
      </w:r>
      <w:r w:rsidR="00BF2A7B">
        <w:t xml:space="preserve">definition </w:t>
      </w:r>
      <w:r>
        <w:t>25). Add</w:t>
      </w:r>
      <w:r w:rsidR="00A940B3">
        <w:t>ed</w:t>
      </w:r>
      <w:r>
        <w:t xml:space="preserve"> Appendix B, MEL Definition Requirements. Align</w:t>
      </w:r>
      <w:r w:rsidR="00A940B3">
        <w:t>ed</w:t>
      </w:r>
      <w:r w:rsidR="00340E03">
        <w:t> </w:t>
      </w:r>
      <w:r>
        <w:t>the definitions of this PL with the definitions found in FAA Order 8900.1, Volume 4, Chapter</w:t>
      </w:r>
      <w:r w:rsidR="00340E03">
        <w:t> </w:t>
      </w:r>
      <w:r>
        <w:t>4, Section</w:t>
      </w:r>
      <w:r w:rsidR="00A940B3">
        <w:t> </w:t>
      </w:r>
      <w:r>
        <w:t>1.</w:t>
      </w:r>
    </w:p>
    <w:p w14:paraId="6D3CF6B9" w14:textId="3563AEC8" w:rsidR="00FA6686" w:rsidRDefault="00340E03" w:rsidP="00DA735E">
      <w:pPr>
        <w:pStyle w:val="Note"/>
        <w:spacing w:after="240"/>
        <w:ind w:left="1440" w:hanging="1080"/>
      </w:pPr>
      <w:r w:rsidRPr="00DA735E">
        <w:rPr>
          <w:b/>
        </w:rPr>
        <w:t>NOTE:</w:t>
      </w:r>
      <w:r>
        <w:tab/>
      </w:r>
      <w:r w:rsidR="000E6FF1">
        <w:t xml:space="preserve">The </w:t>
      </w:r>
      <w:r w:rsidR="00FA6686">
        <w:t xml:space="preserve">ATA changed its name in 2011 to </w:t>
      </w:r>
      <w:r w:rsidR="007469FC">
        <w:t>“</w:t>
      </w:r>
      <w:r w:rsidR="00FA6686">
        <w:t>Airlines for America (A4A).</w:t>
      </w:r>
      <w:r w:rsidR="007469FC">
        <w:t>”</w:t>
      </w:r>
      <w:r w:rsidR="00FA6686">
        <w:t xml:space="preserve"> </w:t>
      </w:r>
      <w:r w:rsidR="007469FC">
        <w:t>“</w:t>
      </w:r>
      <w:r w:rsidR="00FA6686">
        <w:t>ATA</w:t>
      </w:r>
      <w:r w:rsidR="007469FC">
        <w:t>”</w:t>
      </w:r>
      <w:r w:rsidR="00FA6686">
        <w:t xml:space="preserve"> and </w:t>
      </w:r>
      <w:r w:rsidR="007469FC">
        <w:t>“</w:t>
      </w:r>
      <w:r w:rsidR="00FA6686">
        <w:t>A4A</w:t>
      </w:r>
      <w:r w:rsidR="007469FC">
        <w:t>”</w:t>
      </w:r>
      <w:r w:rsidR="00FA6686">
        <w:t xml:space="preserve"> are interchangeable.</w:t>
      </w:r>
    </w:p>
    <w:p w14:paraId="56D2116A" w14:textId="269FC3D3" w:rsidR="00FA6686" w:rsidRDefault="00FA6686" w:rsidP="00FA6686">
      <w:pPr>
        <w:pStyle w:val="Heading2"/>
      </w:pPr>
      <w:r>
        <w:t>Revision 17: Add</w:t>
      </w:r>
      <w:r w:rsidR="00214E8D">
        <w:t>ed</w:t>
      </w:r>
      <w:r>
        <w:t xml:space="preserve"> a Note to definition 3, adds the Boeing </w:t>
      </w:r>
      <w:r w:rsidR="0079478B">
        <w:t>M</w:t>
      </w:r>
      <w:r>
        <w:t>odel 747-8 to definition 23a and adds Appendix A. Definitions 22 and 24 are also modified for clarity.</w:t>
      </w:r>
    </w:p>
    <w:p w14:paraId="53F2F33D" w14:textId="0FAC9DF2" w:rsidR="00FA6686" w:rsidRDefault="00FA6686" w:rsidP="00FA6686">
      <w:pPr>
        <w:pStyle w:val="Heading2"/>
      </w:pPr>
      <w:r>
        <w:t>Revision 16: Corrected revision bar requirement in definition 1e; delete</w:t>
      </w:r>
      <w:r w:rsidR="0079478B">
        <w:t>d</w:t>
      </w:r>
      <w:r>
        <w:t xml:space="preserve"> the Passenger Convenience definition 21; revise</w:t>
      </w:r>
      <w:r w:rsidR="0079478B">
        <w:t>d</w:t>
      </w:r>
      <w:r>
        <w:t xml:space="preserve"> the Electronic Fault Alerting System for Airbus aircraft (definition 23c); </w:t>
      </w:r>
      <w:r w:rsidR="0079478B">
        <w:t xml:space="preserve">and </w:t>
      </w:r>
      <w:r>
        <w:t>add</w:t>
      </w:r>
      <w:r w:rsidR="0079478B">
        <w:t>ed</w:t>
      </w:r>
      <w:r>
        <w:t xml:space="preserve"> new MMEL definition 31 for </w:t>
      </w:r>
      <w:r w:rsidR="00204D27">
        <w:t>Heavy Maintenance Visit (</w:t>
      </w:r>
      <w:r>
        <w:t>HMV</w:t>
      </w:r>
      <w:r w:rsidR="00204D27">
        <w:t>)</w:t>
      </w:r>
      <w:r>
        <w:t>.</w:t>
      </w:r>
    </w:p>
    <w:p w14:paraId="2A6A3BEF" w14:textId="28ECAE12" w:rsidR="00FA6686" w:rsidRDefault="00FA6686" w:rsidP="00FA6686">
      <w:pPr>
        <w:pStyle w:val="Heading2"/>
      </w:pPr>
      <w:r>
        <w:t>Revision 15: Revised definition 22.A. “Category A Repair Interval” by including a reference to “calendar</w:t>
      </w:r>
      <w:r w:rsidR="007F33C8">
        <w:t>-</w:t>
      </w:r>
      <w:r>
        <w:t>days</w:t>
      </w:r>
      <w:r w:rsidR="00E6498F">
        <w:t>,”</w:t>
      </w:r>
      <w:r>
        <w:t xml:space="preserve"> aligning the criteria for Day of Discovery with definition 27 “Day of Discovery</w:t>
      </w:r>
      <w:r w:rsidR="00E6498F">
        <w:t>.”</w:t>
      </w:r>
      <w:r>
        <w:t xml:space="preserve"> A</w:t>
      </w:r>
      <w:r w:rsidR="009B0FCF">
        <w:t> </w:t>
      </w:r>
      <w:r>
        <w:t>380 aircraft added to definitions, 23c.</w:t>
      </w:r>
    </w:p>
    <w:p w14:paraId="488A1252" w14:textId="4C872AFC" w:rsidR="00FA6686" w:rsidRDefault="00FA6686" w:rsidP="00FA6686">
      <w:pPr>
        <w:pStyle w:val="Heading2"/>
      </w:pPr>
      <w:r>
        <w:t>Revision 14: Revised definition 1a to include the listing of the repair interval categories (A, B, C, and D) in column 1, revise</w:t>
      </w:r>
      <w:r w:rsidR="009B0FCF">
        <w:t>d</w:t>
      </w:r>
      <w:r>
        <w:t xml:space="preserve"> definition 7 to align with recent ETOPS rulemaking, add</w:t>
      </w:r>
      <w:r w:rsidR="009B0FCF">
        <w:t>ed</w:t>
      </w:r>
      <w:r>
        <w:t xml:space="preserve"> day of discovery to definition 22 Category A, add</w:t>
      </w:r>
      <w:r w:rsidR="009B0FCF">
        <w:t>ed</w:t>
      </w:r>
      <w:r>
        <w:t xml:space="preserve"> MEL repair interval extensions information to definition 22, add</w:t>
      </w:r>
      <w:r w:rsidR="009B0FCF">
        <w:t>ed</w:t>
      </w:r>
      <w:r>
        <w:t xml:space="preserve"> “787” to definition 23a, add</w:t>
      </w:r>
      <w:r w:rsidR="00E6498F">
        <w:t>ed</w:t>
      </w:r>
      <w:r>
        <w:t xml:space="preserve"> G-150 and G-200 to definition 23g, correct</w:t>
      </w:r>
      <w:r w:rsidR="00E6498F">
        <w:t>ed</w:t>
      </w:r>
      <w:r>
        <w:t xml:space="preserve"> NEF </w:t>
      </w:r>
      <w:r w:rsidR="00E6498F">
        <w:t>d</w:t>
      </w:r>
      <w:r>
        <w:t xml:space="preserve">efinition 30 to align with </w:t>
      </w:r>
      <w:r w:rsidR="003579BF">
        <w:t xml:space="preserve">Order </w:t>
      </w:r>
      <w:r>
        <w:t>8900.1. Volume 4 (Aircraft Equipment and Operational Authorizations), Chapter 4 (MEL and CDL), Section 11 (NEF), paragraph 4-898.</w:t>
      </w:r>
    </w:p>
    <w:p w14:paraId="73EDAD1A" w14:textId="77777777" w:rsidR="00FA6686" w:rsidRDefault="00FA6686" w:rsidP="00FA6686">
      <w:pPr>
        <w:pStyle w:val="Heading2"/>
      </w:pPr>
      <w:r>
        <w:t>Revision 13: Added clarification to definition 10. Icing Conditions for aircraft (structural) and engines (induction) icing.</w:t>
      </w:r>
    </w:p>
    <w:p w14:paraId="0016AC12" w14:textId="67399B41" w:rsidR="00FA6686" w:rsidRDefault="00FA6686" w:rsidP="00FA6686">
      <w:pPr>
        <w:pStyle w:val="Heading2"/>
      </w:pPr>
      <w:r>
        <w:t>Revision 12: Added definitions for “considered Inoperative</w:t>
      </w:r>
      <w:r w:rsidR="00E6498F">
        <w:t>,”</w:t>
      </w:r>
      <w:r>
        <w:t xml:space="preserve"> “is not used” and “Nonessential equipment and furnishings (NEF)</w:t>
      </w:r>
      <w:r w:rsidR="00E6498F">
        <w:t>.”</w:t>
      </w:r>
      <w:r>
        <w:t xml:space="preserve"> Added the term “14 CFR” to Definition 3 (</w:t>
      </w:r>
      <w:r w:rsidR="00725BE2">
        <w:t>a</w:t>
      </w:r>
      <w:r>
        <w:t>s required by FAR).</w:t>
      </w:r>
    </w:p>
    <w:p w14:paraId="00D3D821" w14:textId="2EBD3526" w:rsidR="00FA6686" w:rsidRDefault="00FA6686" w:rsidP="00FA6686">
      <w:pPr>
        <w:pStyle w:val="Heading2"/>
      </w:pPr>
      <w:r>
        <w:t xml:space="preserve">Revision 11: Added the Boeing 717 and MD-10 aircraft to the definitions </w:t>
      </w:r>
      <w:r w:rsidR="00CF5239">
        <w:t>p</w:t>
      </w:r>
      <w:r>
        <w:t>aragraph 23b. as both aircraft are Electronic Instrument Systems (EIS)</w:t>
      </w:r>
      <w:r w:rsidR="00CF5239">
        <w:t>-</w:t>
      </w:r>
      <w:r>
        <w:t>equipped aircraft. Definition 23c (Airbus) has been revised to add A-318 to the fleet listing and clarify requirements for MAINTENANCE status (Class II) messages. Definition 23f (Embraer EMB-145) has been revises to add applicable models EMB-135/145 and ERJ</w:t>
      </w:r>
      <w:r w:rsidR="00CF5239">
        <w:noBreakHyphen/>
      </w:r>
      <w:r>
        <w:t>170/190. Definition 23g (Gulfstream) has also been revised to add applicable models G-IV, GV</w:t>
      </w:r>
      <w:r w:rsidR="00CF5239">
        <w:t>-</w:t>
      </w:r>
      <w:r>
        <w:t>SP, and GIV-X. This revision also changes MMEL Definition to Revision 11.</w:t>
      </w:r>
    </w:p>
    <w:p w14:paraId="5A171632" w14:textId="77777777" w:rsidR="00FA6686" w:rsidRDefault="00FA6686" w:rsidP="001F3E1C">
      <w:pPr>
        <w:pStyle w:val="Heading2"/>
        <w:spacing w:after="0"/>
      </w:pPr>
      <w:r>
        <w:t>POLICY:</w:t>
      </w:r>
    </w:p>
    <w:p w14:paraId="42BB6A1A" w14:textId="2BACADED" w:rsidR="00FA6686" w:rsidRDefault="00FA6686" w:rsidP="00FA6686">
      <w:pPr>
        <w:pStyle w:val="Heading2"/>
      </w:pPr>
      <w:r>
        <w:t xml:space="preserve">Use the following definitions in MMELs. For MELs, certain MMEL definitions may be edited or may be omitted if the element is not used in the operator’s MEL. MEL definitions will be tailored, as appropriate, including content and format, dependent upon the aircraft operator’s make/model of aircraft, type of installed items, and specific operation. However, the intent of the definition must be the same and cannot be less restrictive than the MMEL. </w:t>
      </w:r>
      <w:r w:rsidR="00951A21">
        <w:t>Refer to</w:t>
      </w:r>
      <w:r>
        <w:t xml:space="preserve"> FAA Order 8900.1, Volume 4, Chapter 4 for further information.</w:t>
      </w:r>
    </w:p>
    <w:p w14:paraId="2AE245A2" w14:textId="4462C03A" w:rsidR="00FA6686" w:rsidRDefault="00FA6686" w:rsidP="002F31BE">
      <w:pPr>
        <w:pStyle w:val="NoteNum"/>
        <w:keepNext/>
        <w:spacing w:after="120"/>
      </w:pPr>
      <w:r>
        <w:lastRenderedPageBreak/>
        <w:t>The table that begins following Note 3 contains elements used in an MMEL or MEL, or both.</w:t>
      </w:r>
    </w:p>
    <w:p w14:paraId="459617B1" w14:textId="1044D745" w:rsidR="00FA6686" w:rsidRDefault="00FA6686" w:rsidP="00D52E4E">
      <w:pPr>
        <w:pStyle w:val="NoteNum"/>
      </w:pPr>
      <w:r>
        <w:t xml:space="preserve">For MEL development, Appendix A may be used to identify the applicable </w:t>
      </w:r>
      <w:r w:rsidR="00EB5BAB">
        <w:t>Code of Federal Regulations (</w:t>
      </w:r>
      <w:r>
        <w:t>CFR</w:t>
      </w:r>
      <w:r w:rsidR="00EB5BAB">
        <w:t>)</w:t>
      </w:r>
      <w:r>
        <w:t xml:space="preserve"> for MMEL items that use terms such as “As required by 14</w:t>
      </w:r>
      <w:r w:rsidR="00E26874">
        <w:t> </w:t>
      </w:r>
      <w:r>
        <w:t xml:space="preserve">CFR” or “Any </w:t>
      </w:r>
      <w:proofErr w:type="gramStart"/>
      <w:r>
        <w:t>in excess of</w:t>
      </w:r>
      <w:proofErr w:type="gramEnd"/>
      <w:r>
        <w:t xml:space="preserve"> those required by 14 CFR may be inoperative</w:t>
      </w:r>
      <w:r w:rsidR="00E6498F">
        <w:t>.”</w:t>
      </w:r>
      <w:r>
        <w:t xml:space="preserve"> Appendix</w:t>
      </w:r>
      <w:r w:rsidR="00E26874">
        <w:t> </w:t>
      </w:r>
      <w:r>
        <w:t>A is not a complete list of CFRs and is not to be included in the aircraft operator’s MEL. See Appendix B for MEL definition requirements; Appendix B is not to be included in operator’s MEL.</w:t>
      </w:r>
    </w:p>
    <w:p w14:paraId="3C566266" w14:textId="610328D0" w:rsidR="00B0714D" w:rsidRDefault="00FA6686" w:rsidP="004F7FCF">
      <w:pPr>
        <w:pStyle w:val="NoteNum"/>
        <w:spacing w:after="120"/>
      </w:pPr>
      <w:r>
        <w:t>A revision of PL-25 does not require a revision of the aircraft operator’s MEL</w:t>
      </w:r>
      <w:r w:rsidR="00E26874">
        <w:t>.</w:t>
      </w:r>
      <w:r>
        <w:t xml:space="preserve"> </w:t>
      </w:r>
      <w:r w:rsidR="00E26874">
        <w:t>H</w:t>
      </w:r>
      <w:r>
        <w:t xml:space="preserve">owever, applicable new or revised definitions must be incorporated at the next mandatory MEL revision. </w:t>
      </w:r>
      <w:r w:rsidR="00E26874" w:rsidRPr="00E26874">
        <w:t xml:space="preserve">Flight Operations Evaluation Board </w:t>
      </w:r>
      <w:r w:rsidR="00E26874">
        <w:t>(</w:t>
      </w:r>
      <w:r>
        <w:t>FOEB</w:t>
      </w:r>
      <w:r w:rsidR="00E26874">
        <w:t>)</w:t>
      </w:r>
      <w:r>
        <w:t xml:space="preserve"> Chairs will apply new policy at the next mandatory MMEL revision.</w:t>
      </w:r>
    </w:p>
    <w:tbl>
      <w:tblPr>
        <w:tblStyle w:val="TableGrid"/>
        <w:tblW w:w="10080" w:type="dxa"/>
        <w:jc w:val="center"/>
        <w:tblLook w:val="04A0" w:firstRow="1" w:lastRow="0" w:firstColumn="1" w:lastColumn="0" w:noHBand="0" w:noVBand="1"/>
        <w:tblDescription w:val="Element, definition, and formatting guidance for MMELs."/>
      </w:tblPr>
      <w:tblGrid>
        <w:gridCol w:w="3050"/>
        <w:gridCol w:w="7030"/>
      </w:tblGrid>
      <w:tr w:rsidR="00B0714D" w:rsidRPr="00D52E4E" w14:paraId="4188B679" w14:textId="77777777" w:rsidTr="00B0714D">
        <w:trPr>
          <w:cantSplit/>
          <w:tblHeader/>
          <w:jc w:val="center"/>
        </w:trPr>
        <w:tc>
          <w:tcPr>
            <w:tcW w:w="3050" w:type="dxa"/>
            <w:shd w:val="clear" w:color="auto" w:fill="auto"/>
            <w:vAlign w:val="center"/>
          </w:tcPr>
          <w:p w14:paraId="692780D0" w14:textId="77777777" w:rsidR="00B0714D" w:rsidRPr="00D52E4E" w:rsidRDefault="00B0714D" w:rsidP="00AF77CE">
            <w:pPr>
              <w:pStyle w:val="MMELTableHeader"/>
              <w:rPr>
                <w:sz w:val="23"/>
                <w:szCs w:val="23"/>
              </w:rPr>
            </w:pPr>
            <w:r w:rsidRPr="00D52E4E">
              <w:rPr>
                <w:sz w:val="23"/>
                <w:szCs w:val="23"/>
              </w:rPr>
              <w:t>Element</w:t>
            </w:r>
          </w:p>
        </w:tc>
        <w:tc>
          <w:tcPr>
            <w:tcW w:w="7030" w:type="dxa"/>
            <w:shd w:val="clear" w:color="auto" w:fill="auto"/>
            <w:vAlign w:val="center"/>
          </w:tcPr>
          <w:p w14:paraId="2B85A7F2" w14:textId="77777777" w:rsidR="00B0714D" w:rsidRPr="00D52E4E" w:rsidRDefault="00B0714D" w:rsidP="00AF77CE">
            <w:pPr>
              <w:pStyle w:val="MMELTableHeader"/>
              <w:rPr>
                <w:sz w:val="23"/>
                <w:szCs w:val="23"/>
              </w:rPr>
            </w:pPr>
            <w:r w:rsidRPr="00D52E4E">
              <w:rPr>
                <w:sz w:val="23"/>
                <w:szCs w:val="23"/>
              </w:rPr>
              <w:t>Definition</w:t>
            </w:r>
          </w:p>
        </w:tc>
      </w:tr>
      <w:tr w:rsidR="00B0714D" w:rsidRPr="00D52E4E" w14:paraId="59067DE5" w14:textId="77777777" w:rsidTr="00B0714D">
        <w:trPr>
          <w:cantSplit/>
          <w:jc w:val="center"/>
        </w:trPr>
        <w:tc>
          <w:tcPr>
            <w:tcW w:w="3050" w:type="dxa"/>
            <w:shd w:val="clear" w:color="auto" w:fill="auto"/>
          </w:tcPr>
          <w:p w14:paraId="34CD0557" w14:textId="77777777" w:rsidR="00B0714D" w:rsidRPr="00D52E4E" w:rsidRDefault="00B0714D" w:rsidP="00AC47C0">
            <w:pPr>
              <w:pStyle w:val="MMELTableBody"/>
              <w:rPr>
                <w:sz w:val="23"/>
                <w:szCs w:val="23"/>
              </w:rPr>
            </w:pPr>
            <w:r w:rsidRPr="00D52E4E">
              <w:rPr>
                <w:sz w:val="23"/>
                <w:szCs w:val="23"/>
              </w:rPr>
              <w:t>Administrative Control Item (ACI)</w:t>
            </w:r>
          </w:p>
        </w:tc>
        <w:tc>
          <w:tcPr>
            <w:tcW w:w="7030" w:type="dxa"/>
            <w:shd w:val="clear" w:color="auto" w:fill="auto"/>
          </w:tcPr>
          <w:p w14:paraId="3852BC17" w14:textId="51418FE0" w:rsidR="00B0714D" w:rsidRPr="00D52E4E" w:rsidRDefault="00B0714D" w:rsidP="00AC47C0">
            <w:pPr>
              <w:pStyle w:val="MMELTableBody"/>
              <w:rPr>
                <w:sz w:val="23"/>
                <w:szCs w:val="23"/>
              </w:rPr>
            </w:pPr>
            <w:r w:rsidRPr="00D52E4E">
              <w:rPr>
                <w:sz w:val="23"/>
                <w:szCs w:val="23"/>
              </w:rPr>
              <w:t xml:space="preserve">An ACI is listed by the aircraft operator in the MEL for tracking and informational purposes. As an example, ACI may be used to track ETOPS accomplishment of required </w:t>
            </w:r>
            <w:r w:rsidR="00D52E4E">
              <w:rPr>
                <w:sz w:val="23"/>
                <w:szCs w:val="23"/>
              </w:rPr>
              <w:t>Auxiliary Power Unit (APU) cold</w:t>
            </w:r>
            <w:r w:rsidR="00D52E4E">
              <w:rPr>
                <w:sz w:val="23"/>
                <w:szCs w:val="23"/>
              </w:rPr>
              <w:noBreakHyphen/>
            </w:r>
            <w:r w:rsidRPr="00D52E4E">
              <w:rPr>
                <w:sz w:val="23"/>
                <w:szCs w:val="23"/>
              </w:rPr>
              <w:t xml:space="preserve">soak, or in-flight verification starts. An ACI may be added to an aircraft operator’s MEL by approval of the </w:t>
            </w:r>
            <w:r w:rsidR="00A0100E" w:rsidRPr="00D52E4E">
              <w:rPr>
                <w:sz w:val="23"/>
                <w:szCs w:val="23"/>
              </w:rPr>
              <w:t>Principal Operations Inspector (</w:t>
            </w:r>
            <w:r w:rsidRPr="00D52E4E">
              <w:rPr>
                <w:sz w:val="23"/>
                <w:szCs w:val="23"/>
              </w:rPr>
              <w:t>POI</w:t>
            </w:r>
            <w:r w:rsidR="00A0100E" w:rsidRPr="00D52E4E">
              <w:rPr>
                <w:sz w:val="23"/>
                <w:szCs w:val="23"/>
              </w:rPr>
              <w:t>)</w:t>
            </w:r>
            <w:r w:rsidR="000E641F" w:rsidRPr="00D52E4E">
              <w:rPr>
                <w:sz w:val="23"/>
                <w:szCs w:val="23"/>
              </w:rPr>
              <w:t>,</w:t>
            </w:r>
            <w:r w:rsidRPr="00D52E4E">
              <w:rPr>
                <w:sz w:val="23"/>
                <w:szCs w:val="23"/>
              </w:rPr>
              <w:t xml:space="preserve"> provided no relief is granted, or provided conditions and limitations are contained in an approved document (e.g.,</w:t>
            </w:r>
            <w:r w:rsidR="000E641F" w:rsidRPr="00D52E4E">
              <w:rPr>
                <w:sz w:val="23"/>
                <w:szCs w:val="23"/>
              </w:rPr>
              <w:t> </w:t>
            </w:r>
            <w:r w:rsidRPr="00D52E4E">
              <w:rPr>
                <w:i/>
                <w:sz w:val="23"/>
                <w:szCs w:val="23"/>
              </w:rPr>
              <w:t xml:space="preserve">Structural Repair Manual </w:t>
            </w:r>
            <w:r w:rsidRPr="00D52E4E">
              <w:rPr>
                <w:sz w:val="23"/>
                <w:szCs w:val="23"/>
              </w:rPr>
              <w:t xml:space="preserve">(SRM) or </w:t>
            </w:r>
            <w:r w:rsidRPr="00D52E4E">
              <w:rPr>
                <w:i/>
                <w:sz w:val="23"/>
                <w:szCs w:val="23"/>
              </w:rPr>
              <w:t xml:space="preserve">Airworthiness Directive </w:t>
            </w:r>
            <w:r w:rsidRPr="00D52E4E">
              <w:rPr>
                <w:sz w:val="23"/>
                <w:szCs w:val="23"/>
              </w:rPr>
              <w:t>(AD)). If relief other than that granted by an approved document is sought for an ACI, a request must be submitted to the Administrator. If the request results in review and approval by the FOEB, the item becomes an MMEL item rather than an ACI.</w:t>
            </w:r>
          </w:p>
        </w:tc>
      </w:tr>
      <w:tr w:rsidR="00B0714D" w:rsidRPr="00D52E4E" w14:paraId="7DC94D67" w14:textId="77777777" w:rsidTr="00B0714D">
        <w:trPr>
          <w:cantSplit/>
          <w:jc w:val="center"/>
        </w:trPr>
        <w:tc>
          <w:tcPr>
            <w:tcW w:w="3050" w:type="dxa"/>
            <w:shd w:val="clear" w:color="auto" w:fill="auto"/>
          </w:tcPr>
          <w:p w14:paraId="6918953A" w14:textId="77777777" w:rsidR="00B0714D" w:rsidRPr="00E22289" w:rsidRDefault="00B0714D" w:rsidP="00AC47C0">
            <w:pPr>
              <w:pStyle w:val="MMELTableBody"/>
              <w:rPr>
                <w:sz w:val="23"/>
                <w:szCs w:val="23"/>
              </w:rPr>
            </w:pPr>
            <w:r w:rsidRPr="00DA735E">
              <w:rPr>
                <w:sz w:val="23"/>
                <w:szCs w:val="23"/>
              </w:rPr>
              <w:t>Airplane Flight Manual</w:t>
            </w:r>
            <w:r w:rsidRPr="00E22289">
              <w:rPr>
                <w:sz w:val="23"/>
                <w:szCs w:val="23"/>
              </w:rPr>
              <w:t xml:space="preserve"> (AFM), </w:t>
            </w:r>
            <w:r w:rsidRPr="00DA735E">
              <w:rPr>
                <w:sz w:val="23"/>
                <w:szCs w:val="23"/>
              </w:rPr>
              <w:t>Rotorcraft Flight Manual</w:t>
            </w:r>
            <w:r w:rsidRPr="00E22289">
              <w:rPr>
                <w:sz w:val="23"/>
                <w:szCs w:val="23"/>
              </w:rPr>
              <w:t xml:space="preserve"> (RFM), or </w:t>
            </w:r>
            <w:r w:rsidRPr="00DA735E">
              <w:rPr>
                <w:sz w:val="23"/>
                <w:szCs w:val="23"/>
              </w:rPr>
              <w:t>Pilot’s Operating Handbook</w:t>
            </w:r>
            <w:r w:rsidRPr="00E22289">
              <w:rPr>
                <w:sz w:val="23"/>
                <w:szCs w:val="23"/>
              </w:rPr>
              <w:t xml:space="preserve"> (POH)</w:t>
            </w:r>
          </w:p>
        </w:tc>
        <w:tc>
          <w:tcPr>
            <w:tcW w:w="7030" w:type="dxa"/>
            <w:shd w:val="clear" w:color="auto" w:fill="auto"/>
          </w:tcPr>
          <w:p w14:paraId="6F21C682" w14:textId="30FF8C1A" w:rsidR="00B0714D" w:rsidRPr="00D52E4E" w:rsidRDefault="00B0714D" w:rsidP="004456F1">
            <w:pPr>
              <w:pStyle w:val="MMELTableBody"/>
              <w:rPr>
                <w:sz w:val="23"/>
                <w:szCs w:val="23"/>
              </w:rPr>
            </w:pPr>
            <w:r w:rsidRPr="00D52E4E">
              <w:rPr>
                <w:sz w:val="23"/>
                <w:szCs w:val="23"/>
              </w:rPr>
              <w:t>The FAA</w:t>
            </w:r>
            <w:r w:rsidRPr="00D52E4E">
              <w:rPr>
                <w:sz w:val="23"/>
                <w:szCs w:val="23"/>
              </w:rPr>
              <w:noBreakHyphen/>
              <w:t xml:space="preserve">approved AFM/RFM (or POH) is the document approved by the responsible FAA </w:t>
            </w:r>
            <w:r w:rsidR="00D52E4E" w:rsidRPr="00D52E4E">
              <w:rPr>
                <w:sz w:val="23"/>
                <w:szCs w:val="23"/>
              </w:rPr>
              <w:t>Aircraft Certification Service office</w:t>
            </w:r>
            <w:r w:rsidRPr="00D52E4E">
              <w:rPr>
                <w:sz w:val="23"/>
                <w:szCs w:val="23"/>
              </w:rPr>
              <w:t xml:space="preserve"> during type certification. The approved flight manual for the specific aircraft is listed on the applicable Type Certificate Data Sheet (TCDS). The approved flight manual is the governing document for operational limitations and performance parameters for an aircraft. The term </w:t>
            </w:r>
            <w:r w:rsidRPr="00D52E4E">
              <w:rPr>
                <w:i/>
                <w:sz w:val="23"/>
                <w:szCs w:val="23"/>
              </w:rPr>
              <w:t>approved flight manual</w:t>
            </w:r>
            <w:r w:rsidRPr="00D52E4E">
              <w:rPr>
                <w:sz w:val="23"/>
                <w:szCs w:val="23"/>
              </w:rPr>
              <w:t xml:space="preserve"> can apply to an AFM/RFM (or POH). The FAA requires an approved flight manual for aircraft type certification.</w:t>
            </w:r>
          </w:p>
        </w:tc>
      </w:tr>
      <w:tr w:rsidR="00B0714D" w:rsidRPr="00D52E4E" w14:paraId="4FF058AD" w14:textId="77777777" w:rsidTr="00B0714D">
        <w:trPr>
          <w:cantSplit/>
          <w:jc w:val="center"/>
        </w:trPr>
        <w:tc>
          <w:tcPr>
            <w:tcW w:w="3050" w:type="dxa"/>
            <w:shd w:val="clear" w:color="auto" w:fill="auto"/>
          </w:tcPr>
          <w:p w14:paraId="2EAB6314" w14:textId="77777777" w:rsidR="00B0714D" w:rsidRPr="00D52E4E" w:rsidRDefault="00B0714D" w:rsidP="00AC47C0">
            <w:pPr>
              <w:pStyle w:val="MMELTableBody"/>
              <w:rPr>
                <w:sz w:val="23"/>
                <w:szCs w:val="23"/>
              </w:rPr>
            </w:pPr>
            <w:r w:rsidRPr="00D52E4E">
              <w:rPr>
                <w:sz w:val="23"/>
                <w:szCs w:val="23"/>
              </w:rPr>
              <w:t>Code of Federal Regulations (CFR) and Federal Aviation Regulations (FAR)</w:t>
            </w:r>
          </w:p>
        </w:tc>
        <w:tc>
          <w:tcPr>
            <w:tcW w:w="7030" w:type="dxa"/>
            <w:shd w:val="clear" w:color="auto" w:fill="auto"/>
          </w:tcPr>
          <w:p w14:paraId="0004B715" w14:textId="77777777" w:rsidR="00B0714D" w:rsidRPr="00D52E4E" w:rsidRDefault="00B0714D" w:rsidP="00AC47C0">
            <w:pPr>
              <w:pStyle w:val="MMELTableBody"/>
              <w:rPr>
                <w:sz w:val="23"/>
                <w:szCs w:val="23"/>
              </w:rPr>
            </w:pPr>
            <w:r w:rsidRPr="00D52E4E">
              <w:rPr>
                <w:sz w:val="23"/>
                <w:szCs w:val="23"/>
              </w:rPr>
              <w:t>CFR and FAR both refer to the applicable portions of the Code of Federal Regulations and Federal Aviation Regulations.</w:t>
            </w:r>
          </w:p>
        </w:tc>
      </w:tr>
      <w:tr w:rsidR="00B0714D" w:rsidRPr="00D52E4E" w14:paraId="0917DC93" w14:textId="77777777" w:rsidTr="00B0714D">
        <w:trPr>
          <w:cantSplit/>
          <w:jc w:val="center"/>
        </w:trPr>
        <w:tc>
          <w:tcPr>
            <w:tcW w:w="3050" w:type="dxa"/>
            <w:shd w:val="clear" w:color="auto" w:fill="auto"/>
          </w:tcPr>
          <w:p w14:paraId="5286B998" w14:textId="77777777" w:rsidR="00B0714D" w:rsidRPr="00D52E4E" w:rsidRDefault="00B0714D" w:rsidP="00AC47C0">
            <w:pPr>
              <w:pStyle w:val="MMELTableBody"/>
              <w:rPr>
                <w:sz w:val="23"/>
                <w:szCs w:val="23"/>
              </w:rPr>
            </w:pPr>
            <w:r w:rsidRPr="00D52E4E">
              <w:rPr>
                <w:sz w:val="23"/>
                <w:szCs w:val="23"/>
              </w:rPr>
              <w:t>Considered Inoperative</w:t>
            </w:r>
          </w:p>
        </w:tc>
        <w:tc>
          <w:tcPr>
            <w:tcW w:w="7030" w:type="dxa"/>
            <w:shd w:val="clear" w:color="auto" w:fill="auto"/>
          </w:tcPr>
          <w:p w14:paraId="158ACE45" w14:textId="5C361927" w:rsidR="00B0714D" w:rsidRPr="00D52E4E" w:rsidRDefault="00B0714D" w:rsidP="00AC47C0">
            <w:pPr>
              <w:pStyle w:val="MMELTableBody"/>
              <w:rPr>
                <w:sz w:val="23"/>
                <w:szCs w:val="23"/>
              </w:rPr>
            </w:pPr>
            <w:r w:rsidRPr="00D52E4E">
              <w:rPr>
                <w:sz w:val="23"/>
                <w:szCs w:val="23"/>
              </w:rPr>
              <w:t xml:space="preserve">The phrase </w:t>
            </w:r>
            <w:r w:rsidRPr="00D52E4E">
              <w:rPr>
                <w:i/>
                <w:sz w:val="23"/>
                <w:szCs w:val="23"/>
              </w:rPr>
              <w:t>Considered Inoperative</w:t>
            </w:r>
            <w:r w:rsidRPr="00D52E4E">
              <w:rPr>
                <w:sz w:val="23"/>
                <w:szCs w:val="23"/>
              </w:rPr>
              <w:t xml:space="preserve">, as used in the Remarks or Exceptions column, means an item must be treated for dispatch, taxi with intent for flight, and flight purposes as though it were inoperative. The item must not be used or operated until the original deferred item is repaired. Additional actions </w:t>
            </w:r>
            <w:proofErr w:type="gramStart"/>
            <w:r w:rsidRPr="00D52E4E">
              <w:rPr>
                <w:sz w:val="23"/>
                <w:szCs w:val="23"/>
              </w:rPr>
              <w:t>include:</w:t>
            </w:r>
            <w:proofErr w:type="gramEnd"/>
            <w:r w:rsidRPr="00D52E4E">
              <w:rPr>
                <w:sz w:val="23"/>
                <w:szCs w:val="23"/>
              </w:rPr>
              <w:t xml:space="preserve"> documenting the item on the dispatch release, (if applicable); placard</w:t>
            </w:r>
            <w:r w:rsidR="00D52E4E">
              <w:rPr>
                <w:sz w:val="23"/>
                <w:szCs w:val="23"/>
              </w:rPr>
              <w:t>ing; complying with all Remarks </w:t>
            </w:r>
            <w:r w:rsidRPr="00D52E4E">
              <w:rPr>
                <w:sz w:val="23"/>
                <w:szCs w:val="23"/>
              </w:rPr>
              <w:t>or Exceptions, including any (M) and (O) procedures; considering applicable notes; and observing the repair category.</w:t>
            </w:r>
          </w:p>
        </w:tc>
      </w:tr>
      <w:tr w:rsidR="00B0714D" w:rsidRPr="00D52E4E" w14:paraId="12D59B92" w14:textId="77777777" w:rsidTr="00B0714D">
        <w:trPr>
          <w:cantSplit/>
          <w:jc w:val="center"/>
        </w:trPr>
        <w:tc>
          <w:tcPr>
            <w:tcW w:w="3050" w:type="dxa"/>
            <w:shd w:val="clear" w:color="auto" w:fill="auto"/>
          </w:tcPr>
          <w:p w14:paraId="7375AD05" w14:textId="77777777" w:rsidR="00B0714D" w:rsidRPr="00D52E4E" w:rsidRDefault="00B0714D" w:rsidP="00AC47C0">
            <w:pPr>
              <w:pStyle w:val="MMELTableBody"/>
              <w:rPr>
                <w:sz w:val="23"/>
                <w:szCs w:val="23"/>
              </w:rPr>
            </w:pPr>
            <w:r w:rsidRPr="00D52E4E">
              <w:rPr>
                <w:sz w:val="23"/>
                <w:szCs w:val="23"/>
              </w:rPr>
              <w:t>Contaminated Runway</w:t>
            </w:r>
          </w:p>
        </w:tc>
        <w:tc>
          <w:tcPr>
            <w:tcW w:w="7030" w:type="dxa"/>
            <w:shd w:val="clear" w:color="auto" w:fill="auto"/>
          </w:tcPr>
          <w:p w14:paraId="047B8CCF" w14:textId="387842A3" w:rsidR="00B0714D" w:rsidRPr="00D52E4E" w:rsidRDefault="00B0714D" w:rsidP="00AC47C0">
            <w:pPr>
              <w:pStyle w:val="MMELTableBody"/>
              <w:rPr>
                <w:sz w:val="23"/>
                <w:szCs w:val="23"/>
              </w:rPr>
            </w:pPr>
            <w:r w:rsidRPr="00D52E4E">
              <w:rPr>
                <w:sz w:val="23"/>
                <w:szCs w:val="23"/>
              </w:rPr>
              <w:t>A runway condition where more than 25%</w:t>
            </w:r>
            <w:r w:rsidR="00D52E4E">
              <w:rPr>
                <w:sz w:val="23"/>
                <w:szCs w:val="23"/>
              </w:rPr>
              <w:t xml:space="preserve"> of runway surface area (within </w:t>
            </w:r>
            <w:r w:rsidRPr="00D52E4E">
              <w:rPr>
                <w:sz w:val="23"/>
                <w:szCs w:val="23"/>
              </w:rPr>
              <w:t>reported length and width being used</w:t>
            </w:r>
            <w:r w:rsidR="00D52E4E">
              <w:rPr>
                <w:sz w:val="23"/>
                <w:szCs w:val="23"/>
              </w:rPr>
              <w:t>) is covered by frost, ice, and </w:t>
            </w:r>
            <w:r w:rsidRPr="00D52E4E">
              <w:rPr>
                <w:sz w:val="23"/>
                <w:szCs w:val="23"/>
              </w:rPr>
              <w:t>any depth of snow, slush, or water, as defined in Advisory Circular (AC) 25-31, AC 25-32, or approved flight manual (AFM, RFM or POH).</w:t>
            </w:r>
          </w:p>
        </w:tc>
      </w:tr>
    </w:tbl>
    <w:p w14:paraId="6A24BA32" w14:textId="214E08B6" w:rsidR="00AC039D" w:rsidRPr="00D52E4E" w:rsidRDefault="00AC039D">
      <w:pPr>
        <w:rPr>
          <w:sz w:val="2"/>
          <w:szCs w:val="2"/>
        </w:rPr>
      </w:pPr>
      <w:r w:rsidRPr="00D52E4E">
        <w:rPr>
          <w:sz w:val="2"/>
          <w:szCs w:val="2"/>
        </w:rPr>
        <w:br w:type="page"/>
      </w:r>
    </w:p>
    <w:tbl>
      <w:tblPr>
        <w:tblStyle w:val="TableGrid"/>
        <w:tblW w:w="10080" w:type="dxa"/>
        <w:jc w:val="center"/>
        <w:tblLook w:val="04A0" w:firstRow="1" w:lastRow="0" w:firstColumn="1" w:lastColumn="0" w:noHBand="0" w:noVBand="1"/>
        <w:tblDescription w:val="Element, definition, and formatting guidance for MMELs."/>
      </w:tblPr>
      <w:tblGrid>
        <w:gridCol w:w="3050"/>
        <w:gridCol w:w="7030"/>
      </w:tblGrid>
      <w:tr w:rsidR="00C9226E" w:rsidRPr="004A6760" w14:paraId="0E63A4F7" w14:textId="77777777" w:rsidTr="005A0396">
        <w:trPr>
          <w:cantSplit/>
          <w:tblHeader/>
          <w:jc w:val="center"/>
        </w:trPr>
        <w:tc>
          <w:tcPr>
            <w:tcW w:w="3050" w:type="dxa"/>
            <w:shd w:val="clear" w:color="auto" w:fill="auto"/>
            <w:vAlign w:val="center"/>
          </w:tcPr>
          <w:p w14:paraId="4D4A7DBE" w14:textId="3E8C73C4" w:rsidR="00C9226E" w:rsidRPr="004A6760" w:rsidRDefault="00C9226E" w:rsidP="00AF77CE">
            <w:pPr>
              <w:pStyle w:val="MMELTableHeader"/>
            </w:pPr>
            <w:r w:rsidRPr="001B381B">
              <w:lastRenderedPageBreak/>
              <w:t>Element</w:t>
            </w:r>
          </w:p>
        </w:tc>
        <w:tc>
          <w:tcPr>
            <w:tcW w:w="7030" w:type="dxa"/>
            <w:shd w:val="clear" w:color="auto" w:fill="auto"/>
            <w:vAlign w:val="center"/>
          </w:tcPr>
          <w:p w14:paraId="3DC6CAEC" w14:textId="2D41F986" w:rsidR="00C9226E" w:rsidRPr="004A6760" w:rsidRDefault="00C9226E" w:rsidP="00AF77CE">
            <w:pPr>
              <w:pStyle w:val="MMELTableHeader"/>
              <w:rPr>
                <w:bCs/>
              </w:rPr>
            </w:pPr>
            <w:r w:rsidRPr="001B381B">
              <w:t>Definition</w:t>
            </w:r>
          </w:p>
        </w:tc>
      </w:tr>
      <w:tr w:rsidR="00B0714D" w:rsidRPr="004A6760" w14:paraId="66841DA2" w14:textId="77777777" w:rsidTr="005A0396">
        <w:trPr>
          <w:cantSplit/>
          <w:tblHeader/>
          <w:jc w:val="center"/>
        </w:trPr>
        <w:tc>
          <w:tcPr>
            <w:tcW w:w="3050" w:type="dxa"/>
            <w:shd w:val="clear" w:color="auto" w:fill="auto"/>
          </w:tcPr>
          <w:p w14:paraId="27BDF6A0" w14:textId="77777777" w:rsidR="00B0714D" w:rsidRPr="004A6760" w:rsidRDefault="00B0714D" w:rsidP="00AC47C0">
            <w:pPr>
              <w:pStyle w:val="MMELTableBody"/>
            </w:pPr>
            <w:r w:rsidRPr="004A6760">
              <w:t>Continuing Authorization – Single Extension</w:t>
            </w:r>
          </w:p>
        </w:tc>
        <w:tc>
          <w:tcPr>
            <w:tcW w:w="7030" w:type="dxa"/>
            <w:shd w:val="clear" w:color="auto" w:fill="auto"/>
          </w:tcPr>
          <w:p w14:paraId="3DAB0FA6" w14:textId="1E78DA52" w:rsidR="00B0714D" w:rsidRPr="004A6760" w:rsidRDefault="00B0714D" w:rsidP="00AC47C0">
            <w:pPr>
              <w:pStyle w:val="MMELTableBody"/>
            </w:pPr>
            <w:r w:rsidRPr="004A6760">
              <w:t>An aircraft operator who has authorization to use an FAA</w:t>
            </w:r>
            <w:r w:rsidRPr="004A6760">
              <w:noBreakHyphen/>
              <w:t>approved MEL may also have authority to use a continuing authorization to approve a single (one-time) extension to the repair interval for Repair</w:t>
            </w:r>
            <w:r w:rsidR="002E118C">
              <w:t> </w:t>
            </w:r>
            <w:r w:rsidRPr="004A6760">
              <w:t xml:space="preserve">Category B or C items in accordance with </w:t>
            </w:r>
            <w:r w:rsidR="00B667F1">
              <w:t>o</w:t>
            </w:r>
            <w:r w:rsidRPr="004A6760">
              <w:t xml:space="preserve">perations </w:t>
            </w:r>
            <w:r w:rsidR="00B667F1">
              <w:t>s</w:t>
            </w:r>
            <w:r w:rsidRPr="004A6760">
              <w:t xml:space="preserve">pecification (OpSpec) D095. Continuing Authorization – Single Extension is not authorized for </w:t>
            </w:r>
            <w:r w:rsidR="002E118C">
              <w:t>R</w:t>
            </w:r>
            <w:r w:rsidRPr="004A6760">
              <w:t xml:space="preserve">epair </w:t>
            </w:r>
            <w:r w:rsidR="002E118C">
              <w:t>C</w:t>
            </w:r>
            <w:r w:rsidRPr="004A6760">
              <w:t>ategory A and D items.</w:t>
            </w:r>
          </w:p>
        </w:tc>
      </w:tr>
      <w:tr w:rsidR="00B0714D" w:rsidRPr="004A6760" w14:paraId="60D12B80" w14:textId="77777777" w:rsidTr="005A0396">
        <w:trPr>
          <w:cantSplit/>
          <w:tblHeader/>
          <w:jc w:val="center"/>
        </w:trPr>
        <w:tc>
          <w:tcPr>
            <w:tcW w:w="3050" w:type="dxa"/>
            <w:shd w:val="clear" w:color="auto" w:fill="auto"/>
          </w:tcPr>
          <w:p w14:paraId="7571B0E1" w14:textId="77777777" w:rsidR="00B0714D" w:rsidRPr="004A6760" w:rsidRDefault="00B0714D" w:rsidP="00AC47C0">
            <w:pPr>
              <w:pStyle w:val="MMELTableBody"/>
            </w:pPr>
            <w:r w:rsidRPr="004A6760">
              <w:t>Dash (-)</w:t>
            </w:r>
          </w:p>
        </w:tc>
        <w:tc>
          <w:tcPr>
            <w:tcW w:w="7030" w:type="dxa"/>
            <w:shd w:val="clear" w:color="auto" w:fill="auto"/>
          </w:tcPr>
          <w:p w14:paraId="259BB08F" w14:textId="77777777" w:rsidR="00B0714D" w:rsidRPr="00893703" w:rsidRDefault="00B0714D" w:rsidP="00AC47C0">
            <w:pPr>
              <w:pStyle w:val="MMELTableBody"/>
            </w:pPr>
            <w:r w:rsidRPr="00893703">
              <w:t>Indicates a variable number (quantity) of items may be installed or required for dispatch</w:t>
            </w:r>
            <w:r>
              <w:t>.</w:t>
            </w:r>
          </w:p>
        </w:tc>
      </w:tr>
      <w:tr w:rsidR="00B0714D" w:rsidRPr="004A6760" w14:paraId="0473C14C" w14:textId="77777777" w:rsidTr="005A0396">
        <w:trPr>
          <w:cantSplit/>
          <w:tblHeader/>
          <w:jc w:val="center"/>
        </w:trPr>
        <w:tc>
          <w:tcPr>
            <w:tcW w:w="3050" w:type="dxa"/>
            <w:shd w:val="clear" w:color="auto" w:fill="auto"/>
          </w:tcPr>
          <w:p w14:paraId="537EA743" w14:textId="77777777" w:rsidR="00B0714D" w:rsidRPr="004A6760" w:rsidRDefault="00B0714D" w:rsidP="00AC47C0">
            <w:pPr>
              <w:pStyle w:val="MMELTableBody"/>
            </w:pPr>
            <w:r w:rsidRPr="004A6760">
              <w:t>Day of Discovery</w:t>
            </w:r>
          </w:p>
        </w:tc>
        <w:tc>
          <w:tcPr>
            <w:tcW w:w="7030" w:type="dxa"/>
            <w:shd w:val="clear" w:color="auto" w:fill="auto"/>
          </w:tcPr>
          <w:p w14:paraId="3CE3A668" w14:textId="1D5C3988" w:rsidR="00B0714D" w:rsidRPr="008679BB" w:rsidRDefault="00B0714D" w:rsidP="00FD5429">
            <w:pPr>
              <w:pStyle w:val="MMELTableBody"/>
            </w:pPr>
            <w:r w:rsidRPr="008679BB">
              <w:t>This is the calendar</w:t>
            </w:r>
            <w:r w:rsidRPr="008679BB">
              <w:noBreakHyphen/>
              <w:t>day an item malfunction was recorded in the aircraft maintenance record/</w:t>
            </w:r>
            <w:proofErr w:type="gramStart"/>
            <w:r w:rsidRPr="008679BB">
              <w:t>logbook, and</w:t>
            </w:r>
            <w:proofErr w:type="gramEnd"/>
            <w:r w:rsidRPr="008679BB">
              <w:t xml:space="preserve"> is excluded from the interval established by the assigned repair category</w:t>
            </w:r>
            <w:r w:rsidR="00FD5429">
              <w:t>.</w:t>
            </w:r>
            <w:r w:rsidRPr="008679BB">
              <w:t xml:space="preserve"> </w:t>
            </w:r>
            <w:r w:rsidR="00FD5429">
              <w:t>See</w:t>
            </w:r>
            <w:r w:rsidRPr="008679BB">
              <w:t xml:space="preserve"> definitions for sub</w:t>
            </w:r>
            <w:r w:rsidRPr="008679BB">
              <w:noBreakHyphen/>
              <w:t xml:space="preserve">elements of </w:t>
            </w:r>
            <w:r w:rsidRPr="008679BB">
              <w:rPr>
                <w:i/>
              </w:rPr>
              <w:t>Repair Category</w:t>
            </w:r>
            <w:r w:rsidRPr="008679BB">
              <w:t>.</w:t>
            </w:r>
          </w:p>
        </w:tc>
      </w:tr>
      <w:tr w:rsidR="00B0714D" w:rsidRPr="004A6760" w14:paraId="383C81A4" w14:textId="77777777" w:rsidTr="005A0396">
        <w:trPr>
          <w:cantSplit/>
          <w:tblHeader/>
          <w:jc w:val="center"/>
        </w:trPr>
        <w:tc>
          <w:tcPr>
            <w:tcW w:w="3050" w:type="dxa"/>
            <w:shd w:val="clear" w:color="auto" w:fill="auto"/>
          </w:tcPr>
          <w:p w14:paraId="67CB2818" w14:textId="77777777" w:rsidR="00B0714D" w:rsidRPr="004A6760" w:rsidRDefault="00B0714D" w:rsidP="00AC47C0">
            <w:pPr>
              <w:pStyle w:val="MMELTableBody"/>
            </w:pPr>
            <w:r w:rsidRPr="004A6760">
              <w:t xml:space="preserve">Deactivated or </w:t>
            </w:r>
            <w:proofErr w:type="gramStart"/>
            <w:r w:rsidRPr="004A6760">
              <w:t>Secured</w:t>
            </w:r>
            <w:proofErr w:type="gramEnd"/>
          </w:p>
        </w:tc>
        <w:tc>
          <w:tcPr>
            <w:tcW w:w="7030" w:type="dxa"/>
            <w:shd w:val="clear" w:color="auto" w:fill="auto"/>
          </w:tcPr>
          <w:p w14:paraId="77CE165A" w14:textId="7617E3A8" w:rsidR="00B0714D" w:rsidRPr="008679BB" w:rsidRDefault="00B0714D" w:rsidP="00AC47C0">
            <w:pPr>
              <w:pStyle w:val="MMELTableBody"/>
            </w:pPr>
            <w:r w:rsidRPr="008679BB">
              <w:t>When the MMEL refers to an item as “deactivated” or “secured</w:t>
            </w:r>
            <w:r w:rsidR="00E6498F">
              <w:t>,”</w:t>
            </w:r>
            <w:r w:rsidRPr="008679BB">
              <w:t xml:space="preserve"> or both, the specified item must be put into an acceptable condition for safe flight. An acceptable method of deactivating or securing may either be recommended by the manufacturer or established by the aircraft operator.</w:t>
            </w:r>
          </w:p>
        </w:tc>
      </w:tr>
      <w:tr w:rsidR="00B0714D" w:rsidRPr="004A6760" w14:paraId="5A0BEE3B" w14:textId="77777777" w:rsidTr="005A0396">
        <w:trPr>
          <w:cantSplit/>
          <w:tblHeader/>
          <w:jc w:val="center"/>
        </w:trPr>
        <w:tc>
          <w:tcPr>
            <w:tcW w:w="3050" w:type="dxa"/>
            <w:shd w:val="clear" w:color="auto" w:fill="auto"/>
          </w:tcPr>
          <w:p w14:paraId="04464FAB" w14:textId="77777777" w:rsidR="00B0714D" w:rsidRPr="004A6760" w:rsidRDefault="00B0714D" w:rsidP="00AC47C0">
            <w:pPr>
              <w:pStyle w:val="MMELTableBody"/>
            </w:pPr>
            <w:r w:rsidRPr="004A6760">
              <w:t xml:space="preserve">Deleted or </w:t>
            </w:r>
            <w:proofErr w:type="gramStart"/>
            <w:r w:rsidRPr="004A6760">
              <w:t>Moved</w:t>
            </w:r>
            <w:proofErr w:type="gramEnd"/>
          </w:p>
        </w:tc>
        <w:tc>
          <w:tcPr>
            <w:tcW w:w="7030" w:type="dxa"/>
            <w:shd w:val="clear" w:color="auto" w:fill="auto"/>
          </w:tcPr>
          <w:p w14:paraId="186AF37E" w14:textId="1411EB83" w:rsidR="00B0714D" w:rsidRPr="004A6760" w:rsidRDefault="00B0714D" w:rsidP="00AC47C0">
            <w:pPr>
              <w:pStyle w:val="MMELTableBody"/>
            </w:pPr>
            <w:r w:rsidRPr="004A6760">
              <w:rPr>
                <w:i/>
              </w:rPr>
              <w:t>Deleted</w:t>
            </w:r>
            <w:r w:rsidRPr="004A6760">
              <w:t xml:space="preserve"> in the Remarks or Exceptions column indicates the item was previously listed but is no longer addressed by the MMEL. </w:t>
            </w:r>
            <w:r w:rsidRPr="004A6760">
              <w:rPr>
                <w:i/>
              </w:rPr>
              <w:t>Moved</w:t>
            </w:r>
            <w:r w:rsidRPr="004A6760">
              <w:t xml:space="preserve"> in the Remarks or Exceptions column indicates the item was moved </w:t>
            </w:r>
            <w:r w:rsidR="005724D9">
              <w:t xml:space="preserve">within the chapter, </w:t>
            </w:r>
            <w:r w:rsidRPr="004A6760">
              <w:t>to a different chapter in the MMEL</w:t>
            </w:r>
            <w:r w:rsidR="005724D9">
              <w:t>,</w:t>
            </w:r>
            <w:r w:rsidRPr="004A6760">
              <w:t xml:space="preserve"> or another FAA-approved document.</w:t>
            </w:r>
          </w:p>
        </w:tc>
      </w:tr>
      <w:tr w:rsidR="00B0714D" w:rsidRPr="004A6760" w14:paraId="7CC5B983" w14:textId="77777777" w:rsidTr="005A0396">
        <w:trPr>
          <w:cantSplit/>
          <w:tblHeader/>
          <w:jc w:val="center"/>
        </w:trPr>
        <w:tc>
          <w:tcPr>
            <w:tcW w:w="3050" w:type="dxa"/>
            <w:shd w:val="clear" w:color="auto" w:fill="auto"/>
          </w:tcPr>
          <w:p w14:paraId="16BF35E3" w14:textId="77777777" w:rsidR="00B0714D" w:rsidRPr="004A6760" w:rsidRDefault="00B0714D" w:rsidP="00AC47C0">
            <w:pPr>
              <w:pStyle w:val="MMELTableBody"/>
            </w:pPr>
            <w:r w:rsidRPr="004A6760">
              <w:t>Electronic Fault Alerting System (EFAS)</w:t>
            </w:r>
          </w:p>
        </w:tc>
        <w:tc>
          <w:tcPr>
            <w:tcW w:w="7030" w:type="dxa"/>
            <w:shd w:val="clear" w:color="auto" w:fill="auto"/>
          </w:tcPr>
          <w:p w14:paraId="408300E2" w14:textId="49BE8F67" w:rsidR="00B0714D" w:rsidRPr="008679BB" w:rsidRDefault="00B0714D" w:rsidP="00B4686B">
            <w:pPr>
              <w:pStyle w:val="MMELTableBody"/>
            </w:pPr>
            <w:r w:rsidRPr="008679BB">
              <w:t xml:space="preserve">Many aircraft display system fault indications to the flightcrew by use of computerized display systems. Aircraft manufacturers incorporate individual design philosophies when determining the data to be presented. These systems are often referred to as </w:t>
            </w:r>
            <w:r w:rsidR="00AE22AB" w:rsidRPr="008679BB">
              <w:rPr>
                <w:i/>
              </w:rPr>
              <w:t xml:space="preserve">Engine Indicating and Crew Alerting Systems </w:t>
            </w:r>
            <w:r w:rsidRPr="008679BB">
              <w:rPr>
                <w:i/>
              </w:rPr>
              <w:t>(</w:t>
            </w:r>
            <w:r w:rsidR="00AE22AB" w:rsidRPr="008679BB">
              <w:rPr>
                <w:i/>
              </w:rPr>
              <w:t>EICAS</w:t>
            </w:r>
            <w:r w:rsidRPr="008679BB">
              <w:rPr>
                <w:i/>
              </w:rPr>
              <w:t>)</w:t>
            </w:r>
            <w:r w:rsidRPr="008679BB">
              <w:t xml:space="preserve">, </w:t>
            </w:r>
            <w:r w:rsidR="00AE22AB" w:rsidRPr="008679BB">
              <w:rPr>
                <w:i/>
              </w:rPr>
              <w:t>Electronic Centralized Aircraft Monitoring</w:t>
            </w:r>
            <w:r w:rsidR="00AE22AB" w:rsidRPr="008679BB" w:rsidDel="00AE22AB">
              <w:rPr>
                <w:i/>
              </w:rPr>
              <w:t xml:space="preserve"> </w:t>
            </w:r>
            <w:r w:rsidRPr="008679BB">
              <w:rPr>
                <w:i/>
              </w:rPr>
              <w:t>(</w:t>
            </w:r>
            <w:r w:rsidR="00AE22AB" w:rsidRPr="008679BB">
              <w:rPr>
                <w:i/>
              </w:rPr>
              <w:t>ECAM</w:t>
            </w:r>
            <w:r w:rsidRPr="008679BB">
              <w:rPr>
                <w:i/>
              </w:rPr>
              <w:t>)</w:t>
            </w:r>
            <w:r w:rsidRPr="008679BB">
              <w:t xml:space="preserve">, </w:t>
            </w:r>
            <w:r w:rsidR="00AE22AB" w:rsidRPr="008679BB">
              <w:rPr>
                <w:i/>
              </w:rPr>
              <w:t>Electronic Indication System</w:t>
            </w:r>
            <w:r w:rsidR="00AE22AB">
              <w:rPr>
                <w:i/>
              </w:rPr>
              <w:t>s</w:t>
            </w:r>
            <w:r w:rsidRPr="008679BB">
              <w:rPr>
                <w:i/>
              </w:rPr>
              <w:t xml:space="preserve"> (</w:t>
            </w:r>
            <w:r w:rsidR="00AE22AB">
              <w:rPr>
                <w:i/>
              </w:rPr>
              <w:t>EIS</w:t>
            </w:r>
            <w:r w:rsidRPr="008679BB">
              <w:rPr>
                <w:i/>
              </w:rPr>
              <w:t>)</w:t>
            </w:r>
            <w:r w:rsidRPr="008679BB">
              <w:t xml:space="preserve">, </w:t>
            </w:r>
            <w:r w:rsidR="00AE22AB" w:rsidRPr="008679BB">
              <w:rPr>
                <w:i/>
              </w:rPr>
              <w:t>Central Maintenance System</w:t>
            </w:r>
            <w:r w:rsidR="00AE22AB">
              <w:rPr>
                <w:i/>
              </w:rPr>
              <w:t>s</w:t>
            </w:r>
            <w:r w:rsidRPr="008679BB">
              <w:rPr>
                <w:i/>
              </w:rPr>
              <w:t xml:space="preserve"> (</w:t>
            </w:r>
            <w:r w:rsidR="00AE22AB">
              <w:rPr>
                <w:i/>
              </w:rPr>
              <w:t>CMS</w:t>
            </w:r>
            <w:r w:rsidRPr="008679BB">
              <w:rPr>
                <w:i/>
              </w:rPr>
              <w:t>)</w:t>
            </w:r>
            <w:r w:rsidRPr="008679BB">
              <w:t xml:space="preserve">, </w:t>
            </w:r>
            <w:r w:rsidR="00AE22AB" w:rsidRPr="008679BB">
              <w:rPr>
                <w:i/>
              </w:rPr>
              <w:t>Central Maintenance Computer</w:t>
            </w:r>
            <w:r w:rsidR="00AE22AB">
              <w:rPr>
                <w:i/>
              </w:rPr>
              <w:t>s</w:t>
            </w:r>
            <w:r w:rsidRPr="008679BB">
              <w:rPr>
                <w:i/>
              </w:rPr>
              <w:t xml:space="preserve"> (</w:t>
            </w:r>
            <w:r w:rsidR="00AE22AB">
              <w:rPr>
                <w:i/>
              </w:rPr>
              <w:t>CMC</w:t>
            </w:r>
            <w:r w:rsidRPr="008679BB">
              <w:rPr>
                <w:i/>
              </w:rPr>
              <w:t>)</w:t>
            </w:r>
            <w:r w:rsidRPr="008679BB">
              <w:t>, etc., depending on the aircraft and manufacturer. If the aircraft is equipped with an EFAS, refer to the applicable manufacturer’s manual for a system description, including various message levels, formats, limitations</w:t>
            </w:r>
            <w:r w:rsidR="0011134E">
              <w:t>,</w:t>
            </w:r>
            <w:r w:rsidRPr="008679BB">
              <w:t xml:space="preserve"> and restrictions.</w:t>
            </w:r>
          </w:p>
        </w:tc>
      </w:tr>
      <w:tr w:rsidR="00B0714D" w:rsidRPr="004A6760" w14:paraId="6AA68F6F" w14:textId="77777777" w:rsidTr="005A0396">
        <w:trPr>
          <w:cantSplit/>
          <w:tblHeader/>
          <w:jc w:val="center"/>
        </w:trPr>
        <w:tc>
          <w:tcPr>
            <w:tcW w:w="3050" w:type="dxa"/>
            <w:shd w:val="clear" w:color="auto" w:fill="auto"/>
          </w:tcPr>
          <w:p w14:paraId="486AC782" w14:textId="77777777" w:rsidR="00B0714D" w:rsidRPr="004A6760" w:rsidRDefault="00B0714D" w:rsidP="00AC47C0">
            <w:pPr>
              <w:pStyle w:val="MMELTableBody"/>
            </w:pPr>
            <w:r w:rsidRPr="004A6760">
              <w:t>Extended Operations (ETOPS)</w:t>
            </w:r>
          </w:p>
        </w:tc>
        <w:tc>
          <w:tcPr>
            <w:tcW w:w="7030" w:type="dxa"/>
            <w:shd w:val="clear" w:color="auto" w:fill="auto"/>
          </w:tcPr>
          <w:p w14:paraId="437495E0" w14:textId="77777777" w:rsidR="00B0714D" w:rsidRPr="004A6760" w:rsidRDefault="00B0714D" w:rsidP="00AC47C0">
            <w:pPr>
              <w:pStyle w:val="MMELTableBody"/>
            </w:pPr>
            <w:r w:rsidRPr="004A6760">
              <w:rPr>
                <w:i/>
              </w:rPr>
              <w:t>ETOPS</w:t>
            </w:r>
            <w:r w:rsidRPr="004A6760">
              <w:t xml:space="preserve"> refers to operations of an airplane with an operational approval to conduct ETOPS in accordance with the applicable regulations.</w:t>
            </w:r>
          </w:p>
        </w:tc>
      </w:tr>
      <w:tr w:rsidR="00B0714D" w:rsidRPr="004A6760" w14:paraId="3C1F6965" w14:textId="77777777" w:rsidTr="005A0396">
        <w:trPr>
          <w:cantSplit/>
          <w:tblHeader/>
          <w:jc w:val="center"/>
        </w:trPr>
        <w:tc>
          <w:tcPr>
            <w:tcW w:w="3050" w:type="dxa"/>
            <w:shd w:val="clear" w:color="auto" w:fill="auto"/>
          </w:tcPr>
          <w:p w14:paraId="12D98618" w14:textId="77777777" w:rsidR="00B0714D" w:rsidRPr="004A6760" w:rsidRDefault="00B0714D" w:rsidP="00AC47C0">
            <w:pPr>
              <w:pStyle w:val="MMELTableBody"/>
            </w:pPr>
            <w:r w:rsidRPr="004A6760">
              <w:t>Excess Items</w:t>
            </w:r>
          </w:p>
        </w:tc>
        <w:tc>
          <w:tcPr>
            <w:tcW w:w="7030" w:type="dxa"/>
            <w:shd w:val="clear" w:color="auto" w:fill="auto"/>
          </w:tcPr>
          <w:p w14:paraId="3DFA085B" w14:textId="6DFFE62C" w:rsidR="00B0714D" w:rsidRPr="004A6760" w:rsidRDefault="00B0714D" w:rsidP="00075668">
            <w:pPr>
              <w:pStyle w:val="MMELTableBody"/>
            </w:pPr>
            <w:r w:rsidRPr="004A6760">
              <w:rPr>
                <w:i/>
              </w:rPr>
              <w:t>Excess items</w:t>
            </w:r>
            <w:r w:rsidRPr="004A6760">
              <w:t xml:space="preserve"> are items that have been installed in a quantity greater than that required by 14 CFR. </w:t>
            </w:r>
            <w:r w:rsidR="00075668">
              <w:t>See</w:t>
            </w:r>
            <w:r w:rsidRPr="004A6760">
              <w:t xml:space="preserve"> definition for </w:t>
            </w:r>
            <w:r w:rsidRPr="004A6760">
              <w:rPr>
                <w:i/>
              </w:rPr>
              <w:t>Required by 14</w:t>
            </w:r>
            <w:r w:rsidR="00FD2482">
              <w:rPr>
                <w:i/>
              </w:rPr>
              <w:t> </w:t>
            </w:r>
            <w:r w:rsidRPr="004A6760">
              <w:rPr>
                <w:i/>
              </w:rPr>
              <w:t>CFR</w:t>
            </w:r>
            <w:r w:rsidRPr="004A6760">
              <w:t>.</w:t>
            </w:r>
          </w:p>
        </w:tc>
      </w:tr>
      <w:tr w:rsidR="00B0714D" w:rsidRPr="004A6760" w14:paraId="4112B042" w14:textId="77777777" w:rsidTr="009A396E">
        <w:trPr>
          <w:cantSplit/>
          <w:tblHeader/>
          <w:jc w:val="center"/>
        </w:trPr>
        <w:tc>
          <w:tcPr>
            <w:tcW w:w="3050" w:type="dxa"/>
            <w:tcBorders>
              <w:bottom w:val="single" w:sz="4" w:space="0" w:color="auto"/>
            </w:tcBorders>
            <w:shd w:val="clear" w:color="auto" w:fill="auto"/>
          </w:tcPr>
          <w:p w14:paraId="1C1B1578" w14:textId="77777777" w:rsidR="00B0714D" w:rsidRPr="004A6760" w:rsidRDefault="00B0714D" w:rsidP="00AC47C0">
            <w:pPr>
              <w:pStyle w:val="MMELTableBody"/>
            </w:pPr>
            <w:r w:rsidRPr="004A6760">
              <w:t>Flight-Day</w:t>
            </w:r>
          </w:p>
        </w:tc>
        <w:tc>
          <w:tcPr>
            <w:tcW w:w="7030" w:type="dxa"/>
            <w:tcBorders>
              <w:bottom w:val="single" w:sz="4" w:space="0" w:color="auto"/>
            </w:tcBorders>
            <w:shd w:val="clear" w:color="auto" w:fill="auto"/>
          </w:tcPr>
          <w:p w14:paraId="561364E6" w14:textId="77777777" w:rsidR="00B0714D" w:rsidRPr="004A6760" w:rsidRDefault="00B0714D" w:rsidP="00AC47C0">
            <w:pPr>
              <w:pStyle w:val="MMELTableBody"/>
            </w:pPr>
            <w:r w:rsidRPr="004A6760">
              <w:t xml:space="preserve">A </w:t>
            </w:r>
            <w:r w:rsidRPr="004A6760">
              <w:rPr>
                <w:i/>
              </w:rPr>
              <w:t>flight-day</w:t>
            </w:r>
            <w:r w:rsidRPr="004A6760">
              <w:t xml:space="preserve"> is a 24</w:t>
            </w:r>
            <w:r w:rsidRPr="004A6760">
              <w:noBreakHyphen/>
              <w:t>hour period (from midnight to midnight) either in Coordinated Universal Time (UTC) or local time, as established by the aircraft operator, during which at least one flight is initiated for the affected aircraft.</w:t>
            </w:r>
          </w:p>
        </w:tc>
      </w:tr>
      <w:tr w:rsidR="00B0714D" w:rsidRPr="004A6760" w14:paraId="1939CBFA" w14:textId="77777777" w:rsidTr="009A396E">
        <w:trPr>
          <w:cantSplit/>
          <w:tblHeader/>
          <w:jc w:val="center"/>
        </w:trPr>
        <w:tc>
          <w:tcPr>
            <w:tcW w:w="3050" w:type="dxa"/>
            <w:tcBorders>
              <w:bottom w:val="single" w:sz="4" w:space="0" w:color="auto"/>
            </w:tcBorders>
            <w:shd w:val="clear" w:color="auto" w:fill="auto"/>
          </w:tcPr>
          <w:p w14:paraId="0500B29D" w14:textId="77777777" w:rsidR="00B0714D" w:rsidRPr="004A6760" w:rsidRDefault="00B0714D" w:rsidP="00747047">
            <w:pPr>
              <w:pStyle w:val="MMELTableBody"/>
              <w:spacing w:before="0"/>
            </w:pPr>
            <w:r w:rsidRPr="004A6760">
              <w:t>Heavy Maintenance Visit (HMV)</w:t>
            </w:r>
          </w:p>
        </w:tc>
        <w:tc>
          <w:tcPr>
            <w:tcW w:w="7030" w:type="dxa"/>
            <w:tcBorders>
              <w:bottom w:val="single" w:sz="4" w:space="0" w:color="auto"/>
            </w:tcBorders>
            <w:shd w:val="clear" w:color="auto" w:fill="auto"/>
          </w:tcPr>
          <w:p w14:paraId="06D0F453" w14:textId="0D2E1C86" w:rsidR="00B0714D" w:rsidRPr="008679BB" w:rsidRDefault="00B0714D" w:rsidP="00747047">
            <w:pPr>
              <w:pStyle w:val="MMELTableBody"/>
              <w:spacing w:before="0"/>
            </w:pPr>
            <w:r w:rsidRPr="008679BB">
              <w:t>HMV is a scheduled inspection, such as a C-check/D-check, or airworthiness maintenance program inspection where the aircraft is scheduled to be out of service for four (4) or more consecutive calendar</w:t>
            </w:r>
            <w:r w:rsidR="007F33C8">
              <w:t>-</w:t>
            </w:r>
            <w:r w:rsidRPr="008679BB">
              <w:t>days.</w:t>
            </w:r>
          </w:p>
        </w:tc>
      </w:tr>
    </w:tbl>
    <w:p w14:paraId="1B526049" w14:textId="4B777905" w:rsidR="002E4A99" w:rsidRPr="002E4A99" w:rsidRDefault="002E4A99">
      <w:pPr>
        <w:rPr>
          <w:sz w:val="2"/>
          <w:szCs w:val="2"/>
        </w:rPr>
      </w:pPr>
      <w:r w:rsidRPr="002E4A99">
        <w:rPr>
          <w:sz w:val="2"/>
          <w:szCs w:val="2"/>
        </w:rPr>
        <w:br w:type="page"/>
      </w:r>
    </w:p>
    <w:tbl>
      <w:tblPr>
        <w:tblStyle w:val="TableGrid"/>
        <w:tblW w:w="10080" w:type="dxa"/>
        <w:jc w:val="center"/>
        <w:tblLook w:val="04A0" w:firstRow="1" w:lastRow="0" w:firstColumn="1" w:lastColumn="0" w:noHBand="0" w:noVBand="1"/>
        <w:tblDescription w:val="Element, definition, and formatting guidance for MMELs."/>
      </w:tblPr>
      <w:tblGrid>
        <w:gridCol w:w="3050"/>
        <w:gridCol w:w="7030"/>
      </w:tblGrid>
      <w:tr w:rsidR="002E4A99" w:rsidRPr="004A6760" w14:paraId="39B8DA1B" w14:textId="77777777" w:rsidTr="005A0396">
        <w:trPr>
          <w:cantSplit/>
          <w:tblHeader/>
          <w:jc w:val="center"/>
        </w:trPr>
        <w:tc>
          <w:tcPr>
            <w:tcW w:w="3050" w:type="dxa"/>
            <w:shd w:val="clear" w:color="auto" w:fill="auto"/>
            <w:vAlign w:val="center"/>
          </w:tcPr>
          <w:p w14:paraId="0035D973" w14:textId="35D48687" w:rsidR="002E4A99" w:rsidRPr="004A6760" w:rsidRDefault="002E4A99" w:rsidP="002E4A99">
            <w:pPr>
              <w:pStyle w:val="MMELTableHeader"/>
            </w:pPr>
            <w:r w:rsidRPr="001B381B">
              <w:lastRenderedPageBreak/>
              <w:t>Element</w:t>
            </w:r>
          </w:p>
        </w:tc>
        <w:tc>
          <w:tcPr>
            <w:tcW w:w="7030" w:type="dxa"/>
            <w:shd w:val="clear" w:color="auto" w:fill="auto"/>
            <w:vAlign w:val="center"/>
          </w:tcPr>
          <w:p w14:paraId="2CE3C993" w14:textId="3539C462" w:rsidR="002E4A99" w:rsidRPr="008679BB" w:rsidRDefault="002E4A99" w:rsidP="002E4A99">
            <w:pPr>
              <w:pStyle w:val="MMELTableHeader"/>
            </w:pPr>
            <w:r w:rsidRPr="001B381B">
              <w:t>Definition</w:t>
            </w:r>
          </w:p>
        </w:tc>
      </w:tr>
      <w:tr w:rsidR="00B0714D" w:rsidRPr="004A6760" w14:paraId="4D411581" w14:textId="77777777" w:rsidTr="005A0396">
        <w:trPr>
          <w:cantSplit/>
          <w:tblHeader/>
          <w:jc w:val="center"/>
        </w:trPr>
        <w:tc>
          <w:tcPr>
            <w:tcW w:w="3050" w:type="dxa"/>
            <w:shd w:val="clear" w:color="auto" w:fill="auto"/>
          </w:tcPr>
          <w:p w14:paraId="5952F5A8" w14:textId="77777777" w:rsidR="00B0714D" w:rsidRPr="004A6760" w:rsidRDefault="00B0714D" w:rsidP="00AC47C0">
            <w:pPr>
              <w:pStyle w:val="MMELTableBody"/>
            </w:pPr>
            <w:r w:rsidRPr="004A6760">
              <w:t>Icing Conditions</w:t>
            </w:r>
          </w:p>
        </w:tc>
        <w:tc>
          <w:tcPr>
            <w:tcW w:w="7030" w:type="dxa"/>
            <w:shd w:val="clear" w:color="auto" w:fill="auto"/>
          </w:tcPr>
          <w:p w14:paraId="5EA724F1" w14:textId="77777777" w:rsidR="00B0714D" w:rsidRPr="008679BB" w:rsidRDefault="00B0714D" w:rsidP="00AC47C0">
            <w:pPr>
              <w:pStyle w:val="MMELTableBody"/>
            </w:pPr>
            <w:r w:rsidRPr="008679BB">
              <w:t xml:space="preserve">An atmospheric environment that may cause ice to form on the aircraft (structural) or in the engine(s) (induction). Icing conditions may be known or forecast, and may be defined in the </w:t>
            </w:r>
            <w:r w:rsidRPr="008679BB">
              <w:rPr>
                <w:i/>
              </w:rPr>
              <w:t>AFM</w:t>
            </w:r>
            <w:r w:rsidRPr="008679BB">
              <w:t xml:space="preserve">, </w:t>
            </w:r>
            <w:r w:rsidRPr="008679BB">
              <w:rPr>
                <w:i/>
              </w:rPr>
              <w:t>RFM</w:t>
            </w:r>
            <w:r w:rsidRPr="008679BB">
              <w:t xml:space="preserve">, or </w:t>
            </w:r>
            <w:r w:rsidRPr="008679BB">
              <w:rPr>
                <w:i/>
              </w:rPr>
              <w:t>POH</w:t>
            </w:r>
            <w:r w:rsidRPr="008679BB">
              <w:t>.</w:t>
            </w:r>
          </w:p>
        </w:tc>
      </w:tr>
      <w:tr w:rsidR="00B0714D" w:rsidRPr="004A6760" w14:paraId="7A02DFEC" w14:textId="77777777" w:rsidTr="005A0396">
        <w:trPr>
          <w:cantSplit/>
          <w:tblHeader/>
          <w:jc w:val="center"/>
        </w:trPr>
        <w:tc>
          <w:tcPr>
            <w:tcW w:w="3050" w:type="dxa"/>
            <w:shd w:val="clear" w:color="auto" w:fill="auto"/>
          </w:tcPr>
          <w:p w14:paraId="54E2DB8A" w14:textId="77777777" w:rsidR="00B0714D" w:rsidRPr="004A6760" w:rsidRDefault="00B0714D" w:rsidP="00AC47C0">
            <w:pPr>
              <w:pStyle w:val="MMELTableBody"/>
            </w:pPr>
            <w:r w:rsidRPr="004A6760">
              <w:t>Inoperative</w:t>
            </w:r>
          </w:p>
        </w:tc>
        <w:tc>
          <w:tcPr>
            <w:tcW w:w="7030" w:type="dxa"/>
            <w:shd w:val="clear" w:color="auto" w:fill="auto"/>
          </w:tcPr>
          <w:p w14:paraId="1E0D29A2" w14:textId="77777777" w:rsidR="00B0714D" w:rsidRPr="008679BB" w:rsidRDefault="00B0714D" w:rsidP="00AC47C0">
            <w:pPr>
              <w:pStyle w:val="MMELTableBody"/>
            </w:pPr>
            <w:r w:rsidRPr="008679BB">
              <w:t>Malfunction of an item to the extent that it does not accomplish its intended purpose or is not consistently functioning normally within its approved operating limit(s) or tolerance(s), or both.</w:t>
            </w:r>
          </w:p>
        </w:tc>
      </w:tr>
      <w:tr w:rsidR="00B0714D" w:rsidRPr="004A6760" w14:paraId="1359799B" w14:textId="77777777" w:rsidTr="005A0396">
        <w:trPr>
          <w:cantSplit/>
          <w:tblHeader/>
          <w:jc w:val="center"/>
        </w:trPr>
        <w:tc>
          <w:tcPr>
            <w:tcW w:w="3050" w:type="dxa"/>
            <w:shd w:val="clear" w:color="auto" w:fill="auto"/>
          </w:tcPr>
          <w:p w14:paraId="5B556A27" w14:textId="77777777" w:rsidR="00B0714D" w:rsidRPr="004A6760" w:rsidRDefault="00B0714D" w:rsidP="00AC47C0">
            <w:pPr>
              <w:pStyle w:val="MMELTableBody"/>
            </w:pPr>
            <w:r w:rsidRPr="004A6760">
              <w:t>Inoperative Components of an Inoperative System</w:t>
            </w:r>
          </w:p>
        </w:tc>
        <w:tc>
          <w:tcPr>
            <w:tcW w:w="7030" w:type="dxa"/>
            <w:shd w:val="clear" w:color="auto" w:fill="auto"/>
          </w:tcPr>
          <w:p w14:paraId="76D63919" w14:textId="77777777" w:rsidR="00B0714D" w:rsidRPr="008679BB" w:rsidRDefault="00B0714D" w:rsidP="00AC47C0">
            <w:pPr>
              <w:pStyle w:val="MMELTableBody"/>
            </w:pPr>
            <w:r w:rsidRPr="008679BB">
              <w:t>Inoperative components of an inoperative system are usually considered components directly associated with and having no other function than to support that system. Warning/caution systems associated with the inoperative system must be operative unless relief is specifically authorized per the MMEL.</w:t>
            </w:r>
          </w:p>
        </w:tc>
      </w:tr>
      <w:tr w:rsidR="00B0714D" w:rsidRPr="004A6760" w14:paraId="24A79B35" w14:textId="77777777" w:rsidTr="005A0396">
        <w:trPr>
          <w:cantSplit/>
          <w:trHeight w:val="2510"/>
          <w:tblHeader/>
          <w:jc w:val="center"/>
        </w:trPr>
        <w:tc>
          <w:tcPr>
            <w:tcW w:w="3050" w:type="dxa"/>
            <w:shd w:val="clear" w:color="auto" w:fill="auto"/>
          </w:tcPr>
          <w:p w14:paraId="6A9AFD28" w14:textId="77777777" w:rsidR="00B0714D" w:rsidRPr="004A6760" w:rsidRDefault="00B0714D" w:rsidP="00AC47C0">
            <w:pPr>
              <w:pStyle w:val="MMELTableBody"/>
            </w:pPr>
            <w:r w:rsidRPr="004A6760">
              <w:t>Is Not Used</w:t>
            </w:r>
          </w:p>
        </w:tc>
        <w:tc>
          <w:tcPr>
            <w:tcW w:w="7030" w:type="dxa"/>
            <w:shd w:val="clear" w:color="auto" w:fill="auto"/>
          </w:tcPr>
          <w:p w14:paraId="56EEDD2B" w14:textId="77777777" w:rsidR="00B0714D" w:rsidRPr="008679BB" w:rsidRDefault="00B0714D" w:rsidP="00AC47C0">
            <w:pPr>
              <w:pStyle w:val="MMELTableBody"/>
            </w:pPr>
            <w:r w:rsidRPr="008679BB">
              <w:t xml:space="preserve">The phrase </w:t>
            </w:r>
            <w:r w:rsidRPr="008679BB">
              <w:rPr>
                <w:i/>
              </w:rPr>
              <w:t>Is Not Used</w:t>
            </w:r>
            <w:r w:rsidRPr="008679BB">
              <w:t xml:space="preserve"> in the Remarks or Exceptions column for an MMEL item may specify that another item is not used. In such cases, crewmembers must not activate, actuate, or otherwise use the referenced item under normal operations. If the item not to be used is located elsewhere in the MMEL, it is not necessary for aircraft operators to accomplish any (M) procedure(s) associated with the referenced item. However, operators must comply with operational requirements, and an additional placard must be affixed as close as practical to the control or indicator for the item that is not to be used. This informs crewmembers that an item is not to be used under normal operations.</w:t>
            </w:r>
          </w:p>
        </w:tc>
      </w:tr>
      <w:tr w:rsidR="00B0714D" w:rsidRPr="004A6760" w14:paraId="07858428" w14:textId="77777777" w:rsidTr="005A0396">
        <w:trPr>
          <w:cantSplit/>
          <w:trHeight w:val="602"/>
          <w:tblHeader/>
          <w:jc w:val="center"/>
        </w:trPr>
        <w:tc>
          <w:tcPr>
            <w:tcW w:w="3050" w:type="dxa"/>
            <w:shd w:val="clear" w:color="auto" w:fill="auto"/>
          </w:tcPr>
          <w:p w14:paraId="4CF9F8E6" w14:textId="77777777" w:rsidR="00B0714D" w:rsidRPr="008679BB" w:rsidRDefault="00B0714D" w:rsidP="00AC47C0">
            <w:pPr>
              <w:pStyle w:val="MMELTableBody"/>
            </w:pPr>
            <w:r w:rsidRPr="008679BB">
              <w:t>Item</w:t>
            </w:r>
          </w:p>
        </w:tc>
        <w:tc>
          <w:tcPr>
            <w:tcW w:w="7030" w:type="dxa"/>
            <w:shd w:val="clear" w:color="auto" w:fill="auto"/>
          </w:tcPr>
          <w:p w14:paraId="2CCE75AF" w14:textId="7B185109" w:rsidR="00B0714D" w:rsidRPr="008679BB" w:rsidRDefault="00B0714D" w:rsidP="00AC47C0">
            <w:pPr>
              <w:pStyle w:val="MMELTableBody"/>
            </w:pPr>
            <w:r w:rsidRPr="008679BB">
              <w:t>An instrument, equipment, system, component, message</w:t>
            </w:r>
            <w:r w:rsidR="00C470B5">
              <w:t>,</w:t>
            </w:r>
            <w:r w:rsidRPr="008679BB">
              <w:t xml:space="preserve"> or function that is installed on or exhibited by the aircraft.</w:t>
            </w:r>
          </w:p>
        </w:tc>
      </w:tr>
      <w:tr w:rsidR="00B0714D" w:rsidRPr="004A6760" w14:paraId="5769F5AB" w14:textId="77777777" w:rsidTr="005A0396">
        <w:trPr>
          <w:cantSplit/>
          <w:tblHeader/>
          <w:jc w:val="center"/>
        </w:trPr>
        <w:tc>
          <w:tcPr>
            <w:tcW w:w="3050" w:type="dxa"/>
            <w:shd w:val="clear" w:color="auto" w:fill="auto"/>
          </w:tcPr>
          <w:p w14:paraId="282BB43F" w14:textId="77777777" w:rsidR="00B0714D" w:rsidRPr="004A6760" w:rsidRDefault="00B0714D" w:rsidP="00AC47C0">
            <w:pPr>
              <w:pStyle w:val="MMELTableBody"/>
            </w:pPr>
            <w:r w:rsidRPr="004A6760">
              <w:t>Night</w:t>
            </w:r>
          </w:p>
        </w:tc>
        <w:tc>
          <w:tcPr>
            <w:tcW w:w="7030" w:type="dxa"/>
            <w:shd w:val="clear" w:color="auto" w:fill="auto"/>
          </w:tcPr>
          <w:p w14:paraId="2FAE93D4" w14:textId="77777777" w:rsidR="00B0714D" w:rsidRPr="004A6760" w:rsidRDefault="00B0714D" w:rsidP="00AC47C0">
            <w:pPr>
              <w:pStyle w:val="MMELTableBody"/>
            </w:pPr>
            <w:r w:rsidRPr="004A6760">
              <w:t>The time between the end of evening civil twilight and the beginning of morning civil twilight, as published in the Air Almanac, converted to local time.</w:t>
            </w:r>
          </w:p>
        </w:tc>
      </w:tr>
      <w:tr w:rsidR="00B0714D" w:rsidRPr="004A6760" w14:paraId="2EEFC515" w14:textId="77777777" w:rsidTr="005A0396">
        <w:trPr>
          <w:cantSplit/>
          <w:tblHeader/>
          <w:jc w:val="center"/>
        </w:trPr>
        <w:tc>
          <w:tcPr>
            <w:tcW w:w="3050" w:type="dxa"/>
            <w:shd w:val="clear" w:color="auto" w:fill="auto"/>
          </w:tcPr>
          <w:p w14:paraId="1702902B" w14:textId="77777777" w:rsidR="00B0714D" w:rsidRPr="004A6760" w:rsidRDefault="00B0714D" w:rsidP="00AC47C0">
            <w:pPr>
              <w:pStyle w:val="MMELTableBody"/>
            </w:pPr>
            <w:r w:rsidRPr="004A6760">
              <w:t>Nonessential Equipment and Furnishings (NEF)</w:t>
            </w:r>
          </w:p>
        </w:tc>
        <w:tc>
          <w:tcPr>
            <w:tcW w:w="7030" w:type="dxa"/>
            <w:shd w:val="clear" w:color="auto" w:fill="auto"/>
          </w:tcPr>
          <w:p w14:paraId="58617C70" w14:textId="3D0901F1" w:rsidR="00B0714D" w:rsidRPr="004A6760" w:rsidRDefault="00B0714D" w:rsidP="00AC47C0">
            <w:pPr>
              <w:pStyle w:val="MMELTableBody"/>
            </w:pPr>
            <w:r w:rsidRPr="004A6760">
              <w:t>NEFs are those items installed on the aircraft as part of the original type certification (TC), Supplemental Type Certificate (STC), engineering order, or other form of alteration that have no effect on the safe operation of flight and would not be required by the applicable certification or operational rules. These are items that, if</w:t>
            </w:r>
            <w:r w:rsidR="008C3FAD">
              <w:t> </w:t>
            </w:r>
            <w:r w:rsidRPr="004A6760">
              <w:t>inoperative, damaged, or missing, have no effect on the aircraft’s ability to be operated safely under all operational conditions. NEF items are not items already identified in the MEL or Configuration Deviation List (CDL) of the applicable aircraft. NEF does not include items that are functionally required to meet the certification rule or for compliance with any operational rule.</w:t>
            </w:r>
          </w:p>
        </w:tc>
      </w:tr>
      <w:tr w:rsidR="00747047" w:rsidRPr="004A6760" w14:paraId="0F346946" w14:textId="77777777" w:rsidTr="005A0396">
        <w:trPr>
          <w:cantSplit/>
          <w:tblHeader/>
          <w:jc w:val="center"/>
        </w:trPr>
        <w:tc>
          <w:tcPr>
            <w:tcW w:w="3050" w:type="dxa"/>
            <w:shd w:val="clear" w:color="auto" w:fill="auto"/>
          </w:tcPr>
          <w:p w14:paraId="3F687BCA" w14:textId="69BD3CF4" w:rsidR="00747047" w:rsidRPr="004A6760" w:rsidRDefault="00747047" w:rsidP="00747047">
            <w:pPr>
              <w:pStyle w:val="MMELTableBody"/>
            </w:pPr>
            <w:r w:rsidRPr="004A6760">
              <w:t>Operative</w:t>
            </w:r>
          </w:p>
        </w:tc>
        <w:tc>
          <w:tcPr>
            <w:tcW w:w="7030" w:type="dxa"/>
            <w:shd w:val="clear" w:color="auto" w:fill="auto"/>
          </w:tcPr>
          <w:p w14:paraId="2661C0F6" w14:textId="1BD83D4D" w:rsidR="00747047" w:rsidRPr="004A6760" w:rsidRDefault="00747047" w:rsidP="00747047">
            <w:pPr>
              <w:pStyle w:val="MMELTableBody"/>
            </w:pPr>
            <w:r w:rsidRPr="004A6760">
              <w:t>An operative item will accomplish its intended purpose and is consistently functioning normally within its design operating limit(s) and tolerance(s). When an MMEL item specifies an item must be operative, it is not required to verify the item’s operational status. It</w:t>
            </w:r>
            <w:r>
              <w:t> </w:t>
            </w:r>
            <w:r w:rsidRPr="004A6760">
              <w:t xml:space="preserve">should be considered operative unless reported or known to be malfunctioning. </w:t>
            </w:r>
            <w:r>
              <w:t>See</w:t>
            </w:r>
            <w:r w:rsidRPr="004A6760">
              <w:t xml:space="preserve"> definition for </w:t>
            </w:r>
            <w:r w:rsidRPr="004A6760">
              <w:rPr>
                <w:i/>
              </w:rPr>
              <w:t>Verified Operative</w:t>
            </w:r>
            <w:r w:rsidRPr="004A6760">
              <w:t>.</w:t>
            </w:r>
          </w:p>
        </w:tc>
      </w:tr>
    </w:tbl>
    <w:p w14:paraId="5D345194" w14:textId="75C6A886" w:rsidR="002E4A99" w:rsidRDefault="002E4A99">
      <w:r>
        <w:br w:type="page"/>
      </w:r>
    </w:p>
    <w:tbl>
      <w:tblPr>
        <w:tblStyle w:val="TableGrid"/>
        <w:tblW w:w="10080" w:type="dxa"/>
        <w:jc w:val="center"/>
        <w:tblLook w:val="04A0" w:firstRow="1" w:lastRow="0" w:firstColumn="1" w:lastColumn="0" w:noHBand="0" w:noVBand="1"/>
        <w:tblDescription w:val="Element, definition, and formatting guidance for MMELs."/>
      </w:tblPr>
      <w:tblGrid>
        <w:gridCol w:w="3050"/>
        <w:gridCol w:w="7030"/>
      </w:tblGrid>
      <w:tr w:rsidR="002E4A99" w:rsidRPr="004A6760" w14:paraId="0D536192" w14:textId="77777777" w:rsidTr="005A0396">
        <w:trPr>
          <w:cantSplit/>
          <w:tblHeader/>
          <w:jc w:val="center"/>
        </w:trPr>
        <w:tc>
          <w:tcPr>
            <w:tcW w:w="3050" w:type="dxa"/>
            <w:shd w:val="clear" w:color="auto" w:fill="auto"/>
            <w:vAlign w:val="center"/>
          </w:tcPr>
          <w:p w14:paraId="4C630A60" w14:textId="26BD9024" w:rsidR="002E4A99" w:rsidRPr="004A6760" w:rsidRDefault="002E4A99" w:rsidP="00747047">
            <w:pPr>
              <w:pStyle w:val="MMELTableHeader"/>
              <w:spacing w:before="100" w:after="100"/>
            </w:pPr>
            <w:r w:rsidRPr="001B381B">
              <w:lastRenderedPageBreak/>
              <w:t>Element</w:t>
            </w:r>
          </w:p>
        </w:tc>
        <w:tc>
          <w:tcPr>
            <w:tcW w:w="7030" w:type="dxa"/>
            <w:shd w:val="clear" w:color="auto" w:fill="auto"/>
            <w:vAlign w:val="center"/>
          </w:tcPr>
          <w:p w14:paraId="0E91E037" w14:textId="514F790A" w:rsidR="002E4A99" w:rsidRPr="004A6760" w:rsidRDefault="002E4A99" w:rsidP="00747047">
            <w:pPr>
              <w:pStyle w:val="MMELTableHeader"/>
              <w:spacing w:before="100" w:after="100"/>
            </w:pPr>
            <w:r w:rsidRPr="001B381B">
              <w:t>Definition</w:t>
            </w:r>
          </w:p>
        </w:tc>
      </w:tr>
      <w:tr w:rsidR="00B0714D" w:rsidRPr="004A6760" w14:paraId="7691B1EB" w14:textId="77777777" w:rsidTr="005A0396">
        <w:trPr>
          <w:cantSplit/>
          <w:tblHeader/>
          <w:jc w:val="center"/>
        </w:trPr>
        <w:tc>
          <w:tcPr>
            <w:tcW w:w="3050" w:type="dxa"/>
            <w:shd w:val="clear" w:color="auto" w:fill="auto"/>
          </w:tcPr>
          <w:p w14:paraId="68B755FA" w14:textId="77777777" w:rsidR="00B0714D" w:rsidRPr="004A6760" w:rsidRDefault="00B0714D" w:rsidP="00AC47C0">
            <w:pPr>
              <w:pStyle w:val="MMELTableBody"/>
            </w:pPr>
            <w:r w:rsidRPr="004A6760">
              <w:t>Placarding</w:t>
            </w:r>
          </w:p>
        </w:tc>
        <w:tc>
          <w:tcPr>
            <w:tcW w:w="7030" w:type="dxa"/>
            <w:shd w:val="clear" w:color="auto" w:fill="auto"/>
          </w:tcPr>
          <w:p w14:paraId="5C6A56D3" w14:textId="01EAE5B2" w:rsidR="00B0714D" w:rsidRPr="004A6760" w:rsidRDefault="00B0714D" w:rsidP="00AC47C0">
            <w:pPr>
              <w:pStyle w:val="MMELTableBody"/>
            </w:pPr>
            <w:r w:rsidRPr="004A6760">
              <w:t>Each inoperative item must be placarded to inform and remind the crewmembers and maintenance personnel of the item’s condition. To</w:t>
            </w:r>
            <w:r w:rsidR="00BA2A4D">
              <w:t> </w:t>
            </w:r>
            <w:r w:rsidRPr="004A6760">
              <w:t>the extent practical, placards should be located adjacent to the control or indicator for the item affected. Unless otherwise specified (i.e., MMEL proviso), placard wording and location will be determined by the aircraft operator.</w:t>
            </w:r>
          </w:p>
        </w:tc>
      </w:tr>
      <w:tr w:rsidR="00B0714D" w:rsidRPr="004A6760" w14:paraId="0645FF91" w14:textId="77777777" w:rsidTr="005A0396">
        <w:trPr>
          <w:cantSplit/>
          <w:tblHeader/>
          <w:jc w:val="center"/>
        </w:trPr>
        <w:tc>
          <w:tcPr>
            <w:tcW w:w="3050" w:type="dxa"/>
            <w:shd w:val="clear" w:color="auto" w:fill="auto"/>
          </w:tcPr>
          <w:p w14:paraId="4E637955" w14:textId="77777777" w:rsidR="00B0714D" w:rsidRPr="004A6760" w:rsidRDefault="00B0714D" w:rsidP="00AC47C0">
            <w:pPr>
              <w:pStyle w:val="MMELTableBody"/>
            </w:pPr>
            <w:r w:rsidRPr="004A6760">
              <w:t>Repair Category</w:t>
            </w:r>
          </w:p>
        </w:tc>
        <w:tc>
          <w:tcPr>
            <w:tcW w:w="7030" w:type="dxa"/>
            <w:shd w:val="clear" w:color="auto" w:fill="auto"/>
          </w:tcPr>
          <w:p w14:paraId="5932A08C" w14:textId="5E4BD17E" w:rsidR="00B0714D" w:rsidRPr="008679BB" w:rsidRDefault="00B0714D" w:rsidP="00BA2A4D">
            <w:pPr>
              <w:pStyle w:val="MMELTableBody"/>
            </w:pPr>
            <w:r w:rsidRPr="008679BB">
              <w:t>All users of an MEL approved under 14 CFR parts 91 subpart K</w:t>
            </w:r>
            <w:r w:rsidR="00225434">
              <w:t xml:space="preserve"> (part 91K)</w:t>
            </w:r>
            <w:r w:rsidRPr="008679BB">
              <w:t xml:space="preserve">, 121, 125, 129, or 135 must accomplish repairs of inoperative items, deferred in accordance with the MEL, at or prior to expiration of the repair intervals established by the following letter designators. </w:t>
            </w:r>
            <w:r w:rsidR="003E26F7" w:rsidRPr="003E26F7">
              <w:t>Users of an MEL issued under §</w:t>
            </w:r>
            <w:r w:rsidR="00866DF3">
              <w:t xml:space="preserve"> </w:t>
            </w:r>
            <w:r w:rsidR="003E26F7" w:rsidRPr="003E26F7">
              <w:t xml:space="preserve">91.213(a) (parts 91, 133, 137, 141, and 142) are not required to comply with the repair </w:t>
            </w:r>
            <w:proofErr w:type="gramStart"/>
            <w:r w:rsidR="003E26F7" w:rsidRPr="003E26F7">
              <w:t>categories, but</w:t>
            </w:r>
            <w:proofErr w:type="gramEnd"/>
            <w:r w:rsidR="003E26F7" w:rsidRPr="003E26F7">
              <w:t xml:space="preserve"> must comply with any provisos defining a repair interval (flights, flight legs, cycles, hours, etc.).</w:t>
            </w:r>
            <w:r w:rsidRPr="008679BB">
              <w:t xml:space="preserve"> </w:t>
            </w:r>
            <w:r w:rsidR="00BA2A4D">
              <w:t>See</w:t>
            </w:r>
            <w:r w:rsidRPr="008679BB">
              <w:t xml:space="preserve"> definition for </w:t>
            </w:r>
            <w:r w:rsidRPr="008679BB">
              <w:rPr>
                <w:i/>
              </w:rPr>
              <w:t>Continuing Authorization – Single Extension</w:t>
            </w:r>
            <w:r w:rsidRPr="008679BB">
              <w:t>.</w:t>
            </w:r>
          </w:p>
        </w:tc>
      </w:tr>
      <w:tr w:rsidR="00B0714D" w:rsidRPr="004A6760" w14:paraId="0E794880" w14:textId="77777777" w:rsidTr="005A0396">
        <w:trPr>
          <w:cantSplit/>
          <w:trHeight w:val="1511"/>
          <w:tblHeader/>
          <w:jc w:val="center"/>
        </w:trPr>
        <w:tc>
          <w:tcPr>
            <w:tcW w:w="3050" w:type="dxa"/>
            <w:shd w:val="clear" w:color="auto" w:fill="auto"/>
          </w:tcPr>
          <w:p w14:paraId="466A15F2" w14:textId="77777777" w:rsidR="00B0714D" w:rsidRPr="004A6760" w:rsidRDefault="00B0714D" w:rsidP="00AC47C0">
            <w:pPr>
              <w:pStyle w:val="MMELTableBody"/>
            </w:pPr>
            <w:r w:rsidRPr="004A6760">
              <w:t>Repair Category A</w:t>
            </w:r>
          </w:p>
        </w:tc>
        <w:tc>
          <w:tcPr>
            <w:tcW w:w="7030" w:type="dxa"/>
            <w:shd w:val="clear" w:color="auto" w:fill="auto"/>
          </w:tcPr>
          <w:p w14:paraId="6ED8CE8F" w14:textId="17C59394" w:rsidR="00B0714D" w:rsidRPr="004A6760" w:rsidRDefault="00B0714D" w:rsidP="00AC47C0">
            <w:pPr>
              <w:pStyle w:val="MMELTableBody"/>
            </w:pPr>
            <w:r w:rsidRPr="004A6760">
              <w:t>This category item must be repaired within the interval specified in the Remarks or Exceptions column of the aircraft operator’s MEL. For repair intervals specified in consecutive calendar-days or flight-days, the day of discovery is excluded. For all other time intervals (e.g.,</w:t>
            </w:r>
            <w:r w:rsidR="0009306B">
              <w:t> </w:t>
            </w:r>
            <w:r w:rsidRPr="004A6760">
              <w:t>flights, flight legs, cycles, hours), the repair interval begins at the point when the item is deferred in accordance with the aircraft operator’s MEL.</w:t>
            </w:r>
          </w:p>
        </w:tc>
      </w:tr>
      <w:tr w:rsidR="00B0714D" w:rsidRPr="004A6760" w14:paraId="097F9E04" w14:textId="77777777" w:rsidTr="005A0396">
        <w:trPr>
          <w:cantSplit/>
          <w:tblHeader/>
          <w:jc w:val="center"/>
        </w:trPr>
        <w:tc>
          <w:tcPr>
            <w:tcW w:w="3050" w:type="dxa"/>
            <w:shd w:val="clear" w:color="auto" w:fill="auto"/>
          </w:tcPr>
          <w:p w14:paraId="5DDF166A" w14:textId="77777777" w:rsidR="00B0714D" w:rsidRPr="004A6760" w:rsidRDefault="00B0714D" w:rsidP="00AC47C0">
            <w:pPr>
              <w:pStyle w:val="MMELTableBody"/>
            </w:pPr>
            <w:r w:rsidRPr="004A6760">
              <w:t>Repair Category B</w:t>
            </w:r>
          </w:p>
        </w:tc>
        <w:tc>
          <w:tcPr>
            <w:tcW w:w="7030" w:type="dxa"/>
            <w:shd w:val="clear" w:color="auto" w:fill="auto"/>
          </w:tcPr>
          <w:p w14:paraId="526BB806" w14:textId="325543CA" w:rsidR="00B0714D" w:rsidRPr="004A6760" w:rsidRDefault="00B0714D" w:rsidP="007B3E59">
            <w:pPr>
              <w:pStyle w:val="MMELTableBody"/>
            </w:pPr>
            <w:r w:rsidRPr="004A6760">
              <w:t xml:space="preserve">This category item must be repaired within 3 consecutive </w:t>
            </w:r>
            <w:proofErr w:type="gramStart"/>
            <w:r w:rsidRPr="004A6760">
              <w:t>calendar</w:t>
            </w:r>
            <w:proofErr w:type="gramEnd"/>
            <w:r w:rsidRPr="004A6760">
              <w:noBreakHyphen/>
              <w:t>days (72 hours) excluding the day of discovery. For example, if it was recorded at 10 a.m. on January 26, the 3</w:t>
            </w:r>
            <w:r w:rsidRPr="004A6760">
              <w:noBreakHyphen/>
              <w:t xml:space="preserve">day interval would begin at </w:t>
            </w:r>
            <w:r w:rsidR="00DB0716">
              <w:t>0000 on</w:t>
            </w:r>
            <w:r w:rsidR="00DB0716" w:rsidRPr="004A6760">
              <w:t xml:space="preserve"> </w:t>
            </w:r>
            <w:r w:rsidRPr="004A6760">
              <w:t>January 2</w:t>
            </w:r>
            <w:r w:rsidR="00DB0716">
              <w:t>7</w:t>
            </w:r>
            <w:r w:rsidRPr="004A6760">
              <w:t xml:space="preserve"> and end at </w:t>
            </w:r>
            <w:r w:rsidR="00DB0716">
              <w:t>2359 on</w:t>
            </w:r>
            <w:r w:rsidR="00DB0716" w:rsidRPr="004A6760">
              <w:t xml:space="preserve"> </w:t>
            </w:r>
            <w:r w:rsidR="007B3E59">
              <w:t>January 29</w:t>
            </w:r>
            <w:r w:rsidRPr="004A6760">
              <w:t>.</w:t>
            </w:r>
          </w:p>
        </w:tc>
      </w:tr>
      <w:tr w:rsidR="00B0714D" w:rsidRPr="004A6760" w14:paraId="44672BFE" w14:textId="77777777" w:rsidTr="005A0396">
        <w:trPr>
          <w:cantSplit/>
          <w:tblHeader/>
          <w:jc w:val="center"/>
        </w:trPr>
        <w:tc>
          <w:tcPr>
            <w:tcW w:w="3050" w:type="dxa"/>
            <w:shd w:val="clear" w:color="auto" w:fill="auto"/>
          </w:tcPr>
          <w:p w14:paraId="7FDDBF23" w14:textId="77777777" w:rsidR="00B0714D" w:rsidRPr="004A6760" w:rsidRDefault="00B0714D" w:rsidP="00191B1E">
            <w:pPr>
              <w:pStyle w:val="MMELTableBody"/>
            </w:pPr>
            <w:r w:rsidRPr="004A6760">
              <w:t>Repair Category C</w:t>
            </w:r>
          </w:p>
        </w:tc>
        <w:tc>
          <w:tcPr>
            <w:tcW w:w="7030" w:type="dxa"/>
            <w:shd w:val="clear" w:color="auto" w:fill="auto"/>
          </w:tcPr>
          <w:p w14:paraId="78FAB10D" w14:textId="73FBADB9" w:rsidR="00B0714D" w:rsidRPr="004A6760" w:rsidRDefault="00B0714D" w:rsidP="000A0609">
            <w:pPr>
              <w:pStyle w:val="MMELTableBody"/>
            </w:pPr>
            <w:r w:rsidRPr="004A6760">
              <w:t xml:space="preserve">This category item must be repaired within 10 consecutive </w:t>
            </w:r>
            <w:proofErr w:type="gramStart"/>
            <w:r w:rsidRPr="004A6760">
              <w:t>calendar</w:t>
            </w:r>
            <w:proofErr w:type="gramEnd"/>
            <w:r w:rsidRPr="004A6760">
              <w:noBreakHyphen/>
              <w:t>days (240 hours) excluding the day of discovery. For example, if it was recorded at 10 a.m. on January 26, the 10</w:t>
            </w:r>
            <w:r w:rsidRPr="004A6760">
              <w:noBreakHyphen/>
              <w:t xml:space="preserve">day interval would begin at </w:t>
            </w:r>
            <w:r w:rsidR="000A0609">
              <w:t>0000 on</w:t>
            </w:r>
            <w:r w:rsidR="000A0609" w:rsidRPr="004A6760">
              <w:t xml:space="preserve"> </w:t>
            </w:r>
            <w:r w:rsidRPr="004A6760">
              <w:t>January 2</w:t>
            </w:r>
            <w:r w:rsidR="000A0609">
              <w:t>7</w:t>
            </w:r>
            <w:r w:rsidRPr="004A6760">
              <w:t xml:space="preserve"> and end at </w:t>
            </w:r>
            <w:r w:rsidR="000A0609">
              <w:t>2359 on</w:t>
            </w:r>
            <w:r w:rsidR="000A0609" w:rsidRPr="004A6760">
              <w:t xml:space="preserve"> </w:t>
            </w:r>
            <w:r w:rsidRPr="004A6760">
              <w:t>February 5.</w:t>
            </w:r>
          </w:p>
        </w:tc>
      </w:tr>
      <w:tr w:rsidR="00B0714D" w:rsidRPr="004A6760" w14:paraId="2374B730" w14:textId="77777777" w:rsidTr="005A0396">
        <w:trPr>
          <w:cantSplit/>
          <w:tblHeader/>
          <w:jc w:val="center"/>
        </w:trPr>
        <w:tc>
          <w:tcPr>
            <w:tcW w:w="3050" w:type="dxa"/>
            <w:shd w:val="clear" w:color="auto" w:fill="auto"/>
          </w:tcPr>
          <w:p w14:paraId="450F9B3F" w14:textId="77777777" w:rsidR="00B0714D" w:rsidRPr="004A6760" w:rsidRDefault="00B0714D" w:rsidP="00191B1E">
            <w:pPr>
              <w:pStyle w:val="MMELTableBody"/>
            </w:pPr>
            <w:r w:rsidRPr="004A6760">
              <w:t>Repair Category D</w:t>
            </w:r>
          </w:p>
        </w:tc>
        <w:tc>
          <w:tcPr>
            <w:tcW w:w="7030" w:type="dxa"/>
            <w:shd w:val="clear" w:color="auto" w:fill="auto"/>
          </w:tcPr>
          <w:p w14:paraId="02C38FEA" w14:textId="77777777" w:rsidR="00B0714D" w:rsidRPr="004A6760" w:rsidRDefault="00B0714D" w:rsidP="00191B1E">
            <w:pPr>
              <w:pStyle w:val="MMELTableBody"/>
            </w:pPr>
            <w:r w:rsidRPr="004A6760">
              <w:t xml:space="preserve">This category item must be repaired within 120 consecutive </w:t>
            </w:r>
            <w:proofErr w:type="gramStart"/>
            <w:r w:rsidRPr="004A6760">
              <w:t>calendar</w:t>
            </w:r>
            <w:proofErr w:type="gramEnd"/>
            <w:r w:rsidRPr="004A6760">
              <w:noBreakHyphen/>
              <w:t>days (2,880 hours) excluding the day of discovery.</w:t>
            </w:r>
          </w:p>
        </w:tc>
      </w:tr>
      <w:tr w:rsidR="00B0714D" w:rsidRPr="004A6760" w14:paraId="3842E882" w14:textId="77777777" w:rsidTr="005A0396">
        <w:trPr>
          <w:cantSplit/>
          <w:tblHeader/>
          <w:jc w:val="center"/>
        </w:trPr>
        <w:tc>
          <w:tcPr>
            <w:tcW w:w="3050" w:type="dxa"/>
            <w:shd w:val="clear" w:color="auto" w:fill="auto"/>
          </w:tcPr>
          <w:p w14:paraId="4FA4623D" w14:textId="77777777" w:rsidR="00B0714D" w:rsidRPr="004A6760" w:rsidRDefault="00B0714D" w:rsidP="00191B1E">
            <w:pPr>
              <w:pStyle w:val="MMELTableBody"/>
            </w:pPr>
            <w:r w:rsidRPr="004A6760">
              <w:t>Required by 14 CFR</w:t>
            </w:r>
          </w:p>
        </w:tc>
        <w:tc>
          <w:tcPr>
            <w:tcW w:w="7030" w:type="dxa"/>
            <w:shd w:val="clear" w:color="auto" w:fill="auto"/>
          </w:tcPr>
          <w:p w14:paraId="705998AC" w14:textId="0AF15C46" w:rsidR="00B0714D" w:rsidRPr="004A6760" w:rsidRDefault="00B0714D" w:rsidP="00747047">
            <w:pPr>
              <w:pStyle w:val="MMELTableBody"/>
            </w:pPr>
            <w:r w:rsidRPr="004A6760">
              <w:t>When the MMEL contains statements such as “As Required by 14</w:t>
            </w:r>
            <w:r w:rsidR="00FD5429">
              <w:t> </w:t>
            </w:r>
            <w:r w:rsidRPr="004A6760">
              <w:t>CFR</w:t>
            </w:r>
            <w:r w:rsidR="00E6498F">
              <w:t>,”</w:t>
            </w:r>
            <w:r w:rsidRPr="004A6760">
              <w:t xml:space="preserve"> “Not required by 14 CFR</w:t>
            </w:r>
            <w:r w:rsidR="00E6498F">
              <w:t>,”</w:t>
            </w:r>
            <w:r w:rsidRPr="004A6760">
              <w:t xml:space="preserve"> or “Any </w:t>
            </w:r>
            <w:proofErr w:type="gramStart"/>
            <w:r w:rsidRPr="004A6760">
              <w:t>in excess of</w:t>
            </w:r>
            <w:proofErr w:type="gramEnd"/>
            <w:r w:rsidRPr="004A6760">
              <w:t xml:space="preserve"> those required by 14 CFR</w:t>
            </w:r>
            <w:r w:rsidR="00E6498F">
              <w:t>,”</w:t>
            </w:r>
            <w:r w:rsidRPr="004A6760">
              <w:t xml:space="preserve"> the listed item is subject to certain requirements expressed in 14 CFR operating rules. The number of items required by applicable 14 CFR operating rules must be operative. A dash may be used when the number required for dispatch is variable. When the listed item is not required by 14 CFR, it may be inoperative for the time specified by repair category.</w:t>
            </w:r>
          </w:p>
        </w:tc>
      </w:tr>
    </w:tbl>
    <w:p w14:paraId="3BA7C887" w14:textId="36D9ECA9" w:rsidR="005C0506" w:rsidRPr="00747047" w:rsidRDefault="005C0506">
      <w:r w:rsidRPr="00747047">
        <w:br w:type="page"/>
      </w:r>
    </w:p>
    <w:tbl>
      <w:tblPr>
        <w:tblStyle w:val="TableGrid"/>
        <w:tblW w:w="10080" w:type="dxa"/>
        <w:jc w:val="center"/>
        <w:tblLook w:val="04A0" w:firstRow="1" w:lastRow="0" w:firstColumn="1" w:lastColumn="0" w:noHBand="0" w:noVBand="1"/>
        <w:tblDescription w:val="Element, definition, and formatting guidance for MMELs."/>
      </w:tblPr>
      <w:tblGrid>
        <w:gridCol w:w="3050"/>
        <w:gridCol w:w="7030"/>
      </w:tblGrid>
      <w:tr w:rsidR="005C0506" w:rsidRPr="004A6760" w14:paraId="1473AB10" w14:textId="77777777" w:rsidTr="005A0396">
        <w:trPr>
          <w:cantSplit/>
          <w:tblHeader/>
          <w:jc w:val="center"/>
        </w:trPr>
        <w:tc>
          <w:tcPr>
            <w:tcW w:w="3050" w:type="dxa"/>
            <w:shd w:val="clear" w:color="auto" w:fill="auto"/>
            <w:vAlign w:val="center"/>
          </w:tcPr>
          <w:p w14:paraId="754088CB" w14:textId="6F5CCD91" w:rsidR="005C0506" w:rsidRPr="004A6760" w:rsidRDefault="005C0506" w:rsidP="005C0506">
            <w:pPr>
              <w:pStyle w:val="MMELTableHeader"/>
            </w:pPr>
            <w:r w:rsidRPr="001B381B">
              <w:lastRenderedPageBreak/>
              <w:t>Element</w:t>
            </w:r>
          </w:p>
        </w:tc>
        <w:tc>
          <w:tcPr>
            <w:tcW w:w="7030" w:type="dxa"/>
            <w:shd w:val="clear" w:color="auto" w:fill="auto"/>
            <w:vAlign w:val="center"/>
          </w:tcPr>
          <w:p w14:paraId="47CCBCCC" w14:textId="56472C02" w:rsidR="005C0506" w:rsidRPr="008679BB" w:rsidRDefault="005C0506" w:rsidP="005C0506">
            <w:pPr>
              <w:pStyle w:val="MMELTableHeader"/>
            </w:pPr>
            <w:r w:rsidRPr="001B381B">
              <w:t>Definition</w:t>
            </w:r>
          </w:p>
        </w:tc>
      </w:tr>
      <w:tr w:rsidR="00B0714D" w:rsidRPr="004A6760" w14:paraId="0F8F6310" w14:textId="77777777" w:rsidTr="005A0396">
        <w:trPr>
          <w:cantSplit/>
          <w:tblHeader/>
          <w:jc w:val="center"/>
        </w:trPr>
        <w:tc>
          <w:tcPr>
            <w:tcW w:w="3050" w:type="dxa"/>
            <w:shd w:val="clear" w:color="auto" w:fill="auto"/>
          </w:tcPr>
          <w:p w14:paraId="79DE9DF6" w14:textId="77777777" w:rsidR="00B0714D" w:rsidRPr="004A6760" w:rsidRDefault="00B0714D" w:rsidP="00191B1E">
            <w:pPr>
              <w:pStyle w:val="MMELTableBody"/>
            </w:pPr>
            <w:r w:rsidRPr="004A6760">
              <w:t>System Page</w:t>
            </w:r>
          </w:p>
        </w:tc>
        <w:tc>
          <w:tcPr>
            <w:tcW w:w="7030" w:type="dxa"/>
            <w:shd w:val="clear" w:color="auto" w:fill="auto"/>
          </w:tcPr>
          <w:p w14:paraId="6C5EE54B" w14:textId="43F2B2C0" w:rsidR="00B0714D" w:rsidRPr="008679BB" w:rsidRDefault="00B0714D" w:rsidP="00191B1E">
            <w:pPr>
              <w:pStyle w:val="MMELTableBody"/>
            </w:pPr>
            <w:r w:rsidRPr="008679BB">
              <w:t xml:space="preserve">The MMEL system page is divided into columns that include sequence number, item, repair category, number installed, number required for dispatch, and remarks or exceptions, as well as provision for a vertical change bar. Section Two of a two-section MMEL includes columns for </w:t>
            </w:r>
            <w:r w:rsidR="009F7169">
              <w:t>Crew Alerting System (</w:t>
            </w:r>
            <w:r w:rsidRPr="008679BB">
              <w:t>CAS</w:t>
            </w:r>
            <w:r w:rsidR="009F7169">
              <w:t>)</w:t>
            </w:r>
            <w:r w:rsidRPr="008679BB">
              <w:t xml:space="preserve"> message identification and dispatch consideration.</w:t>
            </w:r>
          </w:p>
        </w:tc>
      </w:tr>
      <w:tr w:rsidR="00B0714D" w:rsidRPr="004A6760" w14:paraId="180406EB" w14:textId="77777777" w:rsidTr="005A0396">
        <w:trPr>
          <w:cantSplit/>
          <w:tblHeader/>
          <w:jc w:val="center"/>
        </w:trPr>
        <w:tc>
          <w:tcPr>
            <w:tcW w:w="3050" w:type="dxa"/>
            <w:shd w:val="clear" w:color="auto" w:fill="auto"/>
          </w:tcPr>
          <w:p w14:paraId="0AD8172F" w14:textId="77777777" w:rsidR="00B0714D" w:rsidRPr="004A6760" w:rsidRDefault="00B0714D" w:rsidP="00191B1E">
            <w:pPr>
              <w:pStyle w:val="MMELTableBody"/>
            </w:pPr>
            <w:bookmarkStart w:id="0" w:name="_Hlk57819446"/>
            <w:r w:rsidRPr="004A6760">
              <w:t>System Page - Item Number</w:t>
            </w:r>
          </w:p>
        </w:tc>
        <w:tc>
          <w:tcPr>
            <w:tcW w:w="7030" w:type="dxa"/>
            <w:shd w:val="clear" w:color="auto" w:fill="auto"/>
          </w:tcPr>
          <w:p w14:paraId="1EFE2CA9" w14:textId="77777777" w:rsidR="00B0714D" w:rsidRPr="008679BB" w:rsidRDefault="00B0714D" w:rsidP="00191B1E">
            <w:pPr>
              <w:pStyle w:val="MMELTableBody"/>
            </w:pPr>
            <w:r w:rsidRPr="008679BB">
              <w:t xml:space="preserve">This column lists the unique identification for each MMEL item. </w:t>
            </w:r>
          </w:p>
        </w:tc>
      </w:tr>
      <w:bookmarkEnd w:id="0"/>
      <w:tr w:rsidR="00B0714D" w:rsidRPr="004A6760" w14:paraId="74656CFA" w14:textId="77777777" w:rsidTr="005A0396">
        <w:trPr>
          <w:cantSplit/>
          <w:tblHeader/>
          <w:jc w:val="center"/>
        </w:trPr>
        <w:tc>
          <w:tcPr>
            <w:tcW w:w="3050" w:type="dxa"/>
            <w:shd w:val="clear" w:color="auto" w:fill="auto"/>
          </w:tcPr>
          <w:p w14:paraId="6D8A2FB3" w14:textId="77777777" w:rsidR="00B0714D" w:rsidRPr="004A6760" w:rsidRDefault="00B0714D" w:rsidP="00191B1E">
            <w:pPr>
              <w:pStyle w:val="MMELTableBody"/>
            </w:pPr>
            <w:r w:rsidRPr="004A6760">
              <w:t>System Page - Item</w:t>
            </w:r>
          </w:p>
        </w:tc>
        <w:tc>
          <w:tcPr>
            <w:tcW w:w="7030" w:type="dxa"/>
            <w:shd w:val="clear" w:color="auto" w:fill="auto"/>
          </w:tcPr>
          <w:p w14:paraId="6954C70F" w14:textId="686DB2B5" w:rsidR="00B0714D" w:rsidRPr="008679BB" w:rsidRDefault="00075668" w:rsidP="00191B1E">
            <w:pPr>
              <w:pStyle w:val="MMELTableBody"/>
            </w:pPr>
            <w:r>
              <w:t>See</w:t>
            </w:r>
            <w:r w:rsidR="00B0714D" w:rsidRPr="008679BB">
              <w:t xml:space="preserve"> definition for </w:t>
            </w:r>
            <w:r w:rsidR="00B0714D" w:rsidRPr="008679BB">
              <w:rPr>
                <w:i/>
              </w:rPr>
              <w:t>Item</w:t>
            </w:r>
            <w:r w:rsidR="00B0714D" w:rsidRPr="008679BB">
              <w:t>.</w:t>
            </w:r>
          </w:p>
        </w:tc>
      </w:tr>
      <w:tr w:rsidR="00B0714D" w:rsidRPr="004A6760" w14:paraId="721A1861" w14:textId="77777777" w:rsidTr="005A0396">
        <w:trPr>
          <w:cantSplit/>
          <w:tblHeader/>
          <w:jc w:val="center"/>
        </w:trPr>
        <w:tc>
          <w:tcPr>
            <w:tcW w:w="3050" w:type="dxa"/>
            <w:shd w:val="clear" w:color="auto" w:fill="auto"/>
          </w:tcPr>
          <w:p w14:paraId="7212AD8D" w14:textId="77777777" w:rsidR="00B0714D" w:rsidRPr="004A6760" w:rsidRDefault="00B0714D" w:rsidP="00191B1E">
            <w:pPr>
              <w:pStyle w:val="MMELTableBody"/>
            </w:pPr>
            <w:r w:rsidRPr="004A6760">
              <w:t>System Page - Repair Category</w:t>
            </w:r>
          </w:p>
        </w:tc>
        <w:tc>
          <w:tcPr>
            <w:tcW w:w="7030" w:type="dxa"/>
            <w:shd w:val="clear" w:color="auto" w:fill="auto"/>
          </w:tcPr>
          <w:p w14:paraId="5198E871" w14:textId="536DBC52" w:rsidR="00B0714D" w:rsidRPr="004A6760" w:rsidRDefault="00075668" w:rsidP="00191B1E">
            <w:pPr>
              <w:pStyle w:val="MMELTableBody"/>
            </w:pPr>
            <w:r>
              <w:t>See</w:t>
            </w:r>
            <w:r w:rsidR="00B0714D" w:rsidRPr="004A6760">
              <w:t xml:space="preserve"> definition for </w:t>
            </w:r>
            <w:r w:rsidR="00B0714D" w:rsidRPr="004A6760">
              <w:rPr>
                <w:i/>
              </w:rPr>
              <w:t>Repair Category</w:t>
            </w:r>
            <w:r w:rsidR="00B0714D" w:rsidRPr="004A6760">
              <w:t>.</w:t>
            </w:r>
          </w:p>
        </w:tc>
      </w:tr>
      <w:tr w:rsidR="00B0714D" w:rsidRPr="004A6760" w14:paraId="53A2C425" w14:textId="77777777" w:rsidTr="005A0396">
        <w:trPr>
          <w:cantSplit/>
          <w:tblHeader/>
          <w:jc w:val="center"/>
        </w:trPr>
        <w:tc>
          <w:tcPr>
            <w:tcW w:w="3050" w:type="dxa"/>
            <w:shd w:val="clear" w:color="auto" w:fill="auto"/>
          </w:tcPr>
          <w:p w14:paraId="6E263F91" w14:textId="77777777" w:rsidR="00B0714D" w:rsidRPr="004A6760" w:rsidRDefault="00B0714D" w:rsidP="00191B1E">
            <w:pPr>
              <w:pStyle w:val="MMELTableBody"/>
            </w:pPr>
            <w:r w:rsidRPr="004A6760">
              <w:t>System Page - Number Installed</w:t>
            </w:r>
          </w:p>
        </w:tc>
        <w:tc>
          <w:tcPr>
            <w:tcW w:w="7030" w:type="dxa"/>
            <w:shd w:val="clear" w:color="auto" w:fill="auto"/>
          </w:tcPr>
          <w:p w14:paraId="4C61811B" w14:textId="33DE6537" w:rsidR="00B0714D" w:rsidRPr="008679BB" w:rsidRDefault="00B0714D" w:rsidP="00191B1E">
            <w:pPr>
              <w:pStyle w:val="MMELTableBody"/>
            </w:pPr>
            <w:r w:rsidRPr="008679BB">
              <w:t>This column indicates the number (quantity) of items normally installed in the aircraft. This number represents the aircraft configuration(s) considered in developing an MMEL. Should the number be a variable or impractical to exactly determine (e.g., optional equipment, fleet configuration differences, cockpit lighting items, cabin lighting items, cargo restraint components, Flight</w:t>
            </w:r>
            <w:r w:rsidR="00B841EE">
              <w:t> </w:t>
            </w:r>
            <w:r w:rsidRPr="008679BB">
              <w:t>Data Recorder (FDR) recording parameters), a number is not required and the dash “</w:t>
            </w:r>
            <w:r w:rsidRPr="008679BB">
              <w:noBreakHyphen/>
              <w:t>” symbol is used instead. A dash or “N/A” (Not Applicable) may also be used for EFAS message relief.</w:t>
            </w:r>
          </w:p>
        </w:tc>
      </w:tr>
      <w:tr w:rsidR="00B0714D" w:rsidRPr="004A6760" w14:paraId="1934FCE6" w14:textId="77777777" w:rsidTr="005A0396">
        <w:trPr>
          <w:cantSplit/>
          <w:tblHeader/>
          <w:jc w:val="center"/>
        </w:trPr>
        <w:tc>
          <w:tcPr>
            <w:tcW w:w="3050" w:type="dxa"/>
            <w:shd w:val="clear" w:color="auto" w:fill="auto"/>
          </w:tcPr>
          <w:p w14:paraId="264BA964" w14:textId="77777777" w:rsidR="00B0714D" w:rsidRPr="004A6760" w:rsidRDefault="00B0714D" w:rsidP="00191B1E">
            <w:pPr>
              <w:pStyle w:val="MMELTableBody"/>
            </w:pPr>
            <w:r w:rsidRPr="004A6760">
              <w:t>System Page - Number Required for Dispatch</w:t>
            </w:r>
          </w:p>
        </w:tc>
        <w:tc>
          <w:tcPr>
            <w:tcW w:w="7030" w:type="dxa"/>
            <w:shd w:val="clear" w:color="auto" w:fill="auto"/>
          </w:tcPr>
          <w:p w14:paraId="3FAE3506" w14:textId="55C7907B" w:rsidR="00B0714D" w:rsidRPr="004A6760" w:rsidRDefault="00B0714D" w:rsidP="00075668">
            <w:pPr>
              <w:pStyle w:val="MMELTableBody"/>
            </w:pPr>
            <w:r w:rsidRPr="004A6760">
              <w:t xml:space="preserve">This column indicates the minimum number (quantity) of items required for operation, providing the conditions specified in the Remarks or Exceptions column are met. If the number required is predicated on an operating rule, </w:t>
            </w:r>
            <w:r w:rsidR="00075668">
              <w:t>see</w:t>
            </w:r>
            <w:r w:rsidRPr="004A6760">
              <w:t xml:space="preserve"> definition for </w:t>
            </w:r>
            <w:r w:rsidRPr="001B381B">
              <w:rPr>
                <w:i/>
              </w:rPr>
              <w:t>Required by 14</w:t>
            </w:r>
            <w:r w:rsidR="00075668">
              <w:rPr>
                <w:i/>
              </w:rPr>
              <w:t> </w:t>
            </w:r>
            <w:r w:rsidRPr="001B381B">
              <w:rPr>
                <w:i/>
              </w:rPr>
              <w:t>CFR</w:t>
            </w:r>
            <w:r w:rsidRPr="004A6760">
              <w:t xml:space="preserve">. A dash or “N/A” may also be used </w:t>
            </w:r>
            <w:r w:rsidRPr="008679BB">
              <w:t>for EFAS message</w:t>
            </w:r>
            <w:r w:rsidRPr="004A6760">
              <w:t xml:space="preserve"> relief.</w:t>
            </w:r>
          </w:p>
        </w:tc>
      </w:tr>
      <w:tr w:rsidR="00B0714D" w:rsidRPr="004A6760" w14:paraId="1ABBED8C" w14:textId="77777777" w:rsidTr="005A0396">
        <w:trPr>
          <w:cantSplit/>
          <w:tblHeader/>
          <w:jc w:val="center"/>
        </w:trPr>
        <w:tc>
          <w:tcPr>
            <w:tcW w:w="3050" w:type="dxa"/>
            <w:shd w:val="clear" w:color="auto" w:fill="auto"/>
          </w:tcPr>
          <w:p w14:paraId="20D6D59A" w14:textId="77777777" w:rsidR="00B0714D" w:rsidRPr="004A6760" w:rsidRDefault="00B0714D" w:rsidP="00191B1E">
            <w:pPr>
              <w:pStyle w:val="MMELTableBody"/>
            </w:pPr>
            <w:r w:rsidRPr="004A6760">
              <w:t>System Page - Remarks or Exceptions</w:t>
            </w:r>
          </w:p>
        </w:tc>
        <w:tc>
          <w:tcPr>
            <w:tcW w:w="7030" w:type="dxa"/>
            <w:shd w:val="clear" w:color="auto" w:fill="auto"/>
          </w:tcPr>
          <w:p w14:paraId="6CCD4AD0" w14:textId="77777777" w:rsidR="00B0714D" w:rsidRPr="004A6760" w:rsidRDefault="00B0714D" w:rsidP="00191B1E">
            <w:pPr>
              <w:pStyle w:val="MMELTableBody"/>
            </w:pPr>
            <w:r w:rsidRPr="004A6760">
              <w:t>This column may be blank, or it may include a statement permitting operation with a specific number of items inoperative. The statement may include a proviso for such operation and appropriate notes.</w:t>
            </w:r>
          </w:p>
        </w:tc>
      </w:tr>
      <w:tr w:rsidR="00B0714D" w:rsidRPr="004A6760" w14:paraId="333E5321" w14:textId="77777777" w:rsidTr="005A0396">
        <w:trPr>
          <w:cantSplit/>
          <w:tblHeader/>
          <w:jc w:val="center"/>
        </w:trPr>
        <w:tc>
          <w:tcPr>
            <w:tcW w:w="3050" w:type="dxa"/>
            <w:shd w:val="clear" w:color="auto" w:fill="auto"/>
          </w:tcPr>
          <w:p w14:paraId="3694E190" w14:textId="77777777" w:rsidR="00B0714D" w:rsidRPr="004A6760" w:rsidRDefault="00B0714D" w:rsidP="00191B1E">
            <w:pPr>
              <w:pStyle w:val="MMELTableBody"/>
            </w:pPr>
            <w:r w:rsidRPr="004A6760">
              <w:t>System Page - Proviso</w:t>
            </w:r>
          </w:p>
        </w:tc>
        <w:tc>
          <w:tcPr>
            <w:tcW w:w="7030" w:type="dxa"/>
            <w:shd w:val="clear" w:color="auto" w:fill="auto"/>
          </w:tcPr>
          <w:p w14:paraId="089E12A7" w14:textId="77777777" w:rsidR="00B0714D" w:rsidRPr="00191B1E" w:rsidRDefault="00B0714D" w:rsidP="00191B1E">
            <w:pPr>
              <w:pStyle w:val="MMELTableBody"/>
            </w:pPr>
            <w:r w:rsidRPr="004A6760">
              <w:t>A proviso is used to stipulate conditions or limitations that must be complied with for operation with the listed item inoperative.</w:t>
            </w:r>
          </w:p>
        </w:tc>
      </w:tr>
      <w:tr w:rsidR="00B0714D" w:rsidRPr="004A6760" w14:paraId="75BF20F3" w14:textId="77777777" w:rsidTr="005A0396">
        <w:trPr>
          <w:cantSplit/>
          <w:tblHeader/>
          <w:jc w:val="center"/>
        </w:trPr>
        <w:tc>
          <w:tcPr>
            <w:tcW w:w="3050" w:type="dxa"/>
            <w:shd w:val="clear" w:color="auto" w:fill="auto"/>
          </w:tcPr>
          <w:p w14:paraId="7907F73F" w14:textId="77777777" w:rsidR="00B0714D" w:rsidRPr="004A6760" w:rsidRDefault="00B0714D" w:rsidP="00191B1E">
            <w:pPr>
              <w:pStyle w:val="MMELTableBody"/>
            </w:pPr>
            <w:r w:rsidRPr="004A6760">
              <w:t>System Page - NOTE</w:t>
            </w:r>
          </w:p>
        </w:tc>
        <w:tc>
          <w:tcPr>
            <w:tcW w:w="7030" w:type="dxa"/>
            <w:shd w:val="clear" w:color="auto" w:fill="auto"/>
          </w:tcPr>
          <w:p w14:paraId="41A5190F" w14:textId="77777777" w:rsidR="00B0714D" w:rsidRPr="004A6760" w:rsidRDefault="00B0714D" w:rsidP="00191B1E">
            <w:pPr>
              <w:pStyle w:val="MMELTableBody"/>
            </w:pPr>
            <w:r w:rsidRPr="004A6760">
              <w:t>Notes provide additional information for crewmember or maintenance consideration. Notes are used to identify applicable material that is intended to assist with compliance, but do not relieve the aircraft operator of the responsibility for compliance with all applicable requirements.</w:t>
            </w:r>
            <w:r>
              <w:t xml:space="preserve"> </w:t>
            </w:r>
            <w:r w:rsidRPr="00D66AF0">
              <w:t>A note is not a part of the proviso.</w:t>
            </w:r>
          </w:p>
        </w:tc>
      </w:tr>
      <w:tr w:rsidR="00B0714D" w:rsidRPr="004A6760" w14:paraId="53012EF4" w14:textId="77777777" w:rsidTr="005A0396">
        <w:trPr>
          <w:cantSplit/>
          <w:tblHeader/>
          <w:jc w:val="center"/>
        </w:trPr>
        <w:tc>
          <w:tcPr>
            <w:tcW w:w="3050" w:type="dxa"/>
            <w:shd w:val="clear" w:color="auto" w:fill="auto"/>
          </w:tcPr>
          <w:p w14:paraId="405FF593" w14:textId="77777777" w:rsidR="00B0714D" w:rsidRPr="004A6760" w:rsidRDefault="00B0714D" w:rsidP="00191B1E">
            <w:pPr>
              <w:pStyle w:val="MMELTableBody"/>
            </w:pPr>
            <w:r w:rsidRPr="004A6760">
              <w:t>Takeoff</w:t>
            </w:r>
          </w:p>
        </w:tc>
        <w:tc>
          <w:tcPr>
            <w:tcW w:w="7030" w:type="dxa"/>
            <w:shd w:val="clear" w:color="auto" w:fill="auto"/>
          </w:tcPr>
          <w:p w14:paraId="3C5CE670" w14:textId="77777777" w:rsidR="00B0714D" w:rsidRPr="004A6760" w:rsidRDefault="00B0714D" w:rsidP="00191B1E">
            <w:pPr>
              <w:pStyle w:val="MMELTableBody"/>
            </w:pPr>
            <w:r w:rsidRPr="004A6760">
              <w:t>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tc>
      </w:tr>
      <w:tr w:rsidR="00B0714D" w:rsidRPr="004A6760" w14:paraId="711F11FA" w14:textId="77777777" w:rsidTr="005A0396">
        <w:trPr>
          <w:cantSplit/>
          <w:tblHeader/>
          <w:jc w:val="center"/>
        </w:trPr>
        <w:tc>
          <w:tcPr>
            <w:tcW w:w="3050" w:type="dxa"/>
            <w:shd w:val="clear" w:color="auto" w:fill="auto"/>
          </w:tcPr>
          <w:p w14:paraId="6F731F6E" w14:textId="77777777" w:rsidR="00B0714D" w:rsidRPr="004A6760" w:rsidRDefault="00B0714D" w:rsidP="00191B1E">
            <w:pPr>
              <w:pStyle w:val="MMELTableBody"/>
            </w:pPr>
            <w:r w:rsidRPr="004A6760">
              <w:t>Triple Asterisk (***)</w:t>
            </w:r>
          </w:p>
        </w:tc>
        <w:tc>
          <w:tcPr>
            <w:tcW w:w="7030" w:type="dxa"/>
            <w:shd w:val="clear" w:color="auto" w:fill="auto"/>
          </w:tcPr>
          <w:p w14:paraId="2E89A22B" w14:textId="77777777" w:rsidR="00B0714D" w:rsidRPr="00345BAE" w:rsidRDefault="00B0714D" w:rsidP="00191B1E">
            <w:pPr>
              <w:pStyle w:val="MMELTableBody"/>
            </w:pPr>
            <w:r w:rsidRPr="00345BAE">
              <w:t>The triple asterisk (***) in the Item column indicates an item that may have been installed on some but not all aircraft covered by this MMEL</w:t>
            </w:r>
            <w:r>
              <w:t xml:space="preserve">. </w:t>
            </w:r>
            <w:r w:rsidRPr="00345BAE">
              <w:t>This symbol, however, must not be carried forward into the aircraft operator’s MEL. It should be noted that neither this policy nor the use of this symbol provides authority to install or remove an item from an aircraft.</w:t>
            </w:r>
          </w:p>
        </w:tc>
      </w:tr>
    </w:tbl>
    <w:p w14:paraId="148DF4EE" w14:textId="01065BF4" w:rsidR="00F75551" w:rsidRPr="004F7FCF" w:rsidRDefault="00F75551">
      <w:pPr>
        <w:rPr>
          <w:sz w:val="2"/>
          <w:szCs w:val="2"/>
        </w:rPr>
      </w:pPr>
      <w:r w:rsidRPr="004F7FCF">
        <w:rPr>
          <w:sz w:val="2"/>
          <w:szCs w:val="2"/>
        </w:rPr>
        <w:br w:type="page"/>
      </w:r>
    </w:p>
    <w:tbl>
      <w:tblPr>
        <w:tblStyle w:val="TableGrid"/>
        <w:tblW w:w="10080" w:type="dxa"/>
        <w:jc w:val="center"/>
        <w:tblLook w:val="04A0" w:firstRow="1" w:lastRow="0" w:firstColumn="1" w:lastColumn="0" w:noHBand="0" w:noVBand="1"/>
        <w:tblDescription w:val="Element, definition, and formatting guidance for MMELs."/>
      </w:tblPr>
      <w:tblGrid>
        <w:gridCol w:w="3050"/>
        <w:gridCol w:w="7030"/>
      </w:tblGrid>
      <w:tr w:rsidR="00F75551" w:rsidRPr="004A6760" w14:paraId="25659B7E" w14:textId="77777777" w:rsidTr="005A0396">
        <w:trPr>
          <w:cantSplit/>
          <w:tblHeader/>
          <w:jc w:val="center"/>
        </w:trPr>
        <w:tc>
          <w:tcPr>
            <w:tcW w:w="3050" w:type="dxa"/>
            <w:shd w:val="clear" w:color="auto" w:fill="auto"/>
            <w:vAlign w:val="center"/>
          </w:tcPr>
          <w:p w14:paraId="10C03FE9" w14:textId="2E86057F" w:rsidR="00F75551" w:rsidRPr="004A6760" w:rsidRDefault="00F75551" w:rsidP="00F75551">
            <w:pPr>
              <w:pStyle w:val="MMELTableHeader"/>
            </w:pPr>
            <w:r w:rsidRPr="001B381B">
              <w:lastRenderedPageBreak/>
              <w:t>Element</w:t>
            </w:r>
          </w:p>
        </w:tc>
        <w:tc>
          <w:tcPr>
            <w:tcW w:w="7030" w:type="dxa"/>
            <w:shd w:val="clear" w:color="auto" w:fill="auto"/>
            <w:vAlign w:val="center"/>
          </w:tcPr>
          <w:p w14:paraId="3A608F48" w14:textId="668D9587" w:rsidR="00F75551" w:rsidRPr="004A6760" w:rsidRDefault="00F75551" w:rsidP="00F75551">
            <w:pPr>
              <w:pStyle w:val="MMELTableHeader"/>
            </w:pPr>
            <w:r w:rsidRPr="001B381B">
              <w:t>Definition</w:t>
            </w:r>
          </w:p>
        </w:tc>
      </w:tr>
      <w:tr w:rsidR="00B0714D" w:rsidRPr="004A6760" w14:paraId="6FD371ED" w14:textId="77777777" w:rsidTr="005A0396">
        <w:trPr>
          <w:cantSplit/>
          <w:tblHeader/>
          <w:jc w:val="center"/>
        </w:trPr>
        <w:tc>
          <w:tcPr>
            <w:tcW w:w="3050" w:type="dxa"/>
            <w:shd w:val="clear" w:color="auto" w:fill="auto"/>
          </w:tcPr>
          <w:p w14:paraId="5001932A" w14:textId="77777777" w:rsidR="00B0714D" w:rsidRPr="004A6760" w:rsidRDefault="00B0714D" w:rsidP="00191B1E">
            <w:pPr>
              <w:pStyle w:val="MMELTableBody"/>
            </w:pPr>
            <w:r w:rsidRPr="004A6760">
              <w:t>Verified Operative</w:t>
            </w:r>
          </w:p>
        </w:tc>
        <w:tc>
          <w:tcPr>
            <w:tcW w:w="7030" w:type="dxa"/>
            <w:shd w:val="clear" w:color="auto" w:fill="auto"/>
          </w:tcPr>
          <w:p w14:paraId="67778919" w14:textId="63FEA5B5" w:rsidR="00B0714D" w:rsidRPr="004A6760" w:rsidRDefault="00B0714D" w:rsidP="00191B1E">
            <w:pPr>
              <w:pStyle w:val="MMELTableBody"/>
            </w:pPr>
            <w:r w:rsidRPr="004A6760">
              <w:t>When an MMEL item specifies an item must be verified operative or checked operative, it is required to check and confirm the item is operative at the interval(s) specified for that MMEL item (e.g.,</w:t>
            </w:r>
            <w:r w:rsidR="00B841EE">
              <w:t> </w:t>
            </w:r>
            <w:r w:rsidRPr="004A6760">
              <w:t>verified operative prior to each flight). If no interval is specified, verification is required only at the time of deferral of the original item.</w:t>
            </w:r>
          </w:p>
        </w:tc>
      </w:tr>
      <w:tr w:rsidR="00B0714D" w:rsidRPr="004A6760" w14:paraId="10CCF739" w14:textId="77777777" w:rsidTr="005A0396">
        <w:trPr>
          <w:cantSplit/>
          <w:tblHeader/>
          <w:jc w:val="center"/>
        </w:trPr>
        <w:tc>
          <w:tcPr>
            <w:tcW w:w="3050" w:type="dxa"/>
            <w:shd w:val="clear" w:color="auto" w:fill="auto"/>
          </w:tcPr>
          <w:p w14:paraId="1DC675E1" w14:textId="0D9182F2" w:rsidR="00B0714D" w:rsidRPr="00B01E60" w:rsidRDefault="00B0714D" w:rsidP="00191B1E">
            <w:pPr>
              <w:pStyle w:val="MMELTableBody"/>
              <w:rPr>
                <w:sz w:val="23"/>
                <w:szCs w:val="23"/>
              </w:rPr>
            </w:pPr>
            <w:r w:rsidRPr="00B01E60">
              <w:rPr>
                <w:sz w:val="23"/>
                <w:szCs w:val="23"/>
              </w:rPr>
              <w:t>Vertical Bar (Change Bar</w:t>
            </w:r>
            <w:r w:rsidR="00BD1D9C" w:rsidRPr="00B01E60">
              <w:rPr>
                <w:sz w:val="23"/>
                <w:szCs w:val="23"/>
              </w:rPr>
              <w:t xml:space="preserve"> “</w:t>
            </w:r>
            <w:r w:rsidR="00BD1D9C" w:rsidRPr="00B01E60">
              <w:rPr>
                <w:b/>
                <w:sz w:val="23"/>
                <w:szCs w:val="23"/>
              </w:rPr>
              <w:t>|</w:t>
            </w:r>
            <w:r w:rsidR="00BD1D9C" w:rsidRPr="00B01E60">
              <w:rPr>
                <w:sz w:val="23"/>
                <w:szCs w:val="23"/>
              </w:rPr>
              <w:t>”</w:t>
            </w:r>
            <w:r w:rsidRPr="00B01E60">
              <w:rPr>
                <w:sz w:val="23"/>
                <w:szCs w:val="23"/>
              </w:rPr>
              <w:t>)</w:t>
            </w:r>
          </w:p>
        </w:tc>
        <w:tc>
          <w:tcPr>
            <w:tcW w:w="7030" w:type="dxa"/>
            <w:shd w:val="clear" w:color="auto" w:fill="auto"/>
          </w:tcPr>
          <w:p w14:paraId="61A4F80D" w14:textId="77777777" w:rsidR="00B0714D" w:rsidRPr="004A6760" w:rsidRDefault="00B0714D" w:rsidP="00191B1E">
            <w:pPr>
              <w:pStyle w:val="MMELTableBody"/>
            </w:pPr>
            <w:r w:rsidRPr="004A6760">
              <w:t>A vertical bar indicates a change, addition, or deletion of content in the adjacent row of text for the current revision of that page only.</w:t>
            </w:r>
          </w:p>
        </w:tc>
      </w:tr>
      <w:tr w:rsidR="00B0714D" w:rsidRPr="004A6760" w14:paraId="14A834E8" w14:textId="77777777" w:rsidTr="005A0396">
        <w:trPr>
          <w:cantSplit/>
          <w:tblHeader/>
          <w:jc w:val="center"/>
        </w:trPr>
        <w:tc>
          <w:tcPr>
            <w:tcW w:w="3050" w:type="dxa"/>
            <w:shd w:val="clear" w:color="auto" w:fill="auto"/>
          </w:tcPr>
          <w:p w14:paraId="2234F9C9" w14:textId="77777777" w:rsidR="00B0714D" w:rsidRPr="004A6760" w:rsidRDefault="00B0714D" w:rsidP="00191B1E">
            <w:pPr>
              <w:pStyle w:val="MMELTableBody"/>
            </w:pPr>
            <w:r w:rsidRPr="004A6760">
              <w:t>Visible Moisture</w:t>
            </w:r>
          </w:p>
        </w:tc>
        <w:tc>
          <w:tcPr>
            <w:tcW w:w="7030" w:type="dxa"/>
            <w:shd w:val="clear" w:color="auto" w:fill="auto"/>
          </w:tcPr>
          <w:p w14:paraId="655F50B6" w14:textId="77777777" w:rsidR="00B0714D" w:rsidRPr="004A6760" w:rsidRDefault="00B0714D" w:rsidP="00191B1E">
            <w:pPr>
              <w:pStyle w:val="MMELTableBody"/>
            </w:pPr>
            <w:r w:rsidRPr="004A6760">
              <w:t>An atmospheric environment containing water, in any form, which can be seen in natural or artificial light (e.g., clouds, fog, rain, sleet, hail, or snow).</w:t>
            </w:r>
          </w:p>
        </w:tc>
      </w:tr>
      <w:tr w:rsidR="00B0714D" w:rsidRPr="004A6760" w14:paraId="7F8940C4" w14:textId="77777777" w:rsidTr="005A0396">
        <w:trPr>
          <w:cantSplit/>
          <w:tblHeader/>
          <w:jc w:val="center"/>
        </w:trPr>
        <w:tc>
          <w:tcPr>
            <w:tcW w:w="3050" w:type="dxa"/>
            <w:shd w:val="clear" w:color="auto" w:fill="auto"/>
          </w:tcPr>
          <w:p w14:paraId="14025325" w14:textId="77777777" w:rsidR="00B0714D" w:rsidRPr="004A6760" w:rsidRDefault="00B0714D" w:rsidP="00191B1E">
            <w:pPr>
              <w:pStyle w:val="MMELTableBody"/>
            </w:pPr>
            <w:r w:rsidRPr="004A6760">
              <w:t>Visual Flight Rules (VFR)</w:t>
            </w:r>
          </w:p>
        </w:tc>
        <w:tc>
          <w:tcPr>
            <w:tcW w:w="7030" w:type="dxa"/>
            <w:shd w:val="clear" w:color="auto" w:fill="auto"/>
          </w:tcPr>
          <w:p w14:paraId="383C6206" w14:textId="77777777" w:rsidR="00B0714D" w:rsidRPr="004A6760" w:rsidRDefault="00B0714D" w:rsidP="00191B1E">
            <w:pPr>
              <w:pStyle w:val="MMELTableBody"/>
            </w:pPr>
            <w:r w:rsidRPr="004A6760">
              <w:t>VFR is as defined in 14 CFR part 91. If the Remarks or Exceptions state flight must be completed in VFR, the pilot is precluded from filing an instrument flight rules (IFR) flight plan.</w:t>
            </w:r>
          </w:p>
        </w:tc>
      </w:tr>
      <w:tr w:rsidR="00B0714D" w:rsidRPr="004A6760" w14:paraId="38DC313D" w14:textId="77777777" w:rsidTr="005A0396">
        <w:trPr>
          <w:cantSplit/>
          <w:tblHeader/>
          <w:jc w:val="center"/>
        </w:trPr>
        <w:tc>
          <w:tcPr>
            <w:tcW w:w="3050" w:type="dxa"/>
            <w:shd w:val="clear" w:color="auto" w:fill="auto"/>
          </w:tcPr>
          <w:p w14:paraId="4F868F12" w14:textId="77777777" w:rsidR="00B0714D" w:rsidRPr="004A6760" w:rsidRDefault="00B0714D" w:rsidP="00191B1E">
            <w:pPr>
              <w:pStyle w:val="MMELTableBody"/>
            </w:pPr>
            <w:r w:rsidRPr="004A6760">
              <w:t>Visual Meteorological Conditions (VMC)</w:t>
            </w:r>
          </w:p>
        </w:tc>
        <w:tc>
          <w:tcPr>
            <w:tcW w:w="7030" w:type="dxa"/>
            <w:shd w:val="clear" w:color="auto" w:fill="auto"/>
          </w:tcPr>
          <w:p w14:paraId="782B86B8" w14:textId="77777777" w:rsidR="00B0714D" w:rsidRPr="004A6760" w:rsidRDefault="00B0714D" w:rsidP="00191B1E">
            <w:pPr>
              <w:pStyle w:val="MMELTableBody"/>
            </w:pPr>
            <w:r w:rsidRPr="004A6760">
              <w:t>VMC means the atmospheric environment is such that would allow a flight to proceed under VFR applicable to the flight. This does not preclude operation under IFR</w:t>
            </w:r>
            <w:r w:rsidRPr="001B381B">
              <w:t>.</w:t>
            </w:r>
          </w:p>
        </w:tc>
      </w:tr>
      <w:tr w:rsidR="00B0714D" w:rsidRPr="004A6760" w14:paraId="7A49C633" w14:textId="77777777" w:rsidTr="005A0396">
        <w:trPr>
          <w:cantSplit/>
          <w:tblHeader/>
          <w:jc w:val="center"/>
        </w:trPr>
        <w:tc>
          <w:tcPr>
            <w:tcW w:w="3050" w:type="dxa"/>
            <w:shd w:val="clear" w:color="auto" w:fill="auto"/>
          </w:tcPr>
          <w:p w14:paraId="7259B651" w14:textId="77777777" w:rsidR="00B0714D" w:rsidRPr="00F44A7A" w:rsidRDefault="00B0714D" w:rsidP="00191B1E">
            <w:pPr>
              <w:pStyle w:val="MMELTableBody"/>
            </w:pPr>
            <w:r w:rsidRPr="00F44A7A">
              <w:t>(M)</w:t>
            </w:r>
          </w:p>
        </w:tc>
        <w:tc>
          <w:tcPr>
            <w:tcW w:w="7030" w:type="dxa"/>
            <w:shd w:val="clear" w:color="auto" w:fill="auto"/>
          </w:tcPr>
          <w:p w14:paraId="76B4345D" w14:textId="3B280797" w:rsidR="00B0714D" w:rsidRPr="00F44A7A" w:rsidRDefault="00B0714D" w:rsidP="00191B1E">
            <w:pPr>
              <w:pStyle w:val="MMELTableBody"/>
            </w:pPr>
            <w:r w:rsidRPr="00F44A7A">
              <w:t>This symbol indicates a requirement for a specific maintenance procedure that must be accomplished prior to operation with the listed item inoperative. Normally, these procedures are accomplished by maintenance personnel</w:t>
            </w:r>
            <w:r w:rsidR="006A5E94">
              <w:t>. H</w:t>
            </w:r>
            <w:r w:rsidRPr="00F44A7A">
              <w:t>owever, other personnel may be qualified and authorized to perform certain functions. Procedures requiring specialized knowledge or skill, or requiring the use of tools or test equipment, should be accomplished by maintenance personnel.</w:t>
            </w:r>
          </w:p>
        </w:tc>
      </w:tr>
      <w:tr w:rsidR="00B0714D" w:rsidRPr="004A6760" w14:paraId="0C32AC13" w14:textId="77777777" w:rsidTr="005A0396">
        <w:trPr>
          <w:cantSplit/>
          <w:tblHeader/>
          <w:jc w:val="center"/>
        </w:trPr>
        <w:tc>
          <w:tcPr>
            <w:tcW w:w="3050" w:type="dxa"/>
            <w:shd w:val="clear" w:color="auto" w:fill="auto"/>
          </w:tcPr>
          <w:p w14:paraId="7B457A73" w14:textId="77777777" w:rsidR="00B0714D" w:rsidRPr="00F44A7A" w:rsidRDefault="00B0714D" w:rsidP="00191B1E">
            <w:pPr>
              <w:pStyle w:val="MMELTableBody"/>
            </w:pPr>
            <w:r w:rsidRPr="00F44A7A">
              <w:t>(O)</w:t>
            </w:r>
          </w:p>
        </w:tc>
        <w:tc>
          <w:tcPr>
            <w:tcW w:w="7030" w:type="dxa"/>
            <w:shd w:val="clear" w:color="auto" w:fill="auto"/>
          </w:tcPr>
          <w:p w14:paraId="33778B95" w14:textId="09B808D8" w:rsidR="00B0714D" w:rsidRPr="00F44A7A" w:rsidRDefault="00B0714D" w:rsidP="00191B1E">
            <w:pPr>
              <w:pStyle w:val="MMELTableBody"/>
            </w:pPr>
            <w:r w:rsidRPr="00F44A7A">
              <w:t>This symbol indicates a requirement for a specific operations procedure that must be accomplished in planning for or operating with the listed item inoperative. Normally, these procedures are accomplished by the flightcrew</w:t>
            </w:r>
            <w:r w:rsidR="00A13885">
              <w:t>. H</w:t>
            </w:r>
            <w:r w:rsidRPr="00F44A7A">
              <w:t>owever, other personnel may be qualified and authorized to perform certain functions.</w:t>
            </w:r>
          </w:p>
        </w:tc>
      </w:tr>
    </w:tbl>
    <w:p w14:paraId="343D419B" w14:textId="77777777" w:rsidR="000B2115" w:rsidRDefault="000B2115" w:rsidP="00B0714D">
      <w:pPr>
        <w:pStyle w:val="Heading2"/>
        <w:sectPr w:rsidR="000B2115" w:rsidSect="004502CC">
          <w:footerReference w:type="default" r:id="rId8"/>
          <w:pgSz w:w="12240" w:h="15840"/>
          <w:pgMar w:top="720" w:right="1080" w:bottom="720" w:left="1080" w:header="144" w:footer="144" w:gutter="0"/>
          <w:cols w:space="720"/>
          <w:docGrid w:linePitch="360"/>
        </w:sectPr>
      </w:pPr>
    </w:p>
    <w:p w14:paraId="75FAF13C" w14:textId="7FBECC3B" w:rsidR="00B0714D" w:rsidRPr="00117DEB" w:rsidRDefault="00B0714D" w:rsidP="00DA735E">
      <w:pPr>
        <w:pStyle w:val="AppendixTitle"/>
      </w:pPr>
      <w:r w:rsidRPr="00117DEB">
        <w:lastRenderedPageBreak/>
        <w:t xml:space="preserve">PL-25 </w:t>
      </w:r>
      <w:r w:rsidR="00AB6B8B" w:rsidRPr="00117DEB">
        <w:t>APPENDIX</w:t>
      </w:r>
      <w:r w:rsidRPr="00117DEB">
        <w:t xml:space="preserve"> A</w:t>
      </w:r>
    </w:p>
    <w:p w14:paraId="37057486" w14:textId="60F156C1" w:rsidR="00B0714D" w:rsidRPr="00117DEB" w:rsidRDefault="00B0714D" w:rsidP="00DA735E">
      <w:pPr>
        <w:pStyle w:val="AppendixSubtitle"/>
      </w:pPr>
      <w:r w:rsidRPr="00117DEB">
        <w:t xml:space="preserve">Applicable sections in 14 CFR </w:t>
      </w:r>
      <w:r w:rsidR="002A4D2F">
        <w:t>p</w:t>
      </w:r>
      <w:r w:rsidRPr="00117DEB">
        <w:t>arts 91, 121, 125, 129, 135, and 137</w:t>
      </w:r>
      <w:r w:rsidR="002A4D2F">
        <w:t>.</w:t>
      </w:r>
    </w:p>
    <w:p w14:paraId="6753F78B" w14:textId="7B3A877A" w:rsidR="00B0714D" w:rsidRDefault="00B0714D" w:rsidP="00DA735E">
      <w:pPr>
        <w:pStyle w:val="AppendixSubtitle"/>
        <w:spacing w:after="240"/>
      </w:pPr>
      <w:r w:rsidRPr="00117DEB">
        <w:t xml:space="preserve">References current as of </w:t>
      </w:r>
      <w:r w:rsidR="00EE2CA6">
        <w:t>08/19/2021</w:t>
      </w:r>
      <w:r w:rsidR="002A4D2F">
        <w:t>.</w:t>
      </w:r>
    </w:p>
    <w:p w14:paraId="1A00B4BD" w14:textId="333B4C69" w:rsidR="00B0714D" w:rsidRDefault="00B0714D" w:rsidP="00B34C59">
      <w:pPr>
        <w:pStyle w:val="Note"/>
        <w:spacing w:after="240"/>
        <w:jc w:val="center"/>
      </w:pPr>
      <w:r w:rsidRPr="008C486F">
        <w:rPr>
          <w:b/>
        </w:rPr>
        <w:t>NOTE:</w:t>
      </w:r>
      <w:r w:rsidR="008C486F">
        <w:tab/>
      </w:r>
      <w:r>
        <w:t>This listing is for guidance only and is not all-inclusive. Any questions regarding applicability of a particular regulation should be resolved by a review of the regulation.</w:t>
      </w:r>
    </w:p>
    <w:tbl>
      <w:tblPr>
        <w:tblStyle w:val="TableGrid"/>
        <w:tblW w:w="10066" w:type="dxa"/>
        <w:jc w:val="center"/>
        <w:tblLayout w:type="fixed"/>
        <w:tblCellMar>
          <w:top w:w="29" w:type="dxa"/>
          <w:left w:w="58" w:type="dxa"/>
          <w:bottom w:w="29" w:type="dxa"/>
          <w:right w:w="58" w:type="dxa"/>
        </w:tblCellMar>
        <w:tblLook w:val="01E0" w:firstRow="1" w:lastRow="1" w:firstColumn="1" w:lastColumn="1" w:noHBand="0" w:noVBand="0"/>
        <w:tblDescription w:val="ATA Chapter number, PL number, Item, and 14 CFR References"/>
      </w:tblPr>
      <w:tblGrid>
        <w:gridCol w:w="1603"/>
        <w:gridCol w:w="1270"/>
        <w:gridCol w:w="2970"/>
        <w:gridCol w:w="4223"/>
      </w:tblGrid>
      <w:tr w:rsidR="00B0714D" w:rsidRPr="00B0714D" w14:paraId="60212F32" w14:textId="77777777" w:rsidTr="00B0714D">
        <w:trPr>
          <w:cantSplit/>
          <w:tblHeader/>
          <w:jc w:val="center"/>
        </w:trPr>
        <w:tc>
          <w:tcPr>
            <w:tcW w:w="1603" w:type="dxa"/>
            <w:vAlign w:val="center"/>
          </w:tcPr>
          <w:p w14:paraId="45E1360B" w14:textId="77777777" w:rsidR="00B0714D" w:rsidRPr="00B0714D" w:rsidRDefault="00B0714D" w:rsidP="00DA735E">
            <w:pPr>
              <w:pStyle w:val="MMELTableHeader"/>
            </w:pPr>
            <w:r w:rsidRPr="00B0714D">
              <w:t>ATA CH. #</w:t>
            </w:r>
          </w:p>
        </w:tc>
        <w:tc>
          <w:tcPr>
            <w:tcW w:w="1270" w:type="dxa"/>
            <w:vAlign w:val="center"/>
          </w:tcPr>
          <w:p w14:paraId="6BE31178" w14:textId="77777777" w:rsidR="00B0714D" w:rsidRPr="00B0714D" w:rsidRDefault="00B0714D" w:rsidP="00DA735E">
            <w:pPr>
              <w:pStyle w:val="MMELTableHeader"/>
            </w:pPr>
            <w:r w:rsidRPr="00B0714D">
              <w:t>PL-#</w:t>
            </w:r>
          </w:p>
        </w:tc>
        <w:tc>
          <w:tcPr>
            <w:tcW w:w="2970" w:type="dxa"/>
            <w:vAlign w:val="center"/>
          </w:tcPr>
          <w:p w14:paraId="012221C2" w14:textId="77777777" w:rsidR="00B0714D" w:rsidRPr="00B0714D" w:rsidRDefault="00B0714D" w:rsidP="00DA735E">
            <w:pPr>
              <w:pStyle w:val="MMELTableHeader"/>
            </w:pPr>
            <w:r w:rsidRPr="00B0714D">
              <w:t>ITEM</w:t>
            </w:r>
          </w:p>
        </w:tc>
        <w:tc>
          <w:tcPr>
            <w:tcW w:w="4223" w:type="dxa"/>
            <w:vAlign w:val="center"/>
          </w:tcPr>
          <w:p w14:paraId="1575B804" w14:textId="77777777" w:rsidR="00B0714D" w:rsidRPr="00B0714D" w:rsidRDefault="00B0714D" w:rsidP="00DA735E">
            <w:pPr>
              <w:pStyle w:val="MMELTableHeader"/>
            </w:pPr>
            <w:r w:rsidRPr="00B0714D">
              <w:t>14 CFR REFERENCES</w:t>
            </w:r>
          </w:p>
        </w:tc>
      </w:tr>
      <w:tr w:rsidR="00B0714D" w:rsidRPr="00B0714D" w14:paraId="114BE60D" w14:textId="77777777" w:rsidTr="00EC095B">
        <w:trPr>
          <w:cantSplit/>
          <w:jc w:val="center"/>
        </w:trPr>
        <w:tc>
          <w:tcPr>
            <w:tcW w:w="1603" w:type="dxa"/>
            <w:vAlign w:val="center"/>
          </w:tcPr>
          <w:p w14:paraId="741C69EA" w14:textId="77777777" w:rsidR="00B0714D" w:rsidRPr="00B0714D" w:rsidRDefault="00B0714D" w:rsidP="002833A7">
            <w:pPr>
              <w:pStyle w:val="MMELTableBody"/>
              <w:jc w:val="center"/>
            </w:pPr>
            <w:r w:rsidRPr="00B0714D">
              <w:t>ATA 21</w:t>
            </w:r>
          </w:p>
        </w:tc>
        <w:tc>
          <w:tcPr>
            <w:tcW w:w="1270" w:type="dxa"/>
            <w:vAlign w:val="center"/>
          </w:tcPr>
          <w:p w14:paraId="011828F4" w14:textId="77777777" w:rsidR="00B0714D" w:rsidRPr="00B0714D" w:rsidRDefault="00B0714D" w:rsidP="002A3B09">
            <w:pPr>
              <w:pStyle w:val="MMELTableBody"/>
            </w:pPr>
          </w:p>
        </w:tc>
        <w:tc>
          <w:tcPr>
            <w:tcW w:w="2970" w:type="dxa"/>
            <w:vAlign w:val="center"/>
          </w:tcPr>
          <w:p w14:paraId="16E7BE55" w14:textId="77777777" w:rsidR="00B0714D" w:rsidRPr="00B0714D" w:rsidRDefault="00B0714D" w:rsidP="002A3B09">
            <w:pPr>
              <w:pStyle w:val="MMELTableBody"/>
            </w:pPr>
            <w:r w:rsidRPr="00B0714D">
              <w:t>Ozone Converter</w:t>
            </w:r>
          </w:p>
        </w:tc>
        <w:tc>
          <w:tcPr>
            <w:tcW w:w="4223" w:type="dxa"/>
            <w:shd w:val="clear" w:color="auto" w:fill="auto"/>
            <w:vAlign w:val="center"/>
          </w:tcPr>
          <w:p w14:paraId="537D845E" w14:textId="77777777" w:rsidR="00B0714D" w:rsidRPr="00B0714D" w:rsidRDefault="00B0714D" w:rsidP="002A3B09">
            <w:pPr>
              <w:pStyle w:val="MMELTableBody"/>
            </w:pPr>
            <w:r w:rsidRPr="00B0714D">
              <w:t>§ 121.578</w:t>
            </w:r>
          </w:p>
        </w:tc>
      </w:tr>
      <w:tr w:rsidR="00B0714D" w:rsidRPr="00B0714D" w14:paraId="70D8A1A7" w14:textId="77777777" w:rsidTr="00EC095B">
        <w:trPr>
          <w:cantSplit/>
          <w:jc w:val="center"/>
        </w:trPr>
        <w:tc>
          <w:tcPr>
            <w:tcW w:w="1603" w:type="dxa"/>
            <w:vAlign w:val="center"/>
          </w:tcPr>
          <w:p w14:paraId="27C53F11" w14:textId="77777777" w:rsidR="00B0714D" w:rsidRPr="00B0714D" w:rsidRDefault="00B0714D" w:rsidP="002833A7">
            <w:pPr>
              <w:pStyle w:val="MMELTableBody"/>
              <w:jc w:val="center"/>
            </w:pPr>
            <w:r w:rsidRPr="00B0714D">
              <w:t>ATA 22</w:t>
            </w:r>
          </w:p>
        </w:tc>
        <w:tc>
          <w:tcPr>
            <w:tcW w:w="1270" w:type="dxa"/>
            <w:vAlign w:val="center"/>
          </w:tcPr>
          <w:p w14:paraId="55112772" w14:textId="77777777" w:rsidR="00B0714D" w:rsidRPr="00B0714D" w:rsidRDefault="00B0714D" w:rsidP="002A3B09">
            <w:pPr>
              <w:pStyle w:val="MMELTableBody"/>
            </w:pPr>
            <w:r w:rsidRPr="00B0714D">
              <w:t>101</w:t>
            </w:r>
          </w:p>
        </w:tc>
        <w:tc>
          <w:tcPr>
            <w:tcW w:w="2970" w:type="dxa"/>
            <w:vAlign w:val="center"/>
          </w:tcPr>
          <w:p w14:paraId="0E232A11" w14:textId="77777777" w:rsidR="00B0714D" w:rsidRPr="00B0714D" w:rsidRDefault="00B0714D" w:rsidP="002A3B09">
            <w:pPr>
              <w:pStyle w:val="MMELTableBody"/>
            </w:pPr>
            <w:r w:rsidRPr="00B0714D">
              <w:t>Autopilot System</w:t>
            </w:r>
          </w:p>
        </w:tc>
        <w:tc>
          <w:tcPr>
            <w:tcW w:w="4223" w:type="dxa"/>
            <w:shd w:val="clear" w:color="auto" w:fill="auto"/>
            <w:vAlign w:val="center"/>
          </w:tcPr>
          <w:p w14:paraId="761185FF" w14:textId="77777777" w:rsidR="00B0714D" w:rsidRPr="00B0714D" w:rsidRDefault="00B0714D" w:rsidP="00F71BAA">
            <w:pPr>
              <w:pStyle w:val="MMELTableBody"/>
              <w:spacing w:after="0"/>
            </w:pPr>
            <w:r w:rsidRPr="00B0714D">
              <w:t>Part 91 appendix G</w:t>
            </w:r>
          </w:p>
          <w:p w14:paraId="194E6DD7" w14:textId="77777777" w:rsidR="00B0714D" w:rsidRPr="00B0714D" w:rsidRDefault="00B0714D" w:rsidP="00F71BAA">
            <w:pPr>
              <w:pStyle w:val="MMELTableBody"/>
              <w:spacing w:before="0"/>
            </w:pPr>
            <w:r w:rsidRPr="00B0714D">
              <w:t>§ 135.105</w:t>
            </w:r>
          </w:p>
        </w:tc>
      </w:tr>
      <w:tr w:rsidR="00B0714D" w:rsidRPr="00B0714D" w14:paraId="1B98A31B" w14:textId="77777777" w:rsidTr="00EC095B">
        <w:trPr>
          <w:cantSplit/>
          <w:jc w:val="center"/>
        </w:trPr>
        <w:tc>
          <w:tcPr>
            <w:tcW w:w="1603" w:type="dxa"/>
            <w:vAlign w:val="center"/>
          </w:tcPr>
          <w:p w14:paraId="41BE679F" w14:textId="77777777" w:rsidR="00B0714D" w:rsidRPr="00B0714D" w:rsidRDefault="00B0714D" w:rsidP="002833A7">
            <w:pPr>
              <w:pStyle w:val="MMELTableBody"/>
              <w:jc w:val="center"/>
            </w:pPr>
            <w:r w:rsidRPr="00B0714D">
              <w:t>ATA 23</w:t>
            </w:r>
          </w:p>
        </w:tc>
        <w:tc>
          <w:tcPr>
            <w:tcW w:w="1270" w:type="dxa"/>
            <w:vAlign w:val="center"/>
          </w:tcPr>
          <w:p w14:paraId="409A2497" w14:textId="77777777" w:rsidR="00B0714D" w:rsidRPr="00B0714D" w:rsidRDefault="00B0714D" w:rsidP="002A3B09">
            <w:pPr>
              <w:pStyle w:val="MMELTableBody"/>
            </w:pPr>
            <w:r w:rsidRPr="00B0714D">
              <w:t>029</w:t>
            </w:r>
          </w:p>
        </w:tc>
        <w:tc>
          <w:tcPr>
            <w:tcW w:w="2970" w:type="dxa"/>
            <w:vAlign w:val="center"/>
          </w:tcPr>
          <w:p w14:paraId="747A88EC" w14:textId="77777777" w:rsidR="00B0714D" w:rsidRPr="00B0714D" w:rsidRDefault="00B0714D" w:rsidP="002A3B09">
            <w:pPr>
              <w:pStyle w:val="MMELTableBody"/>
            </w:pPr>
            <w:r w:rsidRPr="00B0714D">
              <w:t>Cockpit Voice Recorder (CVR) System</w:t>
            </w:r>
          </w:p>
        </w:tc>
        <w:tc>
          <w:tcPr>
            <w:tcW w:w="4223" w:type="dxa"/>
            <w:shd w:val="clear" w:color="auto" w:fill="auto"/>
            <w:vAlign w:val="center"/>
          </w:tcPr>
          <w:p w14:paraId="1BE3BE4C" w14:textId="77777777" w:rsidR="00B0714D" w:rsidRPr="00B0714D" w:rsidRDefault="00B0714D" w:rsidP="00F71BAA">
            <w:pPr>
              <w:pStyle w:val="MMELTableBody"/>
              <w:spacing w:after="0"/>
            </w:pPr>
            <w:r w:rsidRPr="00B0714D">
              <w:t>§§ 91.609, 91.1045</w:t>
            </w:r>
          </w:p>
          <w:p w14:paraId="0B082721" w14:textId="77777777" w:rsidR="00B0714D" w:rsidRPr="00B0714D" w:rsidRDefault="00B0714D" w:rsidP="00F71BAA">
            <w:pPr>
              <w:pStyle w:val="MMELTableBody"/>
              <w:spacing w:before="0" w:after="0"/>
            </w:pPr>
            <w:r w:rsidRPr="00B0714D">
              <w:t>§ 121.359</w:t>
            </w:r>
          </w:p>
          <w:p w14:paraId="52D1D555" w14:textId="77777777" w:rsidR="00B0714D" w:rsidRPr="00B0714D" w:rsidRDefault="00B0714D" w:rsidP="00F71BAA">
            <w:pPr>
              <w:pStyle w:val="MMELTableBody"/>
              <w:spacing w:before="0" w:after="0"/>
            </w:pPr>
            <w:r w:rsidRPr="00B0714D">
              <w:t>§ 125.227</w:t>
            </w:r>
          </w:p>
          <w:p w14:paraId="56F20E7F" w14:textId="77777777" w:rsidR="00B0714D" w:rsidRPr="00B0714D" w:rsidRDefault="00B0714D" w:rsidP="00F71BAA">
            <w:pPr>
              <w:pStyle w:val="MMELTableBody"/>
              <w:spacing w:before="0" w:after="0"/>
            </w:pPr>
            <w:r w:rsidRPr="00B0714D">
              <w:t>§ 129.24</w:t>
            </w:r>
          </w:p>
          <w:p w14:paraId="1F22F834" w14:textId="77777777" w:rsidR="00B0714D" w:rsidRPr="00B0714D" w:rsidRDefault="00B0714D" w:rsidP="00F71BAA">
            <w:pPr>
              <w:pStyle w:val="MMELTableBody"/>
              <w:spacing w:before="0"/>
            </w:pPr>
            <w:r w:rsidRPr="00B0714D">
              <w:t>§ 135.151</w:t>
            </w:r>
          </w:p>
        </w:tc>
      </w:tr>
      <w:tr w:rsidR="00B0714D" w:rsidRPr="00B0714D" w14:paraId="1A83B1B0" w14:textId="77777777" w:rsidTr="00EC095B">
        <w:trPr>
          <w:cantSplit/>
          <w:jc w:val="center"/>
        </w:trPr>
        <w:tc>
          <w:tcPr>
            <w:tcW w:w="1603" w:type="dxa"/>
            <w:vAlign w:val="center"/>
          </w:tcPr>
          <w:p w14:paraId="49B60FD6" w14:textId="77777777" w:rsidR="00B0714D" w:rsidRPr="00B0714D" w:rsidRDefault="00B0714D" w:rsidP="002833A7">
            <w:pPr>
              <w:pStyle w:val="MMELTableBody"/>
              <w:jc w:val="center"/>
            </w:pPr>
          </w:p>
        </w:tc>
        <w:tc>
          <w:tcPr>
            <w:tcW w:w="1270" w:type="dxa"/>
            <w:vAlign w:val="center"/>
          </w:tcPr>
          <w:p w14:paraId="688A5417" w14:textId="77777777" w:rsidR="00B0714D" w:rsidRPr="00B0714D" w:rsidRDefault="00B0714D" w:rsidP="002A3B09">
            <w:pPr>
              <w:pStyle w:val="MMELTableBody"/>
            </w:pPr>
            <w:r w:rsidRPr="00B0714D">
              <w:t>009</w:t>
            </w:r>
          </w:p>
        </w:tc>
        <w:tc>
          <w:tcPr>
            <w:tcW w:w="2970" w:type="dxa"/>
            <w:vAlign w:val="center"/>
          </w:tcPr>
          <w:p w14:paraId="1DC8DDE9" w14:textId="77777777" w:rsidR="00B0714D" w:rsidRPr="00B0714D" w:rsidRDefault="00B0714D" w:rsidP="002A3B09">
            <w:pPr>
              <w:pStyle w:val="MMELTableBody"/>
            </w:pPr>
            <w:r w:rsidRPr="00B0714D">
              <w:t>Crewmember Interphone System</w:t>
            </w:r>
          </w:p>
        </w:tc>
        <w:tc>
          <w:tcPr>
            <w:tcW w:w="4223" w:type="dxa"/>
            <w:shd w:val="clear" w:color="auto" w:fill="auto"/>
            <w:vAlign w:val="center"/>
          </w:tcPr>
          <w:p w14:paraId="3DF5E82B" w14:textId="77777777" w:rsidR="00B0714D" w:rsidRPr="00B0714D" w:rsidRDefault="00B0714D" w:rsidP="00F71BAA">
            <w:pPr>
              <w:pStyle w:val="MMELTableBody"/>
              <w:spacing w:after="0"/>
            </w:pPr>
            <w:r w:rsidRPr="00B0714D">
              <w:t>§ 121.319</w:t>
            </w:r>
          </w:p>
          <w:p w14:paraId="1DD8A020" w14:textId="77777777" w:rsidR="00B0714D" w:rsidRPr="00B0714D" w:rsidRDefault="00B0714D" w:rsidP="00F71BAA">
            <w:pPr>
              <w:pStyle w:val="MMELTableBody"/>
              <w:spacing w:before="0"/>
            </w:pPr>
            <w:r w:rsidRPr="00B0714D">
              <w:t>§ 135.150</w:t>
            </w:r>
          </w:p>
        </w:tc>
      </w:tr>
      <w:tr w:rsidR="00B0714D" w:rsidRPr="00B0714D" w14:paraId="371FC43A" w14:textId="77777777" w:rsidTr="00EC095B">
        <w:trPr>
          <w:cantSplit/>
          <w:jc w:val="center"/>
        </w:trPr>
        <w:tc>
          <w:tcPr>
            <w:tcW w:w="1603" w:type="dxa"/>
            <w:vAlign w:val="center"/>
          </w:tcPr>
          <w:p w14:paraId="49445A0B" w14:textId="77777777" w:rsidR="00B0714D" w:rsidRPr="00B0714D" w:rsidRDefault="00B0714D" w:rsidP="002833A7">
            <w:pPr>
              <w:pStyle w:val="MMELTableBody"/>
              <w:jc w:val="center"/>
            </w:pPr>
          </w:p>
        </w:tc>
        <w:tc>
          <w:tcPr>
            <w:tcW w:w="1270" w:type="dxa"/>
            <w:vAlign w:val="center"/>
          </w:tcPr>
          <w:p w14:paraId="5E3F3F2C" w14:textId="77777777" w:rsidR="00B0714D" w:rsidRPr="00B0714D" w:rsidRDefault="00B0714D" w:rsidP="002A3B09">
            <w:pPr>
              <w:pStyle w:val="MMELTableBody"/>
            </w:pPr>
            <w:r w:rsidRPr="00B0714D">
              <w:t>058</w:t>
            </w:r>
          </w:p>
        </w:tc>
        <w:tc>
          <w:tcPr>
            <w:tcW w:w="2970" w:type="dxa"/>
            <w:vAlign w:val="center"/>
          </w:tcPr>
          <w:p w14:paraId="3B675965" w14:textId="77777777" w:rsidR="00B0714D" w:rsidRPr="00B0714D" w:rsidRDefault="00B0714D" w:rsidP="002A3B09">
            <w:pPr>
              <w:pStyle w:val="MMELTableBody"/>
            </w:pPr>
            <w:r w:rsidRPr="00B0714D">
              <w:t>Flight Deck Headsets/Headphones</w:t>
            </w:r>
          </w:p>
          <w:p w14:paraId="06DD4C70" w14:textId="77777777" w:rsidR="00B0714D" w:rsidRPr="00B0714D" w:rsidRDefault="00B0714D" w:rsidP="002A3B09">
            <w:pPr>
              <w:pStyle w:val="MMELTableBody"/>
            </w:pPr>
            <w:r w:rsidRPr="00B0714D">
              <w:t>Boom Microphones</w:t>
            </w:r>
          </w:p>
        </w:tc>
        <w:tc>
          <w:tcPr>
            <w:tcW w:w="4223" w:type="dxa"/>
            <w:shd w:val="clear" w:color="auto" w:fill="auto"/>
            <w:vAlign w:val="center"/>
          </w:tcPr>
          <w:p w14:paraId="72CA28DF" w14:textId="77777777" w:rsidR="00B0714D" w:rsidRPr="00B0714D" w:rsidRDefault="00B0714D" w:rsidP="00F71BAA">
            <w:pPr>
              <w:pStyle w:val="MMELTableBody"/>
              <w:spacing w:after="0"/>
            </w:pPr>
            <w:r w:rsidRPr="00B0714D">
              <w:t>§ 91.511</w:t>
            </w:r>
          </w:p>
          <w:p w14:paraId="508ED817" w14:textId="77777777" w:rsidR="00B0714D" w:rsidRPr="00B0714D" w:rsidRDefault="00B0714D" w:rsidP="00F71BAA">
            <w:pPr>
              <w:pStyle w:val="MMELTableBody"/>
              <w:spacing w:before="0" w:after="0"/>
            </w:pPr>
            <w:r w:rsidRPr="00B0714D">
              <w:t>§§ 121.318, 121.349, 121.359, 121.581</w:t>
            </w:r>
          </w:p>
          <w:p w14:paraId="1304C58C" w14:textId="77777777" w:rsidR="00B0714D" w:rsidRPr="00B0714D" w:rsidRDefault="00B0714D" w:rsidP="00F71BAA">
            <w:pPr>
              <w:pStyle w:val="MMELTableBody"/>
              <w:spacing w:before="0" w:after="0"/>
            </w:pPr>
            <w:r w:rsidRPr="00B0714D">
              <w:t>§§ 125.203, 125.227, 125.317</w:t>
            </w:r>
          </w:p>
          <w:p w14:paraId="391B4182" w14:textId="77777777" w:rsidR="00B0714D" w:rsidRPr="00B0714D" w:rsidRDefault="00B0714D" w:rsidP="00F71BAA">
            <w:pPr>
              <w:pStyle w:val="MMELTableBody"/>
              <w:spacing w:before="0" w:after="0"/>
            </w:pPr>
            <w:r w:rsidRPr="00B0714D">
              <w:t>Part 135 appendix G</w:t>
            </w:r>
          </w:p>
          <w:p w14:paraId="65ACF429" w14:textId="77777777" w:rsidR="00B0714D" w:rsidRPr="00B0714D" w:rsidRDefault="00B0714D" w:rsidP="00F71BAA">
            <w:pPr>
              <w:pStyle w:val="MMELTableBody"/>
              <w:spacing w:before="0"/>
            </w:pPr>
            <w:r w:rsidRPr="00B0714D">
              <w:t>§§ 135.75, 135.151, 135.165</w:t>
            </w:r>
          </w:p>
        </w:tc>
      </w:tr>
      <w:tr w:rsidR="00B0714D" w:rsidRPr="00B0714D" w14:paraId="650E72FB" w14:textId="77777777" w:rsidTr="00EC095B">
        <w:trPr>
          <w:cantSplit/>
          <w:jc w:val="center"/>
        </w:trPr>
        <w:tc>
          <w:tcPr>
            <w:tcW w:w="1603" w:type="dxa"/>
            <w:vAlign w:val="center"/>
          </w:tcPr>
          <w:p w14:paraId="58B7BE29" w14:textId="77777777" w:rsidR="00B0714D" w:rsidRPr="00B0714D" w:rsidRDefault="00B0714D" w:rsidP="002833A7">
            <w:pPr>
              <w:pStyle w:val="MMELTableBody"/>
              <w:jc w:val="center"/>
            </w:pPr>
          </w:p>
        </w:tc>
        <w:tc>
          <w:tcPr>
            <w:tcW w:w="1270" w:type="dxa"/>
            <w:vAlign w:val="center"/>
          </w:tcPr>
          <w:p w14:paraId="1C07039D" w14:textId="77777777" w:rsidR="00B0714D" w:rsidRPr="00B0714D" w:rsidRDefault="00B0714D" w:rsidP="002A3B09">
            <w:pPr>
              <w:pStyle w:val="MMELTableBody"/>
            </w:pPr>
            <w:r w:rsidRPr="00B0714D">
              <w:t>106</w:t>
            </w:r>
          </w:p>
        </w:tc>
        <w:tc>
          <w:tcPr>
            <w:tcW w:w="2970" w:type="dxa"/>
            <w:vAlign w:val="center"/>
          </w:tcPr>
          <w:p w14:paraId="542253E8" w14:textId="77777777" w:rsidR="00B0714D" w:rsidRPr="00B0714D" w:rsidRDefault="00B0714D" w:rsidP="002A3B09">
            <w:pPr>
              <w:pStyle w:val="MMELTableBody"/>
            </w:pPr>
            <w:r w:rsidRPr="00B0714D">
              <w:t>High Frequency (HF) Communication System</w:t>
            </w:r>
          </w:p>
        </w:tc>
        <w:tc>
          <w:tcPr>
            <w:tcW w:w="4223" w:type="dxa"/>
            <w:shd w:val="clear" w:color="auto" w:fill="auto"/>
            <w:vAlign w:val="center"/>
          </w:tcPr>
          <w:p w14:paraId="43F9DC20" w14:textId="77777777" w:rsidR="00B0714D" w:rsidRPr="00B0714D" w:rsidRDefault="00B0714D" w:rsidP="00F71BAA">
            <w:pPr>
              <w:pStyle w:val="MMELTableBody"/>
              <w:spacing w:after="0"/>
            </w:pPr>
            <w:r w:rsidRPr="00B0714D">
              <w:t>§ 91.511</w:t>
            </w:r>
          </w:p>
          <w:p w14:paraId="637E803B" w14:textId="77777777" w:rsidR="00B0714D" w:rsidRPr="00B0714D" w:rsidRDefault="00B0714D" w:rsidP="00F71BAA">
            <w:pPr>
              <w:pStyle w:val="MMELTableBody"/>
              <w:spacing w:before="0" w:after="0"/>
            </w:pPr>
            <w:r w:rsidRPr="00B0714D">
              <w:t>§§ 121.345, 121.347, 121.349, 121.351</w:t>
            </w:r>
          </w:p>
          <w:p w14:paraId="070A31A7" w14:textId="77777777" w:rsidR="00B0714D" w:rsidRPr="00B0714D" w:rsidRDefault="00B0714D" w:rsidP="00F71BAA">
            <w:pPr>
              <w:pStyle w:val="MMELTableBody"/>
              <w:spacing w:before="0" w:after="0"/>
            </w:pPr>
            <w:r w:rsidRPr="00B0714D">
              <w:t>§ 125.203</w:t>
            </w:r>
          </w:p>
          <w:p w14:paraId="2D1F7B75" w14:textId="77777777" w:rsidR="00B0714D" w:rsidRPr="00B0714D" w:rsidRDefault="00B0714D" w:rsidP="00F71BAA">
            <w:pPr>
              <w:pStyle w:val="MMELTableBody"/>
              <w:spacing w:before="0" w:after="0"/>
            </w:pPr>
            <w:r w:rsidRPr="00B0714D">
              <w:t>§ 129.17</w:t>
            </w:r>
          </w:p>
          <w:p w14:paraId="2BCFFC4A" w14:textId="77777777" w:rsidR="00B0714D" w:rsidRPr="00B0714D" w:rsidRDefault="00B0714D" w:rsidP="00F71BAA">
            <w:pPr>
              <w:pStyle w:val="MMELTableBody"/>
              <w:spacing w:before="0"/>
            </w:pPr>
            <w:r w:rsidRPr="00B0714D">
              <w:t>§§ 135.98, 135.165</w:t>
            </w:r>
          </w:p>
        </w:tc>
      </w:tr>
      <w:tr w:rsidR="00B0714D" w:rsidRPr="00B0714D" w14:paraId="0A79022E" w14:textId="77777777" w:rsidTr="00EC095B">
        <w:trPr>
          <w:cantSplit/>
          <w:jc w:val="center"/>
        </w:trPr>
        <w:tc>
          <w:tcPr>
            <w:tcW w:w="1603" w:type="dxa"/>
            <w:vAlign w:val="center"/>
          </w:tcPr>
          <w:p w14:paraId="765DE7B0" w14:textId="77777777" w:rsidR="00B0714D" w:rsidRPr="00B0714D" w:rsidRDefault="00B0714D" w:rsidP="002833A7">
            <w:pPr>
              <w:pStyle w:val="MMELTableBody"/>
              <w:jc w:val="center"/>
            </w:pPr>
          </w:p>
        </w:tc>
        <w:tc>
          <w:tcPr>
            <w:tcW w:w="1270" w:type="dxa"/>
            <w:vAlign w:val="center"/>
          </w:tcPr>
          <w:p w14:paraId="0B8E4958" w14:textId="77777777" w:rsidR="00B0714D" w:rsidRPr="00B0714D" w:rsidRDefault="00B0714D" w:rsidP="002A3B09">
            <w:pPr>
              <w:pStyle w:val="MMELTableBody"/>
            </w:pPr>
            <w:r w:rsidRPr="00B0714D">
              <w:t>009</w:t>
            </w:r>
          </w:p>
        </w:tc>
        <w:tc>
          <w:tcPr>
            <w:tcW w:w="2970" w:type="dxa"/>
            <w:vAlign w:val="center"/>
          </w:tcPr>
          <w:p w14:paraId="6CA078ED" w14:textId="77777777" w:rsidR="00B0714D" w:rsidRPr="00B0714D" w:rsidRDefault="00B0714D" w:rsidP="002A3B09">
            <w:pPr>
              <w:pStyle w:val="MMELTableBody"/>
            </w:pPr>
            <w:r w:rsidRPr="00B0714D">
              <w:t>Passenger Address System</w:t>
            </w:r>
          </w:p>
        </w:tc>
        <w:tc>
          <w:tcPr>
            <w:tcW w:w="4223" w:type="dxa"/>
            <w:shd w:val="clear" w:color="auto" w:fill="auto"/>
            <w:vAlign w:val="center"/>
          </w:tcPr>
          <w:p w14:paraId="634C12A2" w14:textId="77777777" w:rsidR="00B0714D" w:rsidRPr="00B0714D" w:rsidRDefault="00B0714D" w:rsidP="00F71BAA">
            <w:pPr>
              <w:pStyle w:val="MMELTableBody"/>
              <w:spacing w:after="0"/>
            </w:pPr>
            <w:r w:rsidRPr="00B0714D">
              <w:t>§ 121.318</w:t>
            </w:r>
          </w:p>
          <w:p w14:paraId="7873B879" w14:textId="77777777" w:rsidR="00B0714D" w:rsidRPr="00B0714D" w:rsidRDefault="00B0714D" w:rsidP="00F71BAA">
            <w:pPr>
              <w:pStyle w:val="MMELTableBody"/>
              <w:spacing w:before="0"/>
            </w:pPr>
            <w:r w:rsidRPr="00B0714D">
              <w:t>§ 135.150</w:t>
            </w:r>
          </w:p>
        </w:tc>
      </w:tr>
      <w:tr w:rsidR="00B0714D" w:rsidRPr="00B0714D" w14:paraId="4B67166C" w14:textId="77777777" w:rsidTr="00EC095B">
        <w:trPr>
          <w:cantSplit/>
          <w:jc w:val="center"/>
        </w:trPr>
        <w:tc>
          <w:tcPr>
            <w:tcW w:w="1603" w:type="dxa"/>
            <w:vAlign w:val="center"/>
          </w:tcPr>
          <w:p w14:paraId="5F555AE0" w14:textId="77777777" w:rsidR="00B0714D" w:rsidRPr="00B0714D" w:rsidRDefault="00B0714D" w:rsidP="002833A7">
            <w:pPr>
              <w:pStyle w:val="MMELTableBody"/>
              <w:jc w:val="center"/>
            </w:pPr>
          </w:p>
        </w:tc>
        <w:tc>
          <w:tcPr>
            <w:tcW w:w="1270" w:type="dxa"/>
            <w:vAlign w:val="center"/>
          </w:tcPr>
          <w:p w14:paraId="688C3E1B" w14:textId="77777777" w:rsidR="00B0714D" w:rsidRPr="00B0714D" w:rsidRDefault="00B0714D" w:rsidP="002A3B09">
            <w:pPr>
              <w:pStyle w:val="MMELTableBody"/>
              <w:rPr>
                <w:strike/>
              </w:rPr>
            </w:pPr>
          </w:p>
        </w:tc>
        <w:tc>
          <w:tcPr>
            <w:tcW w:w="2970" w:type="dxa"/>
            <w:vAlign w:val="center"/>
          </w:tcPr>
          <w:p w14:paraId="67377FE0" w14:textId="2200A905" w:rsidR="00B0714D" w:rsidRPr="00B0714D" w:rsidRDefault="00B0714D" w:rsidP="00F31409">
            <w:pPr>
              <w:pStyle w:val="MMELTableBody"/>
            </w:pPr>
            <w:r w:rsidRPr="00B0714D">
              <w:t>Satellite Communication</w:t>
            </w:r>
            <w:r w:rsidR="00F31409">
              <w:t>s</w:t>
            </w:r>
            <w:r w:rsidRPr="00B0714D">
              <w:t xml:space="preserve"> </w:t>
            </w:r>
            <w:r w:rsidR="00F31409" w:rsidRPr="00B0714D">
              <w:t>(SATCOM)</w:t>
            </w:r>
            <w:r w:rsidR="00F31409">
              <w:t xml:space="preserve"> </w:t>
            </w:r>
            <w:r w:rsidRPr="00B0714D">
              <w:t>System</w:t>
            </w:r>
          </w:p>
        </w:tc>
        <w:tc>
          <w:tcPr>
            <w:tcW w:w="4223" w:type="dxa"/>
            <w:shd w:val="clear" w:color="auto" w:fill="auto"/>
            <w:vAlign w:val="center"/>
          </w:tcPr>
          <w:p w14:paraId="5731AE0F" w14:textId="77777777" w:rsidR="00B0714D" w:rsidRPr="00B0714D" w:rsidRDefault="00B0714D" w:rsidP="00F71BAA">
            <w:pPr>
              <w:pStyle w:val="MMELTableBody"/>
              <w:spacing w:after="0"/>
            </w:pPr>
            <w:r w:rsidRPr="00B0714D">
              <w:t>§§ 121.99, 121.122, 121.345, 121.347, 121.349, 121.351</w:t>
            </w:r>
          </w:p>
          <w:p w14:paraId="27EF4EB1" w14:textId="77777777" w:rsidR="00B0714D" w:rsidRPr="00B0714D" w:rsidRDefault="00B0714D" w:rsidP="00F71BAA">
            <w:pPr>
              <w:pStyle w:val="MMELTableBody"/>
              <w:spacing w:before="0" w:after="0"/>
            </w:pPr>
            <w:r w:rsidRPr="00B0714D">
              <w:t>§ 125.203</w:t>
            </w:r>
          </w:p>
          <w:p w14:paraId="22AA9C97" w14:textId="77777777" w:rsidR="00B0714D" w:rsidRPr="00B0714D" w:rsidRDefault="00B0714D" w:rsidP="00F71BAA">
            <w:pPr>
              <w:pStyle w:val="MMELTableBody"/>
              <w:spacing w:before="0" w:after="0"/>
            </w:pPr>
            <w:r w:rsidRPr="00B0714D">
              <w:t>§ 129.17</w:t>
            </w:r>
          </w:p>
          <w:p w14:paraId="064620DB" w14:textId="77777777" w:rsidR="00B0714D" w:rsidRPr="00B0714D" w:rsidRDefault="00B0714D" w:rsidP="00F71BAA">
            <w:pPr>
              <w:pStyle w:val="MMELTableBody"/>
              <w:spacing w:before="0"/>
            </w:pPr>
            <w:r w:rsidRPr="00B0714D">
              <w:t>§§ 135.98, 135.165</w:t>
            </w:r>
          </w:p>
        </w:tc>
      </w:tr>
      <w:tr w:rsidR="00B0714D" w:rsidRPr="00B0714D" w14:paraId="149B0404" w14:textId="77777777" w:rsidTr="00EC095B">
        <w:trPr>
          <w:cantSplit/>
          <w:jc w:val="center"/>
        </w:trPr>
        <w:tc>
          <w:tcPr>
            <w:tcW w:w="1603" w:type="dxa"/>
            <w:vAlign w:val="center"/>
          </w:tcPr>
          <w:p w14:paraId="4CD41529" w14:textId="77777777" w:rsidR="00B0714D" w:rsidRPr="00B0714D" w:rsidRDefault="00B0714D" w:rsidP="002833A7">
            <w:pPr>
              <w:pStyle w:val="MMELTableBody"/>
              <w:jc w:val="center"/>
            </w:pPr>
          </w:p>
        </w:tc>
        <w:tc>
          <w:tcPr>
            <w:tcW w:w="1270" w:type="dxa"/>
            <w:vAlign w:val="center"/>
          </w:tcPr>
          <w:p w14:paraId="7F3C9D42" w14:textId="77777777" w:rsidR="00B0714D" w:rsidRPr="00B0714D" w:rsidRDefault="00B0714D" w:rsidP="002A3B09">
            <w:pPr>
              <w:pStyle w:val="MMELTableBody"/>
            </w:pPr>
            <w:r w:rsidRPr="00B0714D">
              <w:t>095</w:t>
            </w:r>
          </w:p>
        </w:tc>
        <w:tc>
          <w:tcPr>
            <w:tcW w:w="2970" w:type="dxa"/>
            <w:vAlign w:val="center"/>
          </w:tcPr>
          <w:p w14:paraId="5369E53C" w14:textId="427A720A" w:rsidR="00B0714D" w:rsidRPr="00B0714D" w:rsidRDefault="00140E06" w:rsidP="002A3B09">
            <w:pPr>
              <w:pStyle w:val="MMELTableBody"/>
            </w:pPr>
            <w:r>
              <w:t>Very High Frequency (</w:t>
            </w:r>
            <w:r w:rsidR="00B0714D" w:rsidRPr="00B0714D">
              <w:t>VHF</w:t>
            </w:r>
            <w:r>
              <w:t>)</w:t>
            </w:r>
            <w:r w:rsidR="00B0714D" w:rsidRPr="00B0714D">
              <w:t xml:space="preserve"> and </w:t>
            </w:r>
            <w:r>
              <w:t>Ultrahigh Frequency (</w:t>
            </w:r>
            <w:r w:rsidR="00B0714D" w:rsidRPr="00B0714D">
              <w:t>UHF</w:t>
            </w:r>
            <w:r>
              <w:t>)</w:t>
            </w:r>
            <w:r w:rsidR="00B0714D" w:rsidRPr="00B0714D">
              <w:t xml:space="preserve"> Communications Systems</w:t>
            </w:r>
          </w:p>
        </w:tc>
        <w:tc>
          <w:tcPr>
            <w:tcW w:w="4223" w:type="dxa"/>
            <w:shd w:val="clear" w:color="auto" w:fill="auto"/>
            <w:vAlign w:val="center"/>
          </w:tcPr>
          <w:p w14:paraId="208C1D2B" w14:textId="77777777" w:rsidR="00B0714D" w:rsidRPr="00EC095B" w:rsidRDefault="00B0714D" w:rsidP="00F71BAA">
            <w:pPr>
              <w:pStyle w:val="MMELTableBody"/>
              <w:spacing w:after="0"/>
            </w:pPr>
            <w:r w:rsidRPr="00EC095B">
              <w:t>§§ 91.126, 91.127, 91.129, 91.130, 91.131, 91.135, 91.205, 91.511</w:t>
            </w:r>
          </w:p>
          <w:p w14:paraId="3A47C374" w14:textId="77777777" w:rsidR="00B0714D" w:rsidRPr="00EC095B" w:rsidRDefault="00B0714D" w:rsidP="00F71BAA">
            <w:pPr>
              <w:pStyle w:val="MMELTableBody"/>
              <w:spacing w:before="0" w:after="0"/>
            </w:pPr>
            <w:r w:rsidRPr="00EC095B">
              <w:t>§§ 121.345, 121.347, 121.349, 121.351</w:t>
            </w:r>
          </w:p>
          <w:p w14:paraId="6E2201E5" w14:textId="77777777" w:rsidR="00B0714D" w:rsidRPr="00EC095B" w:rsidRDefault="00B0714D" w:rsidP="00F71BAA">
            <w:pPr>
              <w:pStyle w:val="MMELTableBody"/>
              <w:spacing w:before="0" w:after="0"/>
            </w:pPr>
            <w:r w:rsidRPr="00EC095B">
              <w:t>§ 125.203</w:t>
            </w:r>
          </w:p>
          <w:p w14:paraId="29AF9658" w14:textId="77777777" w:rsidR="00B0714D" w:rsidRPr="00EC095B" w:rsidRDefault="00B0714D" w:rsidP="00F71BAA">
            <w:pPr>
              <w:pStyle w:val="MMELTableBody"/>
              <w:spacing w:before="0" w:after="0"/>
            </w:pPr>
            <w:r w:rsidRPr="00EC095B">
              <w:t>§ 129.17</w:t>
            </w:r>
          </w:p>
          <w:p w14:paraId="50277407" w14:textId="77777777" w:rsidR="00B0714D" w:rsidRPr="00B0714D" w:rsidRDefault="00B0714D" w:rsidP="00F71BAA">
            <w:pPr>
              <w:pStyle w:val="MMELTableBody"/>
              <w:spacing w:before="0"/>
            </w:pPr>
            <w:r w:rsidRPr="00EC095B">
              <w:t>§§ 135.161, 135.165</w:t>
            </w:r>
          </w:p>
        </w:tc>
      </w:tr>
    </w:tbl>
    <w:p w14:paraId="60200655" w14:textId="29BE8713" w:rsidR="002A3B09" w:rsidRDefault="002A3B09">
      <w:r>
        <w:br w:type="page"/>
      </w:r>
    </w:p>
    <w:tbl>
      <w:tblPr>
        <w:tblStyle w:val="TableGrid"/>
        <w:tblW w:w="10066" w:type="dxa"/>
        <w:jc w:val="center"/>
        <w:tblLayout w:type="fixed"/>
        <w:tblCellMar>
          <w:top w:w="29" w:type="dxa"/>
          <w:left w:w="58" w:type="dxa"/>
          <w:bottom w:w="29" w:type="dxa"/>
          <w:right w:w="58" w:type="dxa"/>
        </w:tblCellMar>
        <w:tblLook w:val="01E0" w:firstRow="1" w:lastRow="1" w:firstColumn="1" w:lastColumn="1" w:noHBand="0" w:noVBand="0"/>
        <w:tblDescription w:val="ATA Chapter number, PL number, Item, and 14 CFR References"/>
      </w:tblPr>
      <w:tblGrid>
        <w:gridCol w:w="1603"/>
        <w:gridCol w:w="1270"/>
        <w:gridCol w:w="2970"/>
        <w:gridCol w:w="4223"/>
      </w:tblGrid>
      <w:tr w:rsidR="002A3B09" w:rsidRPr="00B0714D" w14:paraId="28163722" w14:textId="77777777" w:rsidTr="005A0396">
        <w:trPr>
          <w:cantSplit/>
          <w:tblHeader/>
          <w:jc w:val="center"/>
        </w:trPr>
        <w:tc>
          <w:tcPr>
            <w:tcW w:w="1603" w:type="dxa"/>
            <w:vAlign w:val="center"/>
          </w:tcPr>
          <w:p w14:paraId="7B2C7DC1" w14:textId="28EC4E2C" w:rsidR="002A3B09" w:rsidRPr="00B0714D" w:rsidRDefault="002A3B09" w:rsidP="002A3B09">
            <w:pPr>
              <w:pStyle w:val="MMELTableHeader"/>
            </w:pPr>
            <w:r w:rsidRPr="00B0714D">
              <w:lastRenderedPageBreak/>
              <w:t>ATA CH. #</w:t>
            </w:r>
          </w:p>
        </w:tc>
        <w:tc>
          <w:tcPr>
            <w:tcW w:w="1270" w:type="dxa"/>
            <w:vAlign w:val="center"/>
          </w:tcPr>
          <w:p w14:paraId="74E15503" w14:textId="0C7FAB34" w:rsidR="002A3B09" w:rsidRPr="00B0714D" w:rsidRDefault="002A3B09" w:rsidP="002A3B09">
            <w:pPr>
              <w:pStyle w:val="MMELTableHeader"/>
            </w:pPr>
            <w:r w:rsidRPr="00B0714D">
              <w:t>PL-#</w:t>
            </w:r>
          </w:p>
        </w:tc>
        <w:tc>
          <w:tcPr>
            <w:tcW w:w="2970" w:type="dxa"/>
            <w:vAlign w:val="center"/>
          </w:tcPr>
          <w:p w14:paraId="038756B2" w14:textId="18D7ACBB" w:rsidR="002A3B09" w:rsidRPr="00B0714D" w:rsidRDefault="002A3B09" w:rsidP="002A3B09">
            <w:pPr>
              <w:pStyle w:val="MMELTableHeader"/>
            </w:pPr>
            <w:r w:rsidRPr="00B0714D">
              <w:t>ITEM</w:t>
            </w:r>
          </w:p>
        </w:tc>
        <w:tc>
          <w:tcPr>
            <w:tcW w:w="4223" w:type="dxa"/>
            <w:vAlign w:val="center"/>
          </w:tcPr>
          <w:p w14:paraId="7A158EDA" w14:textId="250A364F" w:rsidR="002A3B09" w:rsidRPr="00B0714D" w:rsidRDefault="002A3B09" w:rsidP="002A3B09">
            <w:pPr>
              <w:pStyle w:val="MMELTableHeader"/>
            </w:pPr>
            <w:r w:rsidRPr="00B0714D">
              <w:t>14 CFR REFERENCES</w:t>
            </w:r>
          </w:p>
        </w:tc>
      </w:tr>
      <w:tr w:rsidR="00B0714D" w:rsidRPr="00B0714D" w14:paraId="3634AEC3" w14:textId="77777777" w:rsidTr="005A0396">
        <w:trPr>
          <w:cantSplit/>
          <w:tblHeader/>
          <w:jc w:val="center"/>
        </w:trPr>
        <w:tc>
          <w:tcPr>
            <w:tcW w:w="1603" w:type="dxa"/>
            <w:vAlign w:val="center"/>
          </w:tcPr>
          <w:p w14:paraId="19F5CE45" w14:textId="77777777" w:rsidR="00B0714D" w:rsidRPr="00B0714D" w:rsidRDefault="00B0714D" w:rsidP="002833A7">
            <w:pPr>
              <w:pStyle w:val="MMELTableBody"/>
              <w:jc w:val="center"/>
            </w:pPr>
            <w:r w:rsidRPr="00B0714D">
              <w:t>ATA 24</w:t>
            </w:r>
          </w:p>
        </w:tc>
        <w:tc>
          <w:tcPr>
            <w:tcW w:w="1270" w:type="dxa"/>
            <w:vAlign w:val="center"/>
          </w:tcPr>
          <w:p w14:paraId="05F6E51E" w14:textId="77777777" w:rsidR="00B0714D" w:rsidRPr="00B0714D" w:rsidRDefault="00B0714D" w:rsidP="002A3B09">
            <w:pPr>
              <w:pStyle w:val="MMELTableBody"/>
            </w:pPr>
            <w:r w:rsidRPr="00B0714D">
              <w:t>107</w:t>
            </w:r>
          </w:p>
        </w:tc>
        <w:tc>
          <w:tcPr>
            <w:tcW w:w="2970" w:type="dxa"/>
            <w:vAlign w:val="center"/>
          </w:tcPr>
          <w:p w14:paraId="6BC05E47" w14:textId="77777777" w:rsidR="00B0714D" w:rsidRPr="00B0714D" w:rsidRDefault="00B0714D" w:rsidP="002A3B09">
            <w:pPr>
              <w:pStyle w:val="MMELTableBody"/>
            </w:pPr>
            <w:r w:rsidRPr="00B0714D">
              <w:t>Electrical Generator</w:t>
            </w:r>
          </w:p>
        </w:tc>
        <w:tc>
          <w:tcPr>
            <w:tcW w:w="4223" w:type="dxa"/>
            <w:vAlign w:val="center"/>
          </w:tcPr>
          <w:p w14:paraId="4DEDB457" w14:textId="77777777" w:rsidR="00B0714D" w:rsidRPr="00026284" w:rsidRDefault="00B0714D" w:rsidP="009E4BA9">
            <w:pPr>
              <w:pStyle w:val="MMELTableBody"/>
              <w:spacing w:after="0"/>
            </w:pPr>
            <w:r w:rsidRPr="00026284">
              <w:t>§ 91.205</w:t>
            </w:r>
          </w:p>
          <w:p w14:paraId="332C52D6" w14:textId="77777777" w:rsidR="00B0714D" w:rsidRPr="00026284" w:rsidRDefault="00B0714D" w:rsidP="009E4BA9">
            <w:pPr>
              <w:pStyle w:val="MMELTableBody"/>
              <w:spacing w:before="0" w:after="0"/>
            </w:pPr>
            <w:r w:rsidRPr="00026284">
              <w:t>§ 125.205</w:t>
            </w:r>
          </w:p>
          <w:p w14:paraId="46729E6E" w14:textId="77777777" w:rsidR="00B0714D" w:rsidRPr="00026284" w:rsidRDefault="00B0714D" w:rsidP="009E4BA9">
            <w:pPr>
              <w:pStyle w:val="MMELTableBody"/>
              <w:spacing w:before="0"/>
            </w:pPr>
            <w:r w:rsidRPr="00026284">
              <w:t>§§ 135.159, 135.163</w:t>
            </w:r>
          </w:p>
        </w:tc>
      </w:tr>
      <w:tr w:rsidR="00B0714D" w:rsidRPr="00B0714D" w14:paraId="1F0C5645" w14:textId="77777777" w:rsidTr="005A0396">
        <w:trPr>
          <w:cantSplit/>
          <w:tblHeader/>
          <w:jc w:val="center"/>
        </w:trPr>
        <w:tc>
          <w:tcPr>
            <w:tcW w:w="1603" w:type="dxa"/>
            <w:vAlign w:val="center"/>
          </w:tcPr>
          <w:p w14:paraId="1E214FA6" w14:textId="77777777" w:rsidR="00B0714D" w:rsidRPr="00B0714D" w:rsidRDefault="00B0714D" w:rsidP="002833A7">
            <w:pPr>
              <w:pStyle w:val="MMELTableBody"/>
              <w:jc w:val="center"/>
            </w:pPr>
            <w:r w:rsidRPr="00B0714D">
              <w:t>ATA 25</w:t>
            </w:r>
          </w:p>
        </w:tc>
        <w:tc>
          <w:tcPr>
            <w:tcW w:w="1270" w:type="dxa"/>
            <w:vAlign w:val="center"/>
          </w:tcPr>
          <w:p w14:paraId="7EF960DA" w14:textId="77777777" w:rsidR="00B0714D" w:rsidRPr="00B0714D" w:rsidRDefault="00B0714D" w:rsidP="002A3B09">
            <w:pPr>
              <w:pStyle w:val="MMELTableBody"/>
            </w:pPr>
          </w:p>
        </w:tc>
        <w:tc>
          <w:tcPr>
            <w:tcW w:w="2970" w:type="dxa"/>
            <w:vAlign w:val="center"/>
          </w:tcPr>
          <w:p w14:paraId="40058B53" w14:textId="77777777" w:rsidR="00B0714D" w:rsidRPr="00B0714D" w:rsidRDefault="00B0714D" w:rsidP="002A3B09">
            <w:pPr>
              <w:pStyle w:val="MMELTableBody"/>
            </w:pPr>
            <w:r w:rsidRPr="00B0714D">
              <w:t>Crash Ax/</w:t>
            </w:r>
            <w:proofErr w:type="gramStart"/>
            <w:r w:rsidRPr="00B0714D">
              <w:t>Crow Bar</w:t>
            </w:r>
            <w:proofErr w:type="gramEnd"/>
          </w:p>
        </w:tc>
        <w:tc>
          <w:tcPr>
            <w:tcW w:w="4223" w:type="dxa"/>
            <w:vAlign w:val="center"/>
          </w:tcPr>
          <w:p w14:paraId="2FBEBA02" w14:textId="77777777" w:rsidR="00B0714D" w:rsidRPr="00026284" w:rsidRDefault="00B0714D" w:rsidP="009E4BA9">
            <w:pPr>
              <w:pStyle w:val="MMELTableBody"/>
              <w:spacing w:after="0"/>
            </w:pPr>
            <w:r w:rsidRPr="00026284">
              <w:t>§ 91.513</w:t>
            </w:r>
          </w:p>
          <w:p w14:paraId="42F2A3D0" w14:textId="77777777" w:rsidR="00B0714D" w:rsidRPr="00026284" w:rsidRDefault="00B0714D" w:rsidP="009E4BA9">
            <w:pPr>
              <w:pStyle w:val="MMELTableBody"/>
              <w:spacing w:before="0" w:after="0"/>
            </w:pPr>
            <w:r w:rsidRPr="00026284">
              <w:t>§ 121.309</w:t>
            </w:r>
          </w:p>
          <w:p w14:paraId="7183282B" w14:textId="77777777" w:rsidR="00B0714D" w:rsidRPr="00026284" w:rsidRDefault="00B0714D" w:rsidP="009E4BA9">
            <w:pPr>
              <w:pStyle w:val="MMELTableBody"/>
              <w:spacing w:before="0" w:after="0"/>
            </w:pPr>
            <w:r w:rsidRPr="00026284">
              <w:t>§ 125.207</w:t>
            </w:r>
          </w:p>
          <w:p w14:paraId="4FA8F002" w14:textId="77777777" w:rsidR="00B0714D" w:rsidRPr="00026284" w:rsidRDefault="00B0714D" w:rsidP="009E4BA9">
            <w:pPr>
              <w:pStyle w:val="MMELTableBody"/>
              <w:spacing w:before="0"/>
            </w:pPr>
            <w:r w:rsidRPr="00026284">
              <w:t>§ 135.177</w:t>
            </w:r>
          </w:p>
        </w:tc>
      </w:tr>
      <w:tr w:rsidR="00B0714D" w:rsidRPr="00B0714D" w14:paraId="09EB529D" w14:textId="77777777" w:rsidTr="005A0396">
        <w:trPr>
          <w:cantSplit/>
          <w:tblHeader/>
          <w:jc w:val="center"/>
        </w:trPr>
        <w:tc>
          <w:tcPr>
            <w:tcW w:w="1603" w:type="dxa"/>
            <w:vAlign w:val="center"/>
          </w:tcPr>
          <w:p w14:paraId="37564ADE" w14:textId="77777777" w:rsidR="00B0714D" w:rsidRPr="00B0714D" w:rsidRDefault="00B0714D" w:rsidP="002833A7">
            <w:pPr>
              <w:pStyle w:val="MMELTableBody"/>
              <w:jc w:val="center"/>
            </w:pPr>
          </w:p>
        </w:tc>
        <w:tc>
          <w:tcPr>
            <w:tcW w:w="1270" w:type="dxa"/>
            <w:vAlign w:val="center"/>
          </w:tcPr>
          <w:p w14:paraId="0482EA2A" w14:textId="77777777" w:rsidR="00B0714D" w:rsidRPr="00B0714D" w:rsidRDefault="00B0714D" w:rsidP="002A3B09">
            <w:pPr>
              <w:pStyle w:val="MMELTableBody"/>
            </w:pPr>
            <w:r w:rsidRPr="00B0714D">
              <w:t>120</w:t>
            </w:r>
          </w:p>
        </w:tc>
        <w:tc>
          <w:tcPr>
            <w:tcW w:w="2970" w:type="dxa"/>
            <w:vAlign w:val="center"/>
          </w:tcPr>
          <w:p w14:paraId="2D5DF39F" w14:textId="77777777" w:rsidR="00B0714D" w:rsidRPr="00B0714D" w:rsidRDefault="00B0714D" w:rsidP="002A3B09">
            <w:pPr>
              <w:pStyle w:val="MMELTableBody"/>
            </w:pPr>
            <w:r w:rsidRPr="00B0714D">
              <w:t>Emergency Locator Transmitter (ELT)</w:t>
            </w:r>
          </w:p>
        </w:tc>
        <w:tc>
          <w:tcPr>
            <w:tcW w:w="4223" w:type="dxa"/>
            <w:vAlign w:val="center"/>
          </w:tcPr>
          <w:p w14:paraId="0857F49B" w14:textId="77777777" w:rsidR="00B0714D" w:rsidRPr="00026284" w:rsidRDefault="00B0714D" w:rsidP="009E4BA9">
            <w:pPr>
              <w:pStyle w:val="MMELTableBody"/>
              <w:spacing w:after="0"/>
            </w:pPr>
            <w:r w:rsidRPr="00026284">
              <w:t>§§ 91.205, 91.207</w:t>
            </w:r>
          </w:p>
          <w:p w14:paraId="314F899E" w14:textId="77777777" w:rsidR="00B0714D" w:rsidRPr="00026284" w:rsidRDefault="00B0714D" w:rsidP="009E4BA9">
            <w:pPr>
              <w:pStyle w:val="MMELTableBody"/>
              <w:spacing w:before="0" w:after="0"/>
            </w:pPr>
            <w:r w:rsidRPr="00026284">
              <w:t>§§ 121.339, 121.353</w:t>
            </w:r>
          </w:p>
          <w:p w14:paraId="535F4BC9" w14:textId="77777777" w:rsidR="00B0714D" w:rsidRPr="00026284" w:rsidRDefault="00B0714D" w:rsidP="009E4BA9">
            <w:pPr>
              <w:pStyle w:val="MMELTableBody"/>
              <w:spacing w:before="0"/>
            </w:pPr>
            <w:r w:rsidRPr="00026284">
              <w:t>§§ 125.209</w:t>
            </w:r>
          </w:p>
        </w:tc>
      </w:tr>
      <w:tr w:rsidR="00B0714D" w:rsidRPr="00B0714D" w14:paraId="781B60D1" w14:textId="77777777" w:rsidTr="005A0396">
        <w:trPr>
          <w:cantSplit/>
          <w:tblHeader/>
          <w:jc w:val="center"/>
        </w:trPr>
        <w:tc>
          <w:tcPr>
            <w:tcW w:w="1603" w:type="dxa"/>
            <w:vAlign w:val="center"/>
          </w:tcPr>
          <w:p w14:paraId="23CCF66D" w14:textId="77777777" w:rsidR="00B0714D" w:rsidRPr="00B0714D" w:rsidRDefault="00B0714D" w:rsidP="002833A7">
            <w:pPr>
              <w:pStyle w:val="MMELTableBody"/>
              <w:jc w:val="center"/>
            </w:pPr>
          </w:p>
        </w:tc>
        <w:tc>
          <w:tcPr>
            <w:tcW w:w="1270" w:type="dxa"/>
            <w:vAlign w:val="center"/>
          </w:tcPr>
          <w:p w14:paraId="09167F94" w14:textId="55637CFF" w:rsidR="00B0714D" w:rsidRPr="00B0714D" w:rsidRDefault="00845EE0" w:rsidP="002A3B09">
            <w:pPr>
              <w:pStyle w:val="MMELTableBody"/>
            </w:pPr>
            <w:r>
              <w:t>132</w:t>
            </w:r>
          </w:p>
        </w:tc>
        <w:tc>
          <w:tcPr>
            <w:tcW w:w="2970" w:type="dxa"/>
            <w:vAlign w:val="center"/>
          </w:tcPr>
          <w:p w14:paraId="3F290B49" w14:textId="40F56ACF" w:rsidR="00B0714D" w:rsidRPr="00B0714D" w:rsidRDefault="00B0714D" w:rsidP="002A3B09">
            <w:pPr>
              <w:pStyle w:val="MMELTableBody"/>
            </w:pPr>
            <w:r w:rsidRPr="00B0714D">
              <w:t>Emergency Medical Equipment</w:t>
            </w:r>
            <w:r w:rsidRPr="00B0714D">
              <w:br/>
              <w:t>(</w:t>
            </w:r>
            <w:r w:rsidR="00560FE1" w:rsidRPr="00560FE1">
              <w:t xml:space="preserve">Automated External Defibrillator </w:t>
            </w:r>
            <w:r w:rsidR="00560FE1">
              <w:t>(</w:t>
            </w:r>
            <w:r w:rsidRPr="00B0714D">
              <w:t>AED</w:t>
            </w:r>
            <w:r w:rsidR="00560FE1">
              <w:t>)</w:t>
            </w:r>
            <w:r w:rsidRPr="00B0714D">
              <w:t xml:space="preserve">, </w:t>
            </w:r>
            <w:r w:rsidR="00560FE1">
              <w:t>Emergency Medical Kit (</w:t>
            </w:r>
            <w:r w:rsidRPr="00B0714D">
              <w:t>EMK</w:t>
            </w:r>
            <w:r w:rsidR="00560FE1">
              <w:t>)</w:t>
            </w:r>
            <w:r w:rsidRPr="00B0714D">
              <w:t xml:space="preserve">, </w:t>
            </w:r>
            <w:r w:rsidR="00560FE1">
              <w:t>First Aid Kit (</w:t>
            </w:r>
            <w:r w:rsidRPr="00B0714D">
              <w:t>FAK</w:t>
            </w:r>
            <w:r w:rsidR="00560FE1">
              <w:t>)</w:t>
            </w:r>
            <w:r w:rsidRPr="00B0714D">
              <w:t>)</w:t>
            </w:r>
          </w:p>
        </w:tc>
        <w:tc>
          <w:tcPr>
            <w:tcW w:w="4223" w:type="dxa"/>
            <w:vAlign w:val="center"/>
          </w:tcPr>
          <w:p w14:paraId="24A2C40A" w14:textId="77777777" w:rsidR="00B0714D" w:rsidRPr="00026284" w:rsidRDefault="00B0714D" w:rsidP="00B14A3F">
            <w:pPr>
              <w:pStyle w:val="MMELTableBody"/>
              <w:spacing w:after="0"/>
            </w:pPr>
            <w:r w:rsidRPr="00026284">
              <w:t>§ 91.513</w:t>
            </w:r>
          </w:p>
          <w:p w14:paraId="13478947" w14:textId="77777777" w:rsidR="00B0714D" w:rsidRPr="00026284" w:rsidRDefault="00B0714D" w:rsidP="00B14A3F">
            <w:pPr>
              <w:pStyle w:val="MMELTableBody"/>
              <w:spacing w:before="0" w:after="0"/>
            </w:pPr>
            <w:r w:rsidRPr="00026284">
              <w:t>Part 121 appendix A</w:t>
            </w:r>
          </w:p>
          <w:p w14:paraId="3A6A33DF" w14:textId="77777777" w:rsidR="00B0714D" w:rsidRPr="00026284" w:rsidRDefault="00B0714D" w:rsidP="00B14A3F">
            <w:pPr>
              <w:pStyle w:val="MMELTableBody"/>
              <w:spacing w:before="0" w:after="0"/>
            </w:pPr>
            <w:r w:rsidRPr="00026284">
              <w:t>§ 121.803</w:t>
            </w:r>
          </w:p>
          <w:p w14:paraId="1754CC01" w14:textId="77777777" w:rsidR="00B0714D" w:rsidRPr="00026284" w:rsidRDefault="00B0714D" w:rsidP="00B14A3F">
            <w:pPr>
              <w:pStyle w:val="MMELTableBody"/>
              <w:spacing w:before="0" w:after="0"/>
            </w:pPr>
            <w:r w:rsidRPr="00026284">
              <w:t>§ 125.207</w:t>
            </w:r>
          </w:p>
          <w:p w14:paraId="2B22FB9C" w14:textId="77777777" w:rsidR="00B0714D" w:rsidRPr="00026284" w:rsidRDefault="00B0714D" w:rsidP="00B14A3F">
            <w:pPr>
              <w:pStyle w:val="MMELTableBody"/>
              <w:spacing w:before="0"/>
            </w:pPr>
            <w:r w:rsidRPr="00026284">
              <w:t>§ 135.177</w:t>
            </w:r>
          </w:p>
        </w:tc>
      </w:tr>
      <w:tr w:rsidR="00B0714D" w:rsidRPr="00B0714D" w14:paraId="0FEB0793" w14:textId="77777777" w:rsidTr="005A0396">
        <w:trPr>
          <w:cantSplit/>
          <w:tblHeader/>
          <w:jc w:val="center"/>
        </w:trPr>
        <w:tc>
          <w:tcPr>
            <w:tcW w:w="1603" w:type="dxa"/>
            <w:vAlign w:val="center"/>
          </w:tcPr>
          <w:p w14:paraId="4D5E2743" w14:textId="77777777" w:rsidR="00B0714D" w:rsidRPr="00B0714D" w:rsidRDefault="00B0714D" w:rsidP="002833A7">
            <w:pPr>
              <w:pStyle w:val="MMELTableBody"/>
              <w:jc w:val="center"/>
            </w:pPr>
          </w:p>
        </w:tc>
        <w:tc>
          <w:tcPr>
            <w:tcW w:w="1270" w:type="dxa"/>
            <w:vAlign w:val="center"/>
          </w:tcPr>
          <w:p w14:paraId="30152090" w14:textId="77777777" w:rsidR="00B0714D" w:rsidRPr="00B0714D" w:rsidRDefault="00B0714D" w:rsidP="002A3B09">
            <w:pPr>
              <w:pStyle w:val="MMELTableBody"/>
            </w:pPr>
          </w:p>
        </w:tc>
        <w:tc>
          <w:tcPr>
            <w:tcW w:w="2970" w:type="dxa"/>
            <w:vAlign w:val="center"/>
          </w:tcPr>
          <w:p w14:paraId="358F0B61" w14:textId="77777777" w:rsidR="00B0714D" w:rsidRPr="00B0714D" w:rsidRDefault="00B0714D" w:rsidP="002A3B09">
            <w:pPr>
              <w:pStyle w:val="MMELTableBody"/>
            </w:pPr>
            <w:r w:rsidRPr="00B0714D">
              <w:t>Extended Overwater Equipment</w:t>
            </w:r>
            <w:r w:rsidRPr="00B0714D">
              <w:br/>
              <w:t>(Emergency, Flotation, Survival)</w:t>
            </w:r>
          </w:p>
        </w:tc>
        <w:tc>
          <w:tcPr>
            <w:tcW w:w="4223" w:type="dxa"/>
            <w:vAlign w:val="center"/>
          </w:tcPr>
          <w:p w14:paraId="4BB464A0" w14:textId="77777777" w:rsidR="00B0714D" w:rsidRPr="00026284" w:rsidRDefault="00B0714D" w:rsidP="00B14A3F">
            <w:pPr>
              <w:pStyle w:val="MMELTableBody"/>
              <w:spacing w:after="0"/>
            </w:pPr>
            <w:r w:rsidRPr="00026284">
              <w:t>§§ 91.205, 91.509</w:t>
            </w:r>
          </w:p>
          <w:p w14:paraId="6285268A" w14:textId="77777777" w:rsidR="00B0714D" w:rsidRPr="00026284" w:rsidRDefault="00B0714D" w:rsidP="00B14A3F">
            <w:pPr>
              <w:pStyle w:val="MMELTableBody"/>
              <w:spacing w:before="0" w:after="0"/>
            </w:pPr>
            <w:r w:rsidRPr="00026284">
              <w:t>§§ 121.309, 121.339, 121.340</w:t>
            </w:r>
          </w:p>
          <w:p w14:paraId="292462DC" w14:textId="77777777" w:rsidR="00B0714D" w:rsidRPr="00026284" w:rsidRDefault="00B0714D" w:rsidP="00B14A3F">
            <w:pPr>
              <w:pStyle w:val="MMELTableBody"/>
              <w:spacing w:before="0" w:after="0"/>
            </w:pPr>
            <w:r w:rsidRPr="00026284">
              <w:t>§ 125.209</w:t>
            </w:r>
          </w:p>
          <w:p w14:paraId="73F16CE2" w14:textId="77777777" w:rsidR="00B0714D" w:rsidRPr="00026284" w:rsidRDefault="00B0714D" w:rsidP="00B14A3F">
            <w:pPr>
              <w:pStyle w:val="MMELTableBody"/>
              <w:spacing w:before="0"/>
            </w:pPr>
            <w:r w:rsidRPr="00026284">
              <w:t>§ 135.167</w:t>
            </w:r>
          </w:p>
        </w:tc>
      </w:tr>
      <w:tr w:rsidR="00B0714D" w:rsidRPr="00B0714D" w14:paraId="69FFDB3D" w14:textId="77777777" w:rsidTr="005A0396">
        <w:trPr>
          <w:cantSplit/>
          <w:tblHeader/>
          <w:jc w:val="center"/>
        </w:trPr>
        <w:tc>
          <w:tcPr>
            <w:tcW w:w="1603" w:type="dxa"/>
            <w:vAlign w:val="center"/>
          </w:tcPr>
          <w:p w14:paraId="468E546A" w14:textId="77777777" w:rsidR="00B0714D" w:rsidRPr="00B0714D" w:rsidRDefault="00B0714D" w:rsidP="002833A7">
            <w:pPr>
              <w:pStyle w:val="MMELTableBody"/>
              <w:jc w:val="center"/>
            </w:pPr>
          </w:p>
        </w:tc>
        <w:tc>
          <w:tcPr>
            <w:tcW w:w="1270" w:type="dxa"/>
            <w:vAlign w:val="center"/>
          </w:tcPr>
          <w:p w14:paraId="5D494152" w14:textId="77777777" w:rsidR="00B0714D" w:rsidRPr="00B0714D" w:rsidRDefault="00B0714D" w:rsidP="002A3B09">
            <w:pPr>
              <w:pStyle w:val="MMELTableBody"/>
            </w:pPr>
            <w:r w:rsidRPr="00B0714D">
              <w:t>097</w:t>
            </w:r>
          </w:p>
        </w:tc>
        <w:tc>
          <w:tcPr>
            <w:tcW w:w="2970" w:type="dxa"/>
            <w:vAlign w:val="center"/>
          </w:tcPr>
          <w:p w14:paraId="5E5BC652" w14:textId="77777777" w:rsidR="00B0714D" w:rsidRPr="00B0714D" w:rsidRDefault="00B0714D" w:rsidP="002A3B09">
            <w:pPr>
              <w:pStyle w:val="MMELTableBody"/>
            </w:pPr>
            <w:r w:rsidRPr="00B0714D">
              <w:t>Flight Attendant Seat Assembly</w:t>
            </w:r>
            <w:r w:rsidRPr="00B0714D">
              <w:br/>
              <w:t>(Single or Dual Position)</w:t>
            </w:r>
          </w:p>
        </w:tc>
        <w:tc>
          <w:tcPr>
            <w:tcW w:w="4223" w:type="dxa"/>
            <w:vAlign w:val="center"/>
          </w:tcPr>
          <w:p w14:paraId="01D42856" w14:textId="77777777" w:rsidR="00B0714D" w:rsidRPr="00026284" w:rsidRDefault="00B0714D" w:rsidP="00B14A3F">
            <w:pPr>
              <w:pStyle w:val="MMELTableBody"/>
              <w:spacing w:after="0"/>
            </w:pPr>
            <w:r w:rsidRPr="00026284">
              <w:t>§ 91.533</w:t>
            </w:r>
          </w:p>
          <w:p w14:paraId="431C17F9" w14:textId="77777777" w:rsidR="00B0714D" w:rsidRPr="00026284" w:rsidRDefault="00B0714D" w:rsidP="00B14A3F">
            <w:pPr>
              <w:pStyle w:val="MMELTableBody"/>
              <w:spacing w:before="0" w:after="0"/>
            </w:pPr>
            <w:r w:rsidRPr="00026284">
              <w:t>§ 121.391</w:t>
            </w:r>
          </w:p>
          <w:p w14:paraId="27D09629" w14:textId="77777777" w:rsidR="00B0714D" w:rsidRPr="00026284" w:rsidRDefault="00B0714D" w:rsidP="00B14A3F">
            <w:pPr>
              <w:pStyle w:val="MMELTableBody"/>
              <w:spacing w:before="0" w:after="0"/>
            </w:pPr>
            <w:r w:rsidRPr="00026284">
              <w:t>§ 125.269</w:t>
            </w:r>
          </w:p>
          <w:p w14:paraId="081D6031" w14:textId="77777777" w:rsidR="00B0714D" w:rsidRPr="00026284" w:rsidRDefault="00B0714D" w:rsidP="00B14A3F">
            <w:pPr>
              <w:pStyle w:val="MMELTableBody"/>
              <w:spacing w:before="0"/>
            </w:pPr>
            <w:r w:rsidRPr="00026284">
              <w:t>§ 135.107</w:t>
            </w:r>
          </w:p>
        </w:tc>
      </w:tr>
      <w:tr w:rsidR="00B0714D" w:rsidRPr="00B0714D" w14:paraId="5BD6FBC1" w14:textId="77777777" w:rsidTr="005A0396">
        <w:trPr>
          <w:cantSplit/>
          <w:tblHeader/>
          <w:jc w:val="center"/>
        </w:trPr>
        <w:tc>
          <w:tcPr>
            <w:tcW w:w="1603" w:type="dxa"/>
            <w:vAlign w:val="center"/>
          </w:tcPr>
          <w:p w14:paraId="178AB025" w14:textId="77777777" w:rsidR="00B0714D" w:rsidRPr="00B0714D" w:rsidRDefault="00B0714D" w:rsidP="002833A7">
            <w:pPr>
              <w:pStyle w:val="MMELTableBody"/>
              <w:jc w:val="center"/>
            </w:pPr>
          </w:p>
        </w:tc>
        <w:tc>
          <w:tcPr>
            <w:tcW w:w="1270" w:type="dxa"/>
            <w:vAlign w:val="center"/>
          </w:tcPr>
          <w:p w14:paraId="3E942E05" w14:textId="77777777" w:rsidR="00B0714D" w:rsidRPr="00B0714D" w:rsidRDefault="00B0714D" w:rsidP="002A3B09">
            <w:pPr>
              <w:pStyle w:val="MMELTableBody"/>
            </w:pPr>
            <w:r w:rsidRPr="00B0714D">
              <w:t>130</w:t>
            </w:r>
          </w:p>
        </w:tc>
        <w:tc>
          <w:tcPr>
            <w:tcW w:w="2970" w:type="dxa"/>
            <w:vAlign w:val="center"/>
          </w:tcPr>
          <w:p w14:paraId="55B64098" w14:textId="77777777" w:rsidR="00B0714D" w:rsidRPr="00B0714D" w:rsidRDefault="00B0714D" w:rsidP="002A3B09">
            <w:pPr>
              <w:pStyle w:val="MMELTableBody"/>
            </w:pPr>
            <w:r w:rsidRPr="00B0714D">
              <w:t>Flightcrew Rest Facilities</w:t>
            </w:r>
          </w:p>
        </w:tc>
        <w:tc>
          <w:tcPr>
            <w:tcW w:w="4223" w:type="dxa"/>
            <w:vAlign w:val="center"/>
          </w:tcPr>
          <w:p w14:paraId="4BD8EBB2" w14:textId="77777777" w:rsidR="00B0714D" w:rsidRPr="00026284" w:rsidRDefault="00B0714D" w:rsidP="002A3B09">
            <w:pPr>
              <w:pStyle w:val="MMELTableBody"/>
            </w:pPr>
            <w:r w:rsidRPr="00026284">
              <w:t>Part 117</w:t>
            </w:r>
          </w:p>
        </w:tc>
      </w:tr>
      <w:tr w:rsidR="00B0714D" w:rsidRPr="00B0714D" w14:paraId="32136E4D" w14:textId="77777777" w:rsidTr="005A0396">
        <w:trPr>
          <w:cantSplit/>
          <w:tblHeader/>
          <w:jc w:val="center"/>
        </w:trPr>
        <w:tc>
          <w:tcPr>
            <w:tcW w:w="1603" w:type="dxa"/>
            <w:vAlign w:val="center"/>
          </w:tcPr>
          <w:p w14:paraId="61851120" w14:textId="77777777" w:rsidR="00B0714D" w:rsidRPr="00B0714D" w:rsidRDefault="00B0714D" w:rsidP="002833A7">
            <w:pPr>
              <w:pStyle w:val="MMELTableBody"/>
              <w:jc w:val="center"/>
            </w:pPr>
          </w:p>
        </w:tc>
        <w:tc>
          <w:tcPr>
            <w:tcW w:w="1270" w:type="dxa"/>
            <w:vAlign w:val="center"/>
          </w:tcPr>
          <w:p w14:paraId="48EED5B0" w14:textId="64BF1F05" w:rsidR="00B0714D" w:rsidRPr="00B0714D" w:rsidRDefault="00845EE0" w:rsidP="002A3B09">
            <w:pPr>
              <w:pStyle w:val="MMELTableBody"/>
            </w:pPr>
            <w:r>
              <w:t>132</w:t>
            </w:r>
          </w:p>
        </w:tc>
        <w:tc>
          <w:tcPr>
            <w:tcW w:w="2970" w:type="dxa"/>
            <w:vAlign w:val="center"/>
          </w:tcPr>
          <w:p w14:paraId="0D888B58" w14:textId="77777777" w:rsidR="00B0714D" w:rsidRPr="00B0714D" w:rsidRDefault="00B0714D" w:rsidP="002A3B09">
            <w:pPr>
              <w:pStyle w:val="MMELTableBody"/>
            </w:pPr>
            <w:r w:rsidRPr="00B0714D">
              <w:t>Megaphone</w:t>
            </w:r>
          </w:p>
        </w:tc>
        <w:tc>
          <w:tcPr>
            <w:tcW w:w="4223" w:type="dxa"/>
            <w:vAlign w:val="center"/>
          </w:tcPr>
          <w:p w14:paraId="4A56709B" w14:textId="77777777" w:rsidR="00B0714D" w:rsidRPr="00026284" w:rsidRDefault="00B0714D" w:rsidP="00B14A3F">
            <w:pPr>
              <w:pStyle w:val="MMELTableBody"/>
              <w:spacing w:after="0"/>
            </w:pPr>
            <w:r w:rsidRPr="00026284">
              <w:t>§ 91.513</w:t>
            </w:r>
          </w:p>
          <w:p w14:paraId="712AC8A4" w14:textId="77777777" w:rsidR="00B0714D" w:rsidRPr="00026284" w:rsidRDefault="00B0714D" w:rsidP="00B14A3F">
            <w:pPr>
              <w:pStyle w:val="MMELTableBody"/>
              <w:spacing w:before="0" w:after="0"/>
            </w:pPr>
            <w:r w:rsidRPr="00026284">
              <w:t>§ 121.309</w:t>
            </w:r>
          </w:p>
          <w:p w14:paraId="11602FB8" w14:textId="77777777" w:rsidR="00B0714D" w:rsidRPr="00026284" w:rsidRDefault="00B0714D" w:rsidP="00B14A3F">
            <w:pPr>
              <w:pStyle w:val="MMELTableBody"/>
              <w:spacing w:before="0"/>
            </w:pPr>
            <w:r w:rsidRPr="00026284">
              <w:t>§ 125.207</w:t>
            </w:r>
          </w:p>
        </w:tc>
      </w:tr>
      <w:tr w:rsidR="00B0714D" w:rsidRPr="00B0714D" w14:paraId="546320D2" w14:textId="77777777" w:rsidTr="005A0396">
        <w:trPr>
          <w:cantSplit/>
          <w:tblHeader/>
          <w:jc w:val="center"/>
        </w:trPr>
        <w:tc>
          <w:tcPr>
            <w:tcW w:w="1603" w:type="dxa"/>
            <w:vAlign w:val="center"/>
          </w:tcPr>
          <w:p w14:paraId="2E7B4C40" w14:textId="77777777" w:rsidR="00B0714D" w:rsidRPr="00B0714D" w:rsidRDefault="00B0714D" w:rsidP="002833A7">
            <w:pPr>
              <w:pStyle w:val="MMELTableBody"/>
              <w:jc w:val="center"/>
            </w:pPr>
          </w:p>
        </w:tc>
        <w:tc>
          <w:tcPr>
            <w:tcW w:w="1270" w:type="dxa"/>
            <w:vAlign w:val="center"/>
          </w:tcPr>
          <w:p w14:paraId="4B2909A4" w14:textId="77777777" w:rsidR="00B0714D" w:rsidRPr="00B0714D" w:rsidRDefault="00B0714D" w:rsidP="002A3B09">
            <w:pPr>
              <w:pStyle w:val="MMELTableBody"/>
            </w:pPr>
            <w:r w:rsidRPr="00B0714D">
              <w:t>056</w:t>
            </w:r>
          </w:p>
        </w:tc>
        <w:tc>
          <w:tcPr>
            <w:tcW w:w="2970" w:type="dxa"/>
            <w:vAlign w:val="center"/>
          </w:tcPr>
          <w:p w14:paraId="0063C2FB" w14:textId="77777777" w:rsidR="00B0714D" w:rsidRPr="00B0714D" w:rsidRDefault="00B0714D" w:rsidP="002A3B09">
            <w:pPr>
              <w:pStyle w:val="MMELTableBody"/>
            </w:pPr>
            <w:r w:rsidRPr="00B0714D">
              <w:t>Observer Seat</w:t>
            </w:r>
          </w:p>
        </w:tc>
        <w:tc>
          <w:tcPr>
            <w:tcW w:w="4223" w:type="dxa"/>
            <w:vAlign w:val="center"/>
          </w:tcPr>
          <w:p w14:paraId="0E3BC7F7" w14:textId="77777777" w:rsidR="00B0714D" w:rsidRPr="00026284" w:rsidRDefault="00B0714D" w:rsidP="00B14A3F">
            <w:pPr>
              <w:pStyle w:val="MMELTableBody"/>
              <w:spacing w:after="0"/>
            </w:pPr>
            <w:r w:rsidRPr="00026284">
              <w:t>§ 121.581</w:t>
            </w:r>
          </w:p>
          <w:p w14:paraId="26730BBA" w14:textId="77777777" w:rsidR="00B0714D" w:rsidRPr="00026284" w:rsidRDefault="00B0714D" w:rsidP="00B14A3F">
            <w:pPr>
              <w:pStyle w:val="MMELTableBody"/>
              <w:spacing w:before="0" w:after="0"/>
            </w:pPr>
            <w:r w:rsidRPr="00026284">
              <w:t>§ 125.317</w:t>
            </w:r>
          </w:p>
          <w:p w14:paraId="26959ADF" w14:textId="77777777" w:rsidR="00B0714D" w:rsidRPr="00026284" w:rsidRDefault="00B0714D" w:rsidP="00B14A3F">
            <w:pPr>
              <w:pStyle w:val="MMELTableBody"/>
              <w:spacing w:before="0"/>
            </w:pPr>
            <w:r w:rsidRPr="00026284">
              <w:t>§ 135.75</w:t>
            </w:r>
          </w:p>
        </w:tc>
      </w:tr>
      <w:tr w:rsidR="00B0714D" w:rsidRPr="00B0714D" w14:paraId="20A77982" w14:textId="77777777" w:rsidTr="005A0396">
        <w:trPr>
          <w:cantSplit/>
          <w:tblHeader/>
          <w:jc w:val="center"/>
        </w:trPr>
        <w:tc>
          <w:tcPr>
            <w:tcW w:w="1603" w:type="dxa"/>
            <w:vAlign w:val="center"/>
          </w:tcPr>
          <w:p w14:paraId="79EF00E3" w14:textId="77777777" w:rsidR="00B0714D" w:rsidRPr="00B0714D" w:rsidRDefault="00B0714D" w:rsidP="002833A7">
            <w:pPr>
              <w:pStyle w:val="MMELTableBody"/>
              <w:jc w:val="center"/>
            </w:pPr>
          </w:p>
        </w:tc>
        <w:tc>
          <w:tcPr>
            <w:tcW w:w="1270" w:type="dxa"/>
            <w:vAlign w:val="center"/>
          </w:tcPr>
          <w:p w14:paraId="6101F42E" w14:textId="77777777" w:rsidR="00B0714D" w:rsidRPr="00B0714D" w:rsidRDefault="00B0714D" w:rsidP="002A3B09">
            <w:pPr>
              <w:pStyle w:val="MMELTableBody"/>
            </w:pPr>
          </w:p>
        </w:tc>
        <w:tc>
          <w:tcPr>
            <w:tcW w:w="2970" w:type="dxa"/>
            <w:vAlign w:val="center"/>
          </w:tcPr>
          <w:p w14:paraId="23018252" w14:textId="77777777" w:rsidR="00B0714D" w:rsidRPr="00B0714D" w:rsidRDefault="00B0714D" w:rsidP="002A3B09">
            <w:pPr>
              <w:pStyle w:val="MMELTableBody"/>
            </w:pPr>
            <w:r w:rsidRPr="00B0714D">
              <w:t>Shoulder Harness</w:t>
            </w:r>
          </w:p>
        </w:tc>
        <w:tc>
          <w:tcPr>
            <w:tcW w:w="4223" w:type="dxa"/>
            <w:vAlign w:val="center"/>
          </w:tcPr>
          <w:p w14:paraId="0BF15610" w14:textId="77777777" w:rsidR="00B0714D" w:rsidRPr="00026284" w:rsidRDefault="00B0714D" w:rsidP="00B14A3F">
            <w:pPr>
              <w:pStyle w:val="MMELTableBody"/>
              <w:spacing w:after="0"/>
            </w:pPr>
            <w:r w:rsidRPr="00026284">
              <w:t>§§ 91.105, 91.1035</w:t>
            </w:r>
          </w:p>
          <w:p w14:paraId="447F6839" w14:textId="77777777" w:rsidR="00B0714D" w:rsidRPr="00026284" w:rsidRDefault="00B0714D" w:rsidP="00B14A3F">
            <w:pPr>
              <w:pStyle w:val="MMELTableBody"/>
              <w:spacing w:before="0" w:after="0"/>
            </w:pPr>
            <w:r w:rsidRPr="00026284">
              <w:t>§ 121.311</w:t>
            </w:r>
          </w:p>
          <w:p w14:paraId="66CE2653" w14:textId="77777777" w:rsidR="00B0714D" w:rsidRPr="00026284" w:rsidRDefault="00B0714D" w:rsidP="00B14A3F">
            <w:pPr>
              <w:pStyle w:val="MMELTableBody"/>
              <w:spacing w:before="0" w:after="0"/>
            </w:pPr>
            <w:r w:rsidRPr="00026284">
              <w:t>§ 125.211</w:t>
            </w:r>
          </w:p>
          <w:p w14:paraId="0DA13345" w14:textId="77777777" w:rsidR="00B0714D" w:rsidRPr="00026284" w:rsidRDefault="00B0714D" w:rsidP="00B14A3F">
            <w:pPr>
              <w:pStyle w:val="MMELTableBody"/>
              <w:spacing w:before="0" w:after="0"/>
            </w:pPr>
            <w:r w:rsidRPr="00026284">
              <w:t>§ 135.171</w:t>
            </w:r>
          </w:p>
          <w:p w14:paraId="7C388DDE" w14:textId="77777777" w:rsidR="00B0714D" w:rsidRPr="00026284" w:rsidRDefault="00B0714D" w:rsidP="00B14A3F">
            <w:pPr>
              <w:pStyle w:val="MMELTableBody"/>
              <w:spacing w:before="0"/>
            </w:pPr>
            <w:r w:rsidRPr="00026284">
              <w:t>§ 137.31</w:t>
            </w:r>
          </w:p>
        </w:tc>
      </w:tr>
      <w:tr w:rsidR="00B0714D" w:rsidRPr="00B0714D" w14:paraId="64982CAF" w14:textId="77777777" w:rsidTr="005A0396">
        <w:trPr>
          <w:cantSplit/>
          <w:tblHeader/>
          <w:jc w:val="center"/>
        </w:trPr>
        <w:tc>
          <w:tcPr>
            <w:tcW w:w="1603" w:type="dxa"/>
            <w:vAlign w:val="center"/>
          </w:tcPr>
          <w:p w14:paraId="53ED2D71" w14:textId="77777777" w:rsidR="00B0714D" w:rsidRPr="00B0714D" w:rsidRDefault="00B0714D" w:rsidP="002833A7">
            <w:pPr>
              <w:pStyle w:val="MMELTableBody"/>
              <w:jc w:val="center"/>
            </w:pPr>
          </w:p>
        </w:tc>
        <w:tc>
          <w:tcPr>
            <w:tcW w:w="1270" w:type="dxa"/>
            <w:vAlign w:val="center"/>
          </w:tcPr>
          <w:p w14:paraId="4CF53140" w14:textId="77777777" w:rsidR="00B0714D" w:rsidRPr="00B0714D" w:rsidRDefault="00B0714D" w:rsidP="002A3B09">
            <w:pPr>
              <w:pStyle w:val="MMELTableBody"/>
            </w:pPr>
            <w:r w:rsidRPr="00B0714D">
              <w:t>079</w:t>
            </w:r>
          </w:p>
        </w:tc>
        <w:tc>
          <w:tcPr>
            <w:tcW w:w="2970" w:type="dxa"/>
            <w:vAlign w:val="center"/>
          </w:tcPr>
          <w:p w14:paraId="756F3EFC" w14:textId="3CD8C0E1" w:rsidR="00B0714D" w:rsidRPr="00B0714D" w:rsidRDefault="00C15CBD" w:rsidP="002A3B09">
            <w:pPr>
              <w:pStyle w:val="MMELTableBody"/>
            </w:pPr>
            <w:r w:rsidRPr="00C15CBD">
              <w:t>Under</w:t>
            </w:r>
            <w:r w:rsidR="009406C2">
              <w:t>s</w:t>
            </w:r>
            <w:r w:rsidRPr="00C15CBD">
              <w:t>eat Baggage Restraining System</w:t>
            </w:r>
          </w:p>
        </w:tc>
        <w:tc>
          <w:tcPr>
            <w:tcW w:w="4223" w:type="dxa"/>
            <w:vAlign w:val="center"/>
          </w:tcPr>
          <w:p w14:paraId="47D0487A" w14:textId="77777777" w:rsidR="00B0714D" w:rsidRPr="00026284" w:rsidRDefault="00B0714D" w:rsidP="001E2401">
            <w:pPr>
              <w:pStyle w:val="MMELTableBody"/>
              <w:spacing w:after="0"/>
            </w:pPr>
            <w:r w:rsidRPr="00026284">
              <w:t>§ 91.523</w:t>
            </w:r>
          </w:p>
          <w:p w14:paraId="1C793EC6" w14:textId="77777777" w:rsidR="00B0714D" w:rsidRPr="00026284" w:rsidRDefault="00B0714D" w:rsidP="001E2401">
            <w:pPr>
              <w:pStyle w:val="MMELTableBody"/>
              <w:spacing w:before="0" w:after="0"/>
            </w:pPr>
            <w:r w:rsidRPr="00026284">
              <w:t>§ 121.589</w:t>
            </w:r>
          </w:p>
          <w:p w14:paraId="7269EC39" w14:textId="77777777" w:rsidR="00B0714D" w:rsidRPr="00026284" w:rsidRDefault="00B0714D" w:rsidP="001E2401">
            <w:pPr>
              <w:pStyle w:val="MMELTableBody"/>
              <w:spacing w:before="0"/>
            </w:pPr>
            <w:r w:rsidRPr="00026284">
              <w:t>§ 135.87</w:t>
            </w:r>
          </w:p>
        </w:tc>
      </w:tr>
      <w:tr w:rsidR="00B0714D" w:rsidRPr="00B0714D" w14:paraId="389AF4B3" w14:textId="77777777" w:rsidTr="005A0396">
        <w:trPr>
          <w:cantSplit/>
          <w:tblHeader/>
          <w:jc w:val="center"/>
        </w:trPr>
        <w:tc>
          <w:tcPr>
            <w:tcW w:w="1603" w:type="dxa"/>
            <w:vAlign w:val="center"/>
          </w:tcPr>
          <w:p w14:paraId="3CF717A8" w14:textId="77777777" w:rsidR="00B0714D" w:rsidRPr="00B0714D" w:rsidRDefault="00B0714D" w:rsidP="002833A7">
            <w:pPr>
              <w:pStyle w:val="MMELTableBody"/>
              <w:jc w:val="center"/>
            </w:pPr>
          </w:p>
        </w:tc>
        <w:tc>
          <w:tcPr>
            <w:tcW w:w="1270" w:type="dxa"/>
            <w:vAlign w:val="center"/>
          </w:tcPr>
          <w:p w14:paraId="6E5358F4" w14:textId="77777777" w:rsidR="00B0714D" w:rsidRPr="00B0714D" w:rsidRDefault="00B0714D" w:rsidP="002A3B09">
            <w:pPr>
              <w:pStyle w:val="MMELTableBody"/>
            </w:pPr>
          </w:p>
        </w:tc>
        <w:tc>
          <w:tcPr>
            <w:tcW w:w="2970" w:type="dxa"/>
            <w:vAlign w:val="center"/>
          </w:tcPr>
          <w:p w14:paraId="0E886914" w14:textId="77777777" w:rsidR="00B0714D" w:rsidRPr="00B0714D" w:rsidRDefault="00B0714D" w:rsidP="002A3B09">
            <w:pPr>
              <w:pStyle w:val="MMELTableBody"/>
            </w:pPr>
            <w:r w:rsidRPr="00B0714D">
              <w:t>Uninhabited Terrain Areas Emergency Equipment</w:t>
            </w:r>
          </w:p>
        </w:tc>
        <w:tc>
          <w:tcPr>
            <w:tcW w:w="4223" w:type="dxa"/>
            <w:vAlign w:val="center"/>
          </w:tcPr>
          <w:p w14:paraId="2233CF0D" w14:textId="77777777" w:rsidR="00B0714D" w:rsidRPr="00026284" w:rsidRDefault="00B0714D" w:rsidP="002A3B09">
            <w:pPr>
              <w:pStyle w:val="MMELTableBody"/>
            </w:pPr>
            <w:r w:rsidRPr="00026284">
              <w:t>§ 121.353</w:t>
            </w:r>
          </w:p>
        </w:tc>
      </w:tr>
    </w:tbl>
    <w:p w14:paraId="30227D92" w14:textId="203DF7CA" w:rsidR="006E1E8C" w:rsidRDefault="006E1E8C">
      <w:r>
        <w:br w:type="page"/>
      </w:r>
    </w:p>
    <w:tbl>
      <w:tblPr>
        <w:tblStyle w:val="TableGrid"/>
        <w:tblW w:w="10066" w:type="dxa"/>
        <w:jc w:val="center"/>
        <w:tblLayout w:type="fixed"/>
        <w:tblCellMar>
          <w:top w:w="29" w:type="dxa"/>
          <w:left w:w="58" w:type="dxa"/>
          <w:bottom w:w="29" w:type="dxa"/>
          <w:right w:w="58" w:type="dxa"/>
        </w:tblCellMar>
        <w:tblLook w:val="01E0" w:firstRow="1" w:lastRow="1" w:firstColumn="1" w:lastColumn="1" w:noHBand="0" w:noVBand="0"/>
        <w:tblDescription w:val="ATA Chapter number, PL number, Item, and 14 CFR References"/>
      </w:tblPr>
      <w:tblGrid>
        <w:gridCol w:w="1603"/>
        <w:gridCol w:w="1270"/>
        <w:gridCol w:w="2970"/>
        <w:gridCol w:w="4223"/>
      </w:tblGrid>
      <w:tr w:rsidR="006E1E8C" w:rsidRPr="00B0714D" w14:paraId="59C39D2A" w14:textId="77777777" w:rsidTr="005A0396">
        <w:trPr>
          <w:cantSplit/>
          <w:tblHeader/>
          <w:jc w:val="center"/>
        </w:trPr>
        <w:tc>
          <w:tcPr>
            <w:tcW w:w="1603" w:type="dxa"/>
            <w:vAlign w:val="center"/>
          </w:tcPr>
          <w:p w14:paraId="50CCB448" w14:textId="1E0D00CE" w:rsidR="006E1E8C" w:rsidRPr="00B0714D" w:rsidRDefault="006E1E8C" w:rsidP="006E1E8C">
            <w:pPr>
              <w:pStyle w:val="MMELTableHeader"/>
            </w:pPr>
            <w:r w:rsidRPr="00B0714D">
              <w:lastRenderedPageBreak/>
              <w:t>ATA CH. #</w:t>
            </w:r>
          </w:p>
        </w:tc>
        <w:tc>
          <w:tcPr>
            <w:tcW w:w="1270" w:type="dxa"/>
            <w:vAlign w:val="center"/>
          </w:tcPr>
          <w:p w14:paraId="582CFCC1" w14:textId="73E4A5B7" w:rsidR="006E1E8C" w:rsidRPr="00B0714D" w:rsidRDefault="006E1E8C" w:rsidP="006E1E8C">
            <w:pPr>
              <w:pStyle w:val="MMELTableHeader"/>
            </w:pPr>
            <w:r w:rsidRPr="00B0714D">
              <w:t>PL-#</w:t>
            </w:r>
          </w:p>
        </w:tc>
        <w:tc>
          <w:tcPr>
            <w:tcW w:w="2970" w:type="dxa"/>
            <w:vAlign w:val="center"/>
          </w:tcPr>
          <w:p w14:paraId="50E966B5" w14:textId="25B6573E" w:rsidR="006E1E8C" w:rsidRPr="00B0714D" w:rsidRDefault="006E1E8C" w:rsidP="006E1E8C">
            <w:pPr>
              <w:pStyle w:val="MMELTableHeader"/>
            </w:pPr>
            <w:r w:rsidRPr="00B0714D">
              <w:t>ITEM</w:t>
            </w:r>
          </w:p>
        </w:tc>
        <w:tc>
          <w:tcPr>
            <w:tcW w:w="4223" w:type="dxa"/>
            <w:vAlign w:val="center"/>
          </w:tcPr>
          <w:p w14:paraId="25160B7E" w14:textId="5F3D9F71" w:rsidR="006E1E8C" w:rsidRPr="00B0714D" w:rsidRDefault="006E1E8C" w:rsidP="006E1E8C">
            <w:pPr>
              <w:pStyle w:val="MMELTableHeader"/>
            </w:pPr>
            <w:r w:rsidRPr="00B0714D">
              <w:t>14 CFR REFERENCES</w:t>
            </w:r>
          </w:p>
        </w:tc>
      </w:tr>
      <w:tr w:rsidR="00B0714D" w:rsidRPr="00B0714D" w14:paraId="4B98D560" w14:textId="77777777" w:rsidTr="005A0396">
        <w:trPr>
          <w:cantSplit/>
          <w:tblHeader/>
          <w:jc w:val="center"/>
        </w:trPr>
        <w:tc>
          <w:tcPr>
            <w:tcW w:w="1603" w:type="dxa"/>
            <w:vAlign w:val="center"/>
          </w:tcPr>
          <w:p w14:paraId="2BAA3BBD" w14:textId="77777777" w:rsidR="00B0714D" w:rsidRPr="00B0714D" w:rsidRDefault="00B0714D" w:rsidP="007B46C8">
            <w:pPr>
              <w:pStyle w:val="MMELTableBody"/>
              <w:jc w:val="center"/>
            </w:pPr>
            <w:r w:rsidRPr="00B0714D">
              <w:t>ATA 26</w:t>
            </w:r>
          </w:p>
        </w:tc>
        <w:tc>
          <w:tcPr>
            <w:tcW w:w="1270" w:type="dxa"/>
            <w:vAlign w:val="center"/>
          </w:tcPr>
          <w:p w14:paraId="3CC28ACA" w14:textId="626C3ED8" w:rsidR="00B0714D" w:rsidRPr="00B0714D" w:rsidRDefault="007320B2" w:rsidP="002A3B09">
            <w:pPr>
              <w:pStyle w:val="MMELTableBody"/>
            </w:pPr>
            <w:r>
              <w:t>132</w:t>
            </w:r>
          </w:p>
        </w:tc>
        <w:tc>
          <w:tcPr>
            <w:tcW w:w="2970" w:type="dxa"/>
            <w:vAlign w:val="center"/>
          </w:tcPr>
          <w:p w14:paraId="0E534C04" w14:textId="77777777" w:rsidR="00B0714D" w:rsidRPr="00B0714D" w:rsidRDefault="00B0714D" w:rsidP="002A3B09">
            <w:pPr>
              <w:pStyle w:val="MMELTableBody"/>
            </w:pPr>
            <w:r w:rsidRPr="00B0714D">
              <w:t>Portable Fire Extinguisher</w:t>
            </w:r>
          </w:p>
        </w:tc>
        <w:tc>
          <w:tcPr>
            <w:tcW w:w="4223" w:type="dxa"/>
            <w:vAlign w:val="center"/>
          </w:tcPr>
          <w:p w14:paraId="2C97E6C2" w14:textId="77777777" w:rsidR="00B0714D" w:rsidRPr="00026284" w:rsidRDefault="00B0714D" w:rsidP="00351C09">
            <w:pPr>
              <w:pStyle w:val="MMELTableBody"/>
              <w:spacing w:after="0"/>
            </w:pPr>
            <w:r w:rsidRPr="00026284">
              <w:t>§ 91.513</w:t>
            </w:r>
          </w:p>
          <w:p w14:paraId="5A7C67E2" w14:textId="77777777" w:rsidR="00B0714D" w:rsidRPr="00026284" w:rsidRDefault="00B0714D" w:rsidP="00351C09">
            <w:pPr>
              <w:pStyle w:val="MMELTableBody"/>
              <w:spacing w:before="0" w:after="0"/>
            </w:pPr>
            <w:r w:rsidRPr="00026284">
              <w:t>§ 121.309</w:t>
            </w:r>
          </w:p>
          <w:p w14:paraId="71AA26E9" w14:textId="77777777" w:rsidR="00B0714D" w:rsidRPr="00026284" w:rsidRDefault="00B0714D" w:rsidP="00351C09">
            <w:pPr>
              <w:pStyle w:val="MMELTableBody"/>
              <w:spacing w:before="0" w:after="0"/>
            </w:pPr>
            <w:r w:rsidRPr="00026284">
              <w:t>§ 125.119</w:t>
            </w:r>
          </w:p>
          <w:p w14:paraId="27A3A25F" w14:textId="77777777" w:rsidR="00B0714D" w:rsidRPr="00026284" w:rsidRDefault="00B0714D" w:rsidP="00351C09">
            <w:pPr>
              <w:pStyle w:val="MMELTableBody"/>
              <w:spacing w:before="0"/>
            </w:pPr>
            <w:r w:rsidRPr="00026284">
              <w:t>§ 135.155</w:t>
            </w:r>
          </w:p>
        </w:tc>
      </w:tr>
      <w:tr w:rsidR="00B0714D" w:rsidRPr="00B0714D" w14:paraId="36E2E85D" w14:textId="77777777" w:rsidTr="005A0396">
        <w:trPr>
          <w:cantSplit/>
          <w:tblHeader/>
          <w:jc w:val="center"/>
        </w:trPr>
        <w:tc>
          <w:tcPr>
            <w:tcW w:w="1603" w:type="dxa"/>
            <w:vAlign w:val="center"/>
          </w:tcPr>
          <w:p w14:paraId="413EACED" w14:textId="77777777" w:rsidR="00B0714D" w:rsidRPr="00B0714D" w:rsidRDefault="00B0714D" w:rsidP="002833A7">
            <w:pPr>
              <w:pStyle w:val="MMELTableBody"/>
              <w:jc w:val="center"/>
            </w:pPr>
            <w:r w:rsidRPr="00B0714D">
              <w:t>ATA 30</w:t>
            </w:r>
          </w:p>
        </w:tc>
        <w:tc>
          <w:tcPr>
            <w:tcW w:w="1270" w:type="dxa"/>
            <w:vAlign w:val="center"/>
          </w:tcPr>
          <w:p w14:paraId="1C7CCCE7" w14:textId="77777777" w:rsidR="00B0714D" w:rsidRPr="00B0714D" w:rsidRDefault="00B0714D" w:rsidP="005F633A">
            <w:pPr>
              <w:pStyle w:val="MMELTableBody"/>
            </w:pPr>
            <w:r w:rsidRPr="00B0714D">
              <w:t>090</w:t>
            </w:r>
          </w:p>
        </w:tc>
        <w:tc>
          <w:tcPr>
            <w:tcW w:w="2970" w:type="dxa"/>
            <w:vAlign w:val="center"/>
          </w:tcPr>
          <w:p w14:paraId="7ACD745C" w14:textId="77777777" w:rsidR="00B0714D" w:rsidRPr="00B0714D" w:rsidRDefault="00B0714D" w:rsidP="005F633A">
            <w:pPr>
              <w:pStyle w:val="MMELTableBody"/>
            </w:pPr>
            <w:r w:rsidRPr="00B0714D">
              <w:t>Pitot Heat Indicating System</w:t>
            </w:r>
          </w:p>
        </w:tc>
        <w:tc>
          <w:tcPr>
            <w:tcW w:w="4223" w:type="dxa"/>
            <w:vAlign w:val="center"/>
          </w:tcPr>
          <w:p w14:paraId="36F5E156" w14:textId="77777777" w:rsidR="00B0714D" w:rsidRPr="00026284" w:rsidRDefault="00B0714D" w:rsidP="005F633A">
            <w:pPr>
              <w:pStyle w:val="MMELTableBody"/>
              <w:spacing w:after="0"/>
            </w:pPr>
            <w:r w:rsidRPr="00026284">
              <w:t>§ 121.342</w:t>
            </w:r>
          </w:p>
          <w:p w14:paraId="11D27A16" w14:textId="77777777" w:rsidR="00B0714D" w:rsidRPr="00026284" w:rsidRDefault="00B0714D" w:rsidP="005F633A">
            <w:pPr>
              <w:pStyle w:val="MMELTableBody"/>
              <w:spacing w:before="0" w:after="0"/>
            </w:pPr>
            <w:r w:rsidRPr="00026284">
              <w:t>§ 125.206</w:t>
            </w:r>
          </w:p>
          <w:p w14:paraId="52A2494D" w14:textId="77777777" w:rsidR="00B0714D" w:rsidRPr="00026284" w:rsidRDefault="00B0714D" w:rsidP="005F633A">
            <w:pPr>
              <w:pStyle w:val="MMELTableBody"/>
              <w:spacing w:before="0"/>
            </w:pPr>
            <w:r w:rsidRPr="00026284">
              <w:t>§ 135.158</w:t>
            </w:r>
          </w:p>
        </w:tc>
      </w:tr>
      <w:tr w:rsidR="00B0714D" w:rsidRPr="00B0714D" w14:paraId="560768EE" w14:textId="77777777" w:rsidTr="005A0396">
        <w:trPr>
          <w:cantSplit/>
          <w:tblHeader/>
          <w:jc w:val="center"/>
        </w:trPr>
        <w:tc>
          <w:tcPr>
            <w:tcW w:w="1603" w:type="dxa"/>
            <w:vAlign w:val="center"/>
          </w:tcPr>
          <w:p w14:paraId="39F90603" w14:textId="77777777" w:rsidR="00B0714D" w:rsidRPr="00B0714D" w:rsidRDefault="00B0714D" w:rsidP="002833A7">
            <w:pPr>
              <w:pStyle w:val="MMELTableBody"/>
              <w:jc w:val="center"/>
            </w:pPr>
          </w:p>
        </w:tc>
        <w:tc>
          <w:tcPr>
            <w:tcW w:w="1270" w:type="dxa"/>
            <w:vAlign w:val="center"/>
          </w:tcPr>
          <w:p w14:paraId="21686CD8" w14:textId="77777777" w:rsidR="00B0714D" w:rsidRPr="00B0714D" w:rsidRDefault="00B0714D" w:rsidP="005F633A">
            <w:pPr>
              <w:pStyle w:val="MMELTableBody"/>
            </w:pPr>
          </w:p>
        </w:tc>
        <w:tc>
          <w:tcPr>
            <w:tcW w:w="2970" w:type="dxa"/>
            <w:vAlign w:val="center"/>
          </w:tcPr>
          <w:p w14:paraId="3E246672" w14:textId="77777777" w:rsidR="00B0714D" w:rsidRPr="00B0714D" w:rsidRDefault="00B0714D" w:rsidP="005F633A">
            <w:pPr>
              <w:pStyle w:val="MMELTableBody"/>
            </w:pPr>
            <w:r w:rsidRPr="00B0714D">
              <w:t>Windshield Wiper</w:t>
            </w:r>
          </w:p>
        </w:tc>
        <w:tc>
          <w:tcPr>
            <w:tcW w:w="4223" w:type="dxa"/>
            <w:vAlign w:val="center"/>
          </w:tcPr>
          <w:p w14:paraId="157B044D" w14:textId="77777777" w:rsidR="00B0714D" w:rsidRPr="00026284" w:rsidRDefault="00B0714D" w:rsidP="005F633A">
            <w:pPr>
              <w:pStyle w:val="MMELTableBody"/>
              <w:spacing w:after="0"/>
            </w:pPr>
            <w:r w:rsidRPr="00026284">
              <w:t>Part 91 appendix A</w:t>
            </w:r>
          </w:p>
          <w:p w14:paraId="2B60AC21" w14:textId="77777777" w:rsidR="00B0714D" w:rsidRPr="00026284" w:rsidRDefault="00B0714D" w:rsidP="005F633A">
            <w:pPr>
              <w:pStyle w:val="MMELTableBody"/>
              <w:spacing w:before="0" w:after="0"/>
            </w:pPr>
            <w:r w:rsidRPr="00026284">
              <w:t>§ 121.313</w:t>
            </w:r>
          </w:p>
          <w:p w14:paraId="36B843A2" w14:textId="77777777" w:rsidR="00B0714D" w:rsidRPr="00026284" w:rsidRDefault="00B0714D" w:rsidP="005F633A">
            <w:pPr>
              <w:pStyle w:val="MMELTableBody"/>
              <w:spacing w:before="0"/>
            </w:pPr>
            <w:r w:rsidRPr="00026284">
              <w:t>§ 125.213</w:t>
            </w:r>
          </w:p>
        </w:tc>
      </w:tr>
      <w:tr w:rsidR="00B0714D" w:rsidRPr="00B0714D" w14:paraId="27CAAA1B" w14:textId="77777777" w:rsidTr="005A0396">
        <w:trPr>
          <w:cantSplit/>
          <w:tblHeader/>
          <w:jc w:val="center"/>
        </w:trPr>
        <w:tc>
          <w:tcPr>
            <w:tcW w:w="1603" w:type="dxa"/>
            <w:vAlign w:val="center"/>
          </w:tcPr>
          <w:p w14:paraId="75514C72" w14:textId="77777777" w:rsidR="00B0714D" w:rsidRPr="00B0714D" w:rsidRDefault="00B0714D" w:rsidP="002833A7">
            <w:pPr>
              <w:pStyle w:val="MMELTableBody"/>
              <w:jc w:val="center"/>
            </w:pPr>
            <w:r w:rsidRPr="00B0714D">
              <w:t>ATA 31</w:t>
            </w:r>
          </w:p>
        </w:tc>
        <w:tc>
          <w:tcPr>
            <w:tcW w:w="1270" w:type="dxa"/>
            <w:vAlign w:val="center"/>
          </w:tcPr>
          <w:p w14:paraId="4AEEB763" w14:textId="77777777" w:rsidR="00B0714D" w:rsidRPr="00B0714D" w:rsidRDefault="00B0714D" w:rsidP="005F633A">
            <w:pPr>
              <w:pStyle w:val="MMELTableBody"/>
            </w:pPr>
          </w:p>
        </w:tc>
        <w:tc>
          <w:tcPr>
            <w:tcW w:w="2970" w:type="dxa"/>
            <w:vAlign w:val="center"/>
          </w:tcPr>
          <w:p w14:paraId="42FE221D" w14:textId="77777777" w:rsidR="00B0714D" w:rsidRPr="00B0714D" w:rsidRDefault="00B0714D" w:rsidP="005F633A">
            <w:pPr>
              <w:pStyle w:val="MMELTableBody"/>
            </w:pPr>
            <w:r w:rsidRPr="00B0714D">
              <w:t>Clock</w:t>
            </w:r>
          </w:p>
        </w:tc>
        <w:tc>
          <w:tcPr>
            <w:tcW w:w="4223" w:type="dxa"/>
            <w:vAlign w:val="center"/>
          </w:tcPr>
          <w:p w14:paraId="2A6F8183" w14:textId="77777777" w:rsidR="00B0714D" w:rsidRPr="00026284" w:rsidRDefault="00B0714D" w:rsidP="005F633A">
            <w:pPr>
              <w:pStyle w:val="MMELTableBody"/>
              <w:spacing w:after="0"/>
            </w:pPr>
            <w:r w:rsidRPr="00026284">
              <w:t>§ 91.205</w:t>
            </w:r>
          </w:p>
          <w:p w14:paraId="12C8434D" w14:textId="77777777" w:rsidR="00B0714D" w:rsidRPr="00026284" w:rsidRDefault="00B0714D" w:rsidP="005F633A">
            <w:pPr>
              <w:pStyle w:val="MMELTableBody"/>
              <w:spacing w:before="0"/>
            </w:pPr>
            <w:r w:rsidRPr="00026284">
              <w:t>§ 121.305</w:t>
            </w:r>
          </w:p>
        </w:tc>
      </w:tr>
      <w:tr w:rsidR="00B0714D" w:rsidRPr="00B0714D" w14:paraId="186066DD" w14:textId="77777777" w:rsidTr="005A0396">
        <w:trPr>
          <w:cantSplit/>
          <w:tblHeader/>
          <w:jc w:val="center"/>
        </w:trPr>
        <w:tc>
          <w:tcPr>
            <w:tcW w:w="1603" w:type="dxa"/>
            <w:vAlign w:val="center"/>
          </w:tcPr>
          <w:p w14:paraId="24EC8C13" w14:textId="77777777" w:rsidR="00B0714D" w:rsidRPr="00B0714D" w:rsidRDefault="00B0714D" w:rsidP="002833A7">
            <w:pPr>
              <w:pStyle w:val="MMELTableBody"/>
              <w:jc w:val="center"/>
            </w:pPr>
          </w:p>
        </w:tc>
        <w:tc>
          <w:tcPr>
            <w:tcW w:w="1270" w:type="dxa"/>
            <w:vAlign w:val="center"/>
          </w:tcPr>
          <w:p w14:paraId="21C68C92" w14:textId="77777777" w:rsidR="00B0714D" w:rsidRPr="00B0714D" w:rsidRDefault="00B0714D" w:rsidP="005F633A">
            <w:pPr>
              <w:pStyle w:val="MMELTableBody"/>
            </w:pPr>
            <w:r w:rsidRPr="00B0714D">
              <w:t>087</w:t>
            </w:r>
          </w:p>
        </w:tc>
        <w:tc>
          <w:tcPr>
            <w:tcW w:w="2970" w:type="dxa"/>
            <w:vAlign w:val="center"/>
          </w:tcPr>
          <w:p w14:paraId="590B8472" w14:textId="77777777" w:rsidR="00B0714D" w:rsidRPr="00B0714D" w:rsidRDefault="00B0714D" w:rsidP="005F633A">
            <w:pPr>
              <w:pStyle w:val="MMELTableBody"/>
            </w:pPr>
            <w:r w:rsidRPr="00B0714D">
              <w:t>Flight Data Recorder (FDR) System</w:t>
            </w:r>
          </w:p>
        </w:tc>
        <w:tc>
          <w:tcPr>
            <w:tcW w:w="4223" w:type="dxa"/>
            <w:vAlign w:val="center"/>
          </w:tcPr>
          <w:p w14:paraId="29E4E73A" w14:textId="77777777" w:rsidR="00B0714D" w:rsidRPr="00026284" w:rsidRDefault="00B0714D" w:rsidP="005F633A">
            <w:pPr>
              <w:pStyle w:val="MMELTableBody"/>
              <w:spacing w:after="0"/>
              <w:rPr>
                <w:lang w:val="pt-BR"/>
              </w:rPr>
            </w:pPr>
            <w:r w:rsidRPr="00026284">
              <w:t>Part 91</w:t>
            </w:r>
            <w:r w:rsidRPr="00026284">
              <w:rPr>
                <w:lang w:val="pt-BR"/>
              </w:rPr>
              <w:t xml:space="preserve"> appendix E</w:t>
            </w:r>
          </w:p>
          <w:p w14:paraId="4D875F6E" w14:textId="77777777" w:rsidR="00B0714D" w:rsidRPr="00026284" w:rsidRDefault="00B0714D" w:rsidP="005F633A">
            <w:pPr>
              <w:pStyle w:val="MMELTableBody"/>
              <w:spacing w:before="0" w:after="0"/>
              <w:rPr>
                <w:lang w:val="pt-BR"/>
              </w:rPr>
            </w:pPr>
            <w:r w:rsidRPr="00026284">
              <w:rPr>
                <w:lang w:val="pt-BR"/>
              </w:rPr>
              <w:t>§§ 91.609, 91.1045</w:t>
            </w:r>
          </w:p>
          <w:p w14:paraId="5D64E41D" w14:textId="77777777" w:rsidR="00B0714D" w:rsidRPr="00026284" w:rsidRDefault="00B0714D" w:rsidP="005F633A">
            <w:pPr>
              <w:pStyle w:val="MMELTableBody"/>
              <w:spacing w:before="0" w:after="0"/>
              <w:rPr>
                <w:lang w:val="pt-BR"/>
              </w:rPr>
            </w:pPr>
            <w:r w:rsidRPr="00026284">
              <w:rPr>
                <w:lang w:val="pt-BR"/>
              </w:rPr>
              <w:t>Part 121 appendix M</w:t>
            </w:r>
          </w:p>
          <w:p w14:paraId="02900E9F" w14:textId="77777777" w:rsidR="00B0714D" w:rsidRPr="00026284" w:rsidRDefault="00B0714D" w:rsidP="005F633A">
            <w:pPr>
              <w:pStyle w:val="MMELTableBody"/>
              <w:spacing w:before="0" w:after="0"/>
              <w:rPr>
                <w:lang w:val="pt-BR"/>
              </w:rPr>
            </w:pPr>
            <w:r w:rsidRPr="00026284">
              <w:rPr>
                <w:lang w:val="pt-BR"/>
              </w:rPr>
              <w:t>§§ 121.343, 121.344</w:t>
            </w:r>
          </w:p>
          <w:p w14:paraId="6B8D9452" w14:textId="77777777" w:rsidR="00B0714D" w:rsidRPr="00026284" w:rsidRDefault="00B0714D" w:rsidP="005F633A">
            <w:pPr>
              <w:pStyle w:val="MMELTableBody"/>
              <w:spacing w:before="0" w:after="0"/>
              <w:rPr>
                <w:lang w:val="pt-BR"/>
              </w:rPr>
            </w:pPr>
            <w:r w:rsidRPr="00026284">
              <w:rPr>
                <w:lang w:val="pt-BR"/>
              </w:rPr>
              <w:t>Part 125 appendix D/E</w:t>
            </w:r>
          </w:p>
          <w:p w14:paraId="317FEE3A" w14:textId="77777777" w:rsidR="00B0714D" w:rsidRPr="00026284" w:rsidRDefault="00B0714D" w:rsidP="005F633A">
            <w:pPr>
              <w:pStyle w:val="MMELTableBody"/>
              <w:spacing w:before="0" w:after="0"/>
              <w:rPr>
                <w:lang w:val="pt-BR"/>
              </w:rPr>
            </w:pPr>
            <w:r w:rsidRPr="00026284">
              <w:rPr>
                <w:lang w:val="pt-BR"/>
              </w:rPr>
              <w:t>§§ 125.225, 125.226</w:t>
            </w:r>
          </w:p>
          <w:p w14:paraId="13E2E8C9" w14:textId="77777777" w:rsidR="00B0714D" w:rsidRPr="00026284" w:rsidRDefault="00B0714D" w:rsidP="005F633A">
            <w:pPr>
              <w:pStyle w:val="MMELTableBody"/>
              <w:spacing w:before="0" w:after="0"/>
              <w:rPr>
                <w:lang w:val="pt-BR"/>
              </w:rPr>
            </w:pPr>
            <w:r w:rsidRPr="00026284">
              <w:rPr>
                <w:lang w:val="pt-BR"/>
              </w:rPr>
              <w:t>§ 129.20</w:t>
            </w:r>
          </w:p>
          <w:p w14:paraId="030925F7" w14:textId="77777777" w:rsidR="00B0714D" w:rsidRPr="00026284" w:rsidRDefault="00B0714D" w:rsidP="005F633A">
            <w:pPr>
              <w:pStyle w:val="MMELTableBody"/>
              <w:spacing w:before="0" w:after="0"/>
              <w:rPr>
                <w:lang w:val="pt-BR"/>
              </w:rPr>
            </w:pPr>
            <w:r w:rsidRPr="00026284">
              <w:rPr>
                <w:lang w:val="pt-BR"/>
              </w:rPr>
              <w:t>Part 135 appendices B–F</w:t>
            </w:r>
          </w:p>
          <w:p w14:paraId="11021806" w14:textId="77777777" w:rsidR="00B0714D" w:rsidRPr="00026284" w:rsidRDefault="00B0714D" w:rsidP="005F633A">
            <w:pPr>
              <w:pStyle w:val="MMELTableBody"/>
              <w:spacing w:before="0"/>
              <w:rPr>
                <w:lang w:val="pt-BR"/>
              </w:rPr>
            </w:pPr>
            <w:r w:rsidRPr="00026284">
              <w:t xml:space="preserve">§ </w:t>
            </w:r>
            <w:r w:rsidRPr="00026284">
              <w:rPr>
                <w:lang w:val="pt-BR"/>
              </w:rPr>
              <w:t>135.152</w:t>
            </w:r>
          </w:p>
        </w:tc>
      </w:tr>
      <w:tr w:rsidR="00B0714D" w:rsidRPr="00B0714D" w14:paraId="634050D8" w14:textId="77777777" w:rsidTr="005A0396">
        <w:trPr>
          <w:cantSplit/>
          <w:tblHeader/>
          <w:jc w:val="center"/>
        </w:trPr>
        <w:tc>
          <w:tcPr>
            <w:tcW w:w="1603" w:type="dxa"/>
            <w:vAlign w:val="center"/>
          </w:tcPr>
          <w:p w14:paraId="4556FE1B" w14:textId="77777777" w:rsidR="00B0714D" w:rsidRPr="00B0714D" w:rsidRDefault="00B0714D" w:rsidP="002833A7">
            <w:pPr>
              <w:pStyle w:val="MMELTableBody"/>
              <w:jc w:val="center"/>
            </w:pPr>
            <w:r w:rsidRPr="00B0714D">
              <w:t>ATA 33</w:t>
            </w:r>
          </w:p>
        </w:tc>
        <w:tc>
          <w:tcPr>
            <w:tcW w:w="1270" w:type="dxa"/>
            <w:vAlign w:val="center"/>
          </w:tcPr>
          <w:p w14:paraId="355F3923" w14:textId="77777777" w:rsidR="00B0714D" w:rsidRPr="00B0714D" w:rsidRDefault="00B0714D" w:rsidP="005F633A">
            <w:pPr>
              <w:pStyle w:val="MMELTableBody"/>
            </w:pPr>
          </w:p>
        </w:tc>
        <w:tc>
          <w:tcPr>
            <w:tcW w:w="2970" w:type="dxa"/>
            <w:vAlign w:val="center"/>
          </w:tcPr>
          <w:p w14:paraId="211FB9B3" w14:textId="0E60E9AE" w:rsidR="00B0714D" w:rsidRPr="00B0714D" w:rsidRDefault="00B0714D" w:rsidP="005F633A">
            <w:pPr>
              <w:pStyle w:val="MMELTableBody"/>
            </w:pPr>
            <w:r w:rsidRPr="00B0714D">
              <w:t>Anti-</w:t>
            </w:r>
            <w:r w:rsidR="00221CDD">
              <w:t>C</w:t>
            </w:r>
            <w:r w:rsidRPr="00B0714D">
              <w:t>ollision Light</w:t>
            </w:r>
          </w:p>
        </w:tc>
        <w:tc>
          <w:tcPr>
            <w:tcW w:w="4223" w:type="dxa"/>
            <w:vAlign w:val="center"/>
          </w:tcPr>
          <w:p w14:paraId="5923D487" w14:textId="77777777" w:rsidR="00B0714D" w:rsidRPr="00026284" w:rsidRDefault="00B0714D" w:rsidP="005F633A">
            <w:pPr>
              <w:pStyle w:val="MMELTableBody"/>
              <w:spacing w:after="0"/>
            </w:pPr>
            <w:r w:rsidRPr="00026284">
              <w:t>§§ 91.205, 91.209</w:t>
            </w:r>
          </w:p>
          <w:p w14:paraId="4E9D2A57" w14:textId="77777777" w:rsidR="00B0714D" w:rsidRPr="00026284" w:rsidRDefault="00B0714D" w:rsidP="005F633A">
            <w:pPr>
              <w:pStyle w:val="MMELTableBody"/>
              <w:spacing w:before="0" w:after="0"/>
            </w:pPr>
            <w:r w:rsidRPr="00026284">
              <w:t>§ 121.323</w:t>
            </w:r>
          </w:p>
          <w:p w14:paraId="7E6E29A3" w14:textId="77777777" w:rsidR="00B0714D" w:rsidRPr="00026284" w:rsidRDefault="00B0714D" w:rsidP="005F633A">
            <w:pPr>
              <w:pStyle w:val="MMELTableBody"/>
              <w:spacing w:before="0"/>
            </w:pPr>
            <w:r w:rsidRPr="00026284">
              <w:t>§ 135.159</w:t>
            </w:r>
          </w:p>
        </w:tc>
      </w:tr>
      <w:tr w:rsidR="00B0714D" w:rsidRPr="00B0714D" w14:paraId="7E06461A" w14:textId="77777777" w:rsidTr="005A0396">
        <w:trPr>
          <w:cantSplit/>
          <w:tblHeader/>
          <w:jc w:val="center"/>
        </w:trPr>
        <w:tc>
          <w:tcPr>
            <w:tcW w:w="1603" w:type="dxa"/>
            <w:vAlign w:val="center"/>
          </w:tcPr>
          <w:p w14:paraId="356A4769" w14:textId="77777777" w:rsidR="00B0714D" w:rsidRPr="00B0714D" w:rsidRDefault="00B0714D" w:rsidP="002833A7">
            <w:pPr>
              <w:pStyle w:val="MMELTableBody"/>
              <w:jc w:val="center"/>
            </w:pPr>
          </w:p>
        </w:tc>
        <w:tc>
          <w:tcPr>
            <w:tcW w:w="1270" w:type="dxa"/>
            <w:vAlign w:val="center"/>
          </w:tcPr>
          <w:p w14:paraId="494251EC" w14:textId="4718D400" w:rsidR="00B0714D" w:rsidRPr="00B0714D" w:rsidRDefault="00D111B5" w:rsidP="005F633A">
            <w:pPr>
              <w:pStyle w:val="MMELTableBody"/>
            </w:pPr>
            <w:r>
              <w:t>132</w:t>
            </w:r>
          </w:p>
        </w:tc>
        <w:tc>
          <w:tcPr>
            <w:tcW w:w="2970" w:type="dxa"/>
            <w:vAlign w:val="center"/>
          </w:tcPr>
          <w:p w14:paraId="104DAF37" w14:textId="77777777" w:rsidR="00B0714D" w:rsidRPr="00B0714D" w:rsidRDefault="00B0714D" w:rsidP="005F633A">
            <w:pPr>
              <w:pStyle w:val="MMELTableBody"/>
            </w:pPr>
            <w:r w:rsidRPr="00B0714D">
              <w:t>Flashlight, Stowage/Charger Assemblies</w:t>
            </w:r>
            <w:r w:rsidRPr="00B0714D">
              <w:br/>
              <w:t>(Including Flashlights)</w:t>
            </w:r>
          </w:p>
        </w:tc>
        <w:tc>
          <w:tcPr>
            <w:tcW w:w="4223" w:type="dxa"/>
            <w:vAlign w:val="center"/>
          </w:tcPr>
          <w:p w14:paraId="0F479AB7" w14:textId="77777777" w:rsidR="00B0714D" w:rsidRPr="00026284" w:rsidRDefault="00B0714D" w:rsidP="005F633A">
            <w:pPr>
              <w:pStyle w:val="MMELTableBody"/>
              <w:spacing w:after="0"/>
            </w:pPr>
            <w:r w:rsidRPr="00026284">
              <w:t>§ 91.503</w:t>
            </w:r>
          </w:p>
          <w:p w14:paraId="490707C4" w14:textId="77777777" w:rsidR="00B0714D" w:rsidRPr="00026284" w:rsidRDefault="00B0714D" w:rsidP="005F633A">
            <w:pPr>
              <w:pStyle w:val="MMELTableBody"/>
              <w:spacing w:before="0" w:after="0"/>
              <w:rPr>
                <w:strike/>
              </w:rPr>
            </w:pPr>
            <w:r w:rsidRPr="00026284">
              <w:t>§§ 121.310, 121.549</w:t>
            </w:r>
          </w:p>
          <w:p w14:paraId="2DC1C744" w14:textId="77777777" w:rsidR="00B0714D" w:rsidRPr="00026284" w:rsidRDefault="00B0714D" w:rsidP="005F633A">
            <w:pPr>
              <w:pStyle w:val="MMELTableBody"/>
              <w:spacing w:before="0"/>
            </w:pPr>
            <w:r w:rsidRPr="00026284">
              <w:t>§§ 135.159, 135.178</w:t>
            </w:r>
          </w:p>
        </w:tc>
      </w:tr>
      <w:tr w:rsidR="00B0714D" w:rsidRPr="00B0714D" w14:paraId="4A76B300" w14:textId="77777777" w:rsidTr="005A0396">
        <w:trPr>
          <w:cantSplit/>
          <w:tblHeader/>
          <w:jc w:val="center"/>
        </w:trPr>
        <w:tc>
          <w:tcPr>
            <w:tcW w:w="1603" w:type="dxa"/>
            <w:vAlign w:val="center"/>
          </w:tcPr>
          <w:p w14:paraId="51BC61CF" w14:textId="77777777" w:rsidR="00B0714D" w:rsidRPr="00B0714D" w:rsidRDefault="00B0714D" w:rsidP="002833A7">
            <w:pPr>
              <w:pStyle w:val="MMELTableBody"/>
              <w:jc w:val="center"/>
            </w:pPr>
          </w:p>
        </w:tc>
        <w:tc>
          <w:tcPr>
            <w:tcW w:w="1270" w:type="dxa"/>
            <w:vAlign w:val="center"/>
          </w:tcPr>
          <w:p w14:paraId="43012089" w14:textId="77777777" w:rsidR="00B0714D" w:rsidRPr="00B0714D" w:rsidRDefault="00B0714D" w:rsidP="005F633A">
            <w:pPr>
              <w:pStyle w:val="MMELTableBody"/>
            </w:pPr>
          </w:p>
        </w:tc>
        <w:tc>
          <w:tcPr>
            <w:tcW w:w="2970" w:type="dxa"/>
            <w:vAlign w:val="center"/>
          </w:tcPr>
          <w:p w14:paraId="1D49F58C" w14:textId="77777777" w:rsidR="00B0714D" w:rsidRPr="00B0714D" w:rsidRDefault="00B0714D" w:rsidP="005F633A">
            <w:pPr>
              <w:pStyle w:val="MMELTableBody"/>
            </w:pPr>
            <w:r w:rsidRPr="00B0714D">
              <w:t>Landing Light</w:t>
            </w:r>
          </w:p>
        </w:tc>
        <w:tc>
          <w:tcPr>
            <w:tcW w:w="4223" w:type="dxa"/>
            <w:vAlign w:val="center"/>
          </w:tcPr>
          <w:p w14:paraId="395DC42A" w14:textId="77777777" w:rsidR="00B0714D" w:rsidRPr="00026284" w:rsidRDefault="00B0714D" w:rsidP="001738A6">
            <w:pPr>
              <w:pStyle w:val="MMELTableBody"/>
              <w:spacing w:after="0"/>
            </w:pPr>
            <w:r w:rsidRPr="00026284">
              <w:t>§§ 91.205, 91.507</w:t>
            </w:r>
          </w:p>
          <w:p w14:paraId="5D3B63F6" w14:textId="77777777" w:rsidR="00B0714D" w:rsidRPr="00026284" w:rsidRDefault="00B0714D" w:rsidP="001738A6">
            <w:pPr>
              <w:pStyle w:val="MMELTableBody"/>
              <w:spacing w:before="0"/>
            </w:pPr>
            <w:r w:rsidRPr="00026284">
              <w:t>§ 121.323</w:t>
            </w:r>
          </w:p>
        </w:tc>
      </w:tr>
      <w:tr w:rsidR="00B0714D" w:rsidRPr="00B0714D" w14:paraId="70DA0DE8" w14:textId="77777777" w:rsidTr="005A0396">
        <w:trPr>
          <w:cantSplit/>
          <w:tblHeader/>
          <w:jc w:val="center"/>
        </w:trPr>
        <w:tc>
          <w:tcPr>
            <w:tcW w:w="1603" w:type="dxa"/>
            <w:vAlign w:val="center"/>
          </w:tcPr>
          <w:p w14:paraId="46BDF0A6" w14:textId="77777777" w:rsidR="00B0714D" w:rsidRPr="00B0714D" w:rsidRDefault="00B0714D" w:rsidP="002833A7">
            <w:pPr>
              <w:pStyle w:val="MMELTableBody"/>
              <w:jc w:val="center"/>
            </w:pPr>
          </w:p>
        </w:tc>
        <w:tc>
          <w:tcPr>
            <w:tcW w:w="1270" w:type="dxa"/>
            <w:vAlign w:val="center"/>
          </w:tcPr>
          <w:p w14:paraId="7FC5EE7C" w14:textId="77777777" w:rsidR="00B0714D" w:rsidRPr="00B0714D" w:rsidRDefault="00B0714D" w:rsidP="005F633A">
            <w:pPr>
              <w:pStyle w:val="MMELTableBody"/>
            </w:pPr>
            <w:r w:rsidRPr="00B0714D">
              <w:t>123</w:t>
            </w:r>
          </w:p>
        </w:tc>
        <w:tc>
          <w:tcPr>
            <w:tcW w:w="2970" w:type="dxa"/>
            <w:vAlign w:val="center"/>
          </w:tcPr>
          <w:p w14:paraId="675B179C" w14:textId="77777777" w:rsidR="00B0714D" w:rsidRPr="00B0714D" w:rsidRDefault="00B0714D" w:rsidP="005F633A">
            <w:pPr>
              <w:pStyle w:val="MMELTableBody"/>
            </w:pPr>
            <w:r w:rsidRPr="00B0714D">
              <w:t>Passenger Notice System</w:t>
            </w:r>
            <w:r w:rsidRPr="00B0714D">
              <w:br/>
              <w:t>(Lighted Information Sign)</w:t>
            </w:r>
          </w:p>
        </w:tc>
        <w:tc>
          <w:tcPr>
            <w:tcW w:w="4223" w:type="dxa"/>
            <w:vAlign w:val="center"/>
          </w:tcPr>
          <w:p w14:paraId="2CA5B296" w14:textId="77777777" w:rsidR="00B0714D" w:rsidRPr="00026284" w:rsidRDefault="00B0714D" w:rsidP="001738A6">
            <w:pPr>
              <w:pStyle w:val="MMELTableBody"/>
              <w:spacing w:after="0"/>
            </w:pPr>
            <w:r w:rsidRPr="00026284">
              <w:t>§ 91.517</w:t>
            </w:r>
          </w:p>
          <w:p w14:paraId="6BC0E215" w14:textId="77777777" w:rsidR="00B0714D" w:rsidRPr="00026284" w:rsidRDefault="00B0714D" w:rsidP="001738A6">
            <w:pPr>
              <w:pStyle w:val="MMELTableBody"/>
              <w:spacing w:before="0" w:after="0"/>
            </w:pPr>
            <w:r w:rsidRPr="00026284">
              <w:t>§§ 125.207, 125.217</w:t>
            </w:r>
          </w:p>
          <w:p w14:paraId="61AE254E" w14:textId="77777777" w:rsidR="00B0714D" w:rsidRPr="00026284" w:rsidRDefault="00B0714D" w:rsidP="001738A6">
            <w:pPr>
              <w:pStyle w:val="MMELTableBody"/>
              <w:spacing w:before="0"/>
            </w:pPr>
            <w:r w:rsidRPr="00026284">
              <w:t>§§ 135.127, 135.177</w:t>
            </w:r>
          </w:p>
        </w:tc>
      </w:tr>
      <w:tr w:rsidR="00B0714D" w:rsidRPr="00B0714D" w14:paraId="7FC4613D" w14:textId="77777777" w:rsidTr="005A0396">
        <w:trPr>
          <w:cantSplit/>
          <w:tblHeader/>
          <w:jc w:val="center"/>
        </w:trPr>
        <w:tc>
          <w:tcPr>
            <w:tcW w:w="1603" w:type="dxa"/>
            <w:vAlign w:val="center"/>
          </w:tcPr>
          <w:p w14:paraId="78545EAF" w14:textId="77777777" w:rsidR="00B0714D" w:rsidRPr="00B0714D" w:rsidRDefault="00B0714D" w:rsidP="002833A7">
            <w:pPr>
              <w:pStyle w:val="MMELTableBody"/>
              <w:jc w:val="center"/>
            </w:pPr>
          </w:p>
        </w:tc>
        <w:tc>
          <w:tcPr>
            <w:tcW w:w="1270" w:type="dxa"/>
            <w:vAlign w:val="center"/>
          </w:tcPr>
          <w:p w14:paraId="57C164DF" w14:textId="77777777" w:rsidR="00B0714D" w:rsidRPr="00B0714D" w:rsidRDefault="00B0714D" w:rsidP="005F633A">
            <w:pPr>
              <w:pStyle w:val="MMELTableBody"/>
            </w:pPr>
          </w:p>
        </w:tc>
        <w:tc>
          <w:tcPr>
            <w:tcW w:w="2970" w:type="dxa"/>
            <w:vAlign w:val="center"/>
          </w:tcPr>
          <w:p w14:paraId="31479E3F" w14:textId="77777777" w:rsidR="00B0714D" w:rsidRPr="00B0714D" w:rsidRDefault="00B0714D" w:rsidP="005F633A">
            <w:pPr>
              <w:pStyle w:val="MMELTableBody"/>
            </w:pPr>
            <w:r w:rsidRPr="00B0714D">
              <w:t>Position Light</w:t>
            </w:r>
          </w:p>
        </w:tc>
        <w:tc>
          <w:tcPr>
            <w:tcW w:w="4223" w:type="dxa"/>
            <w:vAlign w:val="center"/>
          </w:tcPr>
          <w:p w14:paraId="238EAB8F" w14:textId="77777777" w:rsidR="00B0714D" w:rsidRPr="00026284" w:rsidRDefault="00B0714D" w:rsidP="001738A6">
            <w:pPr>
              <w:pStyle w:val="MMELTableBody"/>
              <w:spacing w:after="0"/>
            </w:pPr>
            <w:r w:rsidRPr="00026284">
              <w:t>§§ 91.205, 91.209</w:t>
            </w:r>
          </w:p>
          <w:p w14:paraId="33584A2B" w14:textId="77777777" w:rsidR="00B0714D" w:rsidRPr="00026284" w:rsidRDefault="00B0714D" w:rsidP="001738A6">
            <w:pPr>
              <w:pStyle w:val="MMELTableBody"/>
              <w:spacing w:before="0" w:after="0"/>
            </w:pPr>
            <w:r w:rsidRPr="00026284">
              <w:t>§ 121.323</w:t>
            </w:r>
          </w:p>
          <w:p w14:paraId="5D221675" w14:textId="77777777" w:rsidR="00B0714D" w:rsidRPr="00026284" w:rsidRDefault="00B0714D" w:rsidP="001738A6">
            <w:pPr>
              <w:pStyle w:val="MMELTableBody"/>
              <w:spacing w:before="0"/>
            </w:pPr>
            <w:r w:rsidRPr="00026284">
              <w:t>§ 137.47</w:t>
            </w:r>
          </w:p>
        </w:tc>
      </w:tr>
      <w:tr w:rsidR="00B0714D" w:rsidRPr="00B0714D" w14:paraId="343D814D" w14:textId="77777777" w:rsidTr="005A0396">
        <w:trPr>
          <w:cantSplit/>
          <w:tblHeader/>
          <w:jc w:val="center"/>
        </w:trPr>
        <w:tc>
          <w:tcPr>
            <w:tcW w:w="1603" w:type="dxa"/>
            <w:vAlign w:val="center"/>
          </w:tcPr>
          <w:p w14:paraId="2BD36017" w14:textId="77777777" w:rsidR="00B0714D" w:rsidRPr="00B0714D" w:rsidRDefault="00B0714D" w:rsidP="002833A7">
            <w:pPr>
              <w:pStyle w:val="MMELTableBody"/>
              <w:jc w:val="center"/>
            </w:pPr>
          </w:p>
        </w:tc>
        <w:tc>
          <w:tcPr>
            <w:tcW w:w="1270" w:type="dxa"/>
            <w:vAlign w:val="center"/>
          </w:tcPr>
          <w:p w14:paraId="671A20CE" w14:textId="77777777" w:rsidR="00B0714D" w:rsidRPr="00B0714D" w:rsidRDefault="00B0714D" w:rsidP="005F633A">
            <w:pPr>
              <w:pStyle w:val="MMELTableBody"/>
            </w:pPr>
            <w:r w:rsidRPr="00B0714D">
              <w:t>72</w:t>
            </w:r>
          </w:p>
        </w:tc>
        <w:tc>
          <w:tcPr>
            <w:tcW w:w="2970" w:type="dxa"/>
            <w:vAlign w:val="center"/>
          </w:tcPr>
          <w:p w14:paraId="70695F7E" w14:textId="77777777" w:rsidR="00B0714D" w:rsidRPr="00B0714D" w:rsidRDefault="00B0714D" w:rsidP="005F633A">
            <w:pPr>
              <w:pStyle w:val="MMELTableBody"/>
            </w:pPr>
            <w:r w:rsidRPr="00B0714D">
              <w:t>Wing Icing Detection Light</w:t>
            </w:r>
          </w:p>
        </w:tc>
        <w:tc>
          <w:tcPr>
            <w:tcW w:w="4223" w:type="dxa"/>
            <w:vAlign w:val="center"/>
          </w:tcPr>
          <w:p w14:paraId="15814AC1" w14:textId="77777777" w:rsidR="00B0714D" w:rsidRPr="00026284" w:rsidRDefault="00B0714D" w:rsidP="001738A6">
            <w:pPr>
              <w:pStyle w:val="MMELTableBody"/>
              <w:spacing w:after="0"/>
            </w:pPr>
            <w:r w:rsidRPr="00026284">
              <w:t>§ 91.527</w:t>
            </w:r>
          </w:p>
          <w:p w14:paraId="1C1D89D5" w14:textId="77777777" w:rsidR="00B0714D" w:rsidRPr="00026284" w:rsidRDefault="00B0714D" w:rsidP="001738A6">
            <w:pPr>
              <w:pStyle w:val="MMELTableBody"/>
              <w:spacing w:before="0"/>
            </w:pPr>
            <w:r w:rsidRPr="00026284">
              <w:t>§ 121.341</w:t>
            </w:r>
          </w:p>
        </w:tc>
      </w:tr>
    </w:tbl>
    <w:p w14:paraId="7D79CD51" w14:textId="4EDB53FB" w:rsidR="0017070E" w:rsidRDefault="0017070E">
      <w:r>
        <w:br w:type="page"/>
      </w:r>
    </w:p>
    <w:tbl>
      <w:tblPr>
        <w:tblStyle w:val="TableGrid"/>
        <w:tblW w:w="10066" w:type="dxa"/>
        <w:jc w:val="center"/>
        <w:tblLayout w:type="fixed"/>
        <w:tblCellMar>
          <w:top w:w="29" w:type="dxa"/>
          <w:left w:w="58" w:type="dxa"/>
          <w:bottom w:w="29" w:type="dxa"/>
          <w:right w:w="58" w:type="dxa"/>
        </w:tblCellMar>
        <w:tblLook w:val="01E0" w:firstRow="1" w:lastRow="1" w:firstColumn="1" w:lastColumn="1" w:noHBand="0" w:noVBand="0"/>
        <w:tblDescription w:val="ATA Chapter number, PL number, Item, and 14 CFR References"/>
      </w:tblPr>
      <w:tblGrid>
        <w:gridCol w:w="1603"/>
        <w:gridCol w:w="1270"/>
        <w:gridCol w:w="2970"/>
        <w:gridCol w:w="4223"/>
      </w:tblGrid>
      <w:tr w:rsidR="0017070E" w:rsidRPr="00B0714D" w14:paraId="3CC99D12" w14:textId="77777777" w:rsidTr="005A0396">
        <w:trPr>
          <w:cantSplit/>
          <w:tblHeader/>
          <w:jc w:val="center"/>
        </w:trPr>
        <w:tc>
          <w:tcPr>
            <w:tcW w:w="1603" w:type="dxa"/>
            <w:vAlign w:val="center"/>
          </w:tcPr>
          <w:p w14:paraId="22E6D251" w14:textId="1AAA5AE6" w:rsidR="0017070E" w:rsidRPr="00B0714D" w:rsidRDefault="0017070E" w:rsidP="0017070E">
            <w:pPr>
              <w:pStyle w:val="MMELTableHeader"/>
            </w:pPr>
            <w:r w:rsidRPr="00B0714D">
              <w:lastRenderedPageBreak/>
              <w:t>ATA CH. #</w:t>
            </w:r>
          </w:p>
        </w:tc>
        <w:tc>
          <w:tcPr>
            <w:tcW w:w="1270" w:type="dxa"/>
            <w:vAlign w:val="center"/>
          </w:tcPr>
          <w:p w14:paraId="0C1F404D" w14:textId="146DEE0B" w:rsidR="0017070E" w:rsidRPr="00B0714D" w:rsidRDefault="0017070E" w:rsidP="0017070E">
            <w:pPr>
              <w:pStyle w:val="MMELTableHeader"/>
            </w:pPr>
            <w:r w:rsidRPr="00B0714D">
              <w:t>PL-#</w:t>
            </w:r>
          </w:p>
        </w:tc>
        <w:tc>
          <w:tcPr>
            <w:tcW w:w="2970" w:type="dxa"/>
            <w:vAlign w:val="center"/>
          </w:tcPr>
          <w:p w14:paraId="25F27967" w14:textId="5851D038" w:rsidR="0017070E" w:rsidRPr="00B0714D" w:rsidRDefault="0017070E" w:rsidP="0017070E">
            <w:pPr>
              <w:pStyle w:val="MMELTableHeader"/>
              <w:rPr>
                <w:bCs/>
              </w:rPr>
            </w:pPr>
            <w:r w:rsidRPr="00B0714D">
              <w:t>ITEM</w:t>
            </w:r>
          </w:p>
        </w:tc>
        <w:tc>
          <w:tcPr>
            <w:tcW w:w="4223" w:type="dxa"/>
            <w:vAlign w:val="center"/>
          </w:tcPr>
          <w:p w14:paraId="62283D6E" w14:textId="55ADE556" w:rsidR="0017070E" w:rsidRPr="00B0714D" w:rsidRDefault="0017070E" w:rsidP="0017070E">
            <w:pPr>
              <w:pStyle w:val="MMELTableHeader"/>
            </w:pPr>
            <w:r w:rsidRPr="00B0714D">
              <w:t>14 CFR REFERENCES</w:t>
            </w:r>
          </w:p>
        </w:tc>
      </w:tr>
      <w:tr w:rsidR="00B0714D" w:rsidRPr="00B0714D" w14:paraId="505A6A4D" w14:textId="77777777" w:rsidTr="005A0396">
        <w:trPr>
          <w:cantSplit/>
          <w:tblHeader/>
          <w:jc w:val="center"/>
        </w:trPr>
        <w:tc>
          <w:tcPr>
            <w:tcW w:w="1603" w:type="dxa"/>
            <w:vAlign w:val="center"/>
          </w:tcPr>
          <w:p w14:paraId="36964768" w14:textId="77777777" w:rsidR="00B0714D" w:rsidRPr="00B0714D" w:rsidRDefault="00B0714D" w:rsidP="002833A7">
            <w:pPr>
              <w:pStyle w:val="MMELTableBody"/>
              <w:jc w:val="center"/>
            </w:pPr>
            <w:r w:rsidRPr="00B0714D">
              <w:t>ATA 34</w:t>
            </w:r>
          </w:p>
        </w:tc>
        <w:tc>
          <w:tcPr>
            <w:tcW w:w="1270" w:type="dxa"/>
            <w:vAlign w:val="center"/>
          </w:tcPr>
          <w:p w14:paraId="3E3E31DB" w14:textId="77777777" w:rsidR="00B0714D" w:rsidRPr="00B0714D" w:rsidRDefault="00B0714D" w:rsidP="00850C03">
            <w:pPr>
              <w:pStyle w:val="MMELTableBody"/>
            </w:pPr>
          </w:p>
        </w:tc>
        <w:tc>
          <w:tcPr>
            <w:tcW w:w="2970" w:type="dxa"/>
            <w:vAlign w:val="center"/>
          </w:tcPr>
          <w:p w14:paraId="730B6690" w14:textId="46C64814" w:rsidR="00B0714D" w:rsidRPr="00B0714D" w:rsidRDefault="005A2960" w:rsidP="00850C03">
            <w:pPr>
              <w:pStyle w:val="MMELTableBody"/>
            </w:pPr>
            <w:r>
              <w:t>Automatic Direction Finder (</w:t>
            </w:r>
            <w:r w:rsidR="00B0714D" w:rsidRPr="00B0714D">
              <w:t>ADF</w:t>
            </w:r>
            <w:r>
              <w:t>)</w:t>
            </w:r>
            <w:r w:rsidR="00B0714D" w:rsidRPr="00B0714D">
              <w:t xml:space="preserve"> System</w:t>
            </w:r>
          </w:p>
        </w:tc>
        <w:tc>
          <w:tcPr>
            <w:tcW w:w="4223" w:type="dxa"/>
            <w:vAlign w:val="center"/>
          </w:tcPr>
          <w:p w14:paraId="176A9182" w14:textId="77777777" w:rsidR="00B0714D" w:rsidRPr="00026284" w:rsidRDefault="00B0714D" w:rsidP="00850C03">
            <w:pPr>
              <w:pStyle w:val="MMELTableBody"/>
              <w:spacing w:after="0"/>
            </w:pPr>
            <w:r w:rsidRPr="00026284">
              <w:t>§ 91.205</w:t>
            </w:r>
          </w:p>
          <w:p w14:paraId="6E5CF0FB" w14:textId="77777777" w:rsidR="00B0714D" w:rsidRPr="00026284" w:rsidRDefault="00B0714D" w:rsidP="00850C03">
            <w:pPr>
              <w:pStyle w:val="MMELTableBody"/>
              <w:spacing w:before="0" w:after="0"/>
            </w:pPr>
            <w:r w:rsidRPr="00026284">
              <w:t>§§ 121.347, 121.351</w:t>
            </w:r>
          </w:p>
          <w:p w14:paraId="7E95B555" w14:textId="77777777" w:rsidR="00B0714D" w:rsidRPr="00026284" w:rsidRDefault="00B0714D" w:rsidP="00850C03">
            <w:pPr>
              <w:pStyle w:val="MMELTableBody"/>
              <w:spacing w:before="0"/>
            </w:pPr>
            <w:r w:rsidRPr="00026284">
              <w:t>§ 125.203</w:t>
            </w:r>
          </w:p>
        </w:tc>
      </w:tr>
      <w:tr w:rsidR="00B0714D" w:rsidRPr="00B0714D" w14:paraId="1149EC52" w14:textId="77777777" w:rsidTr="005A0396">
        <w:trPr>
          <w:cantSplit/>
          <w:tblHeader/>
          <w:jc w:val="center"/>
        </w:trPr>
        <w:tc>
          <w:tcPr>
            <w:tcW w:w="1603" w:type="dxa"/>
            <w:vAlign w:val="center"/>
          </w:tcPr>
          <w:p w14:paraId="37ACDF85" w14:textId="77777777" w:rsidR="00B0714D" w:rsidRPr="00B0714D" w:rsidRDefault="00B0714D" w:rsidP="002833A7">
            <w:pPr>
              <w:pStyle w:val="MMELTableBody"/>
              <w:jc w:val="center"/>
            </w:pPr>
          </w:p>
        </w:tc>
        <w:tc>
          <w:tcPr>
            <w:tcW w:w="1270" w:type="dxa"/>
            <w:vAlign w:val="center"/>
          </w:tcPr>
          <w:p w14:paraId="7E07B918" w14:textId="77777777" w:rsidR="00B0714D" w:rsidRPr="00B0714D" w:rsidRDefault="00B0714D" w:rsidP="00850C03">
            <w:pPr>
              <w:pStyle w:val="MMELTableBody"/>
            </w:pPr>
            <w:r w:rsidRPr="00B0714D">
              <w:t>039</w:t>
            </w:r>
          </w:p>
        </w:tc>
        <w:tc>
          <w:tcPr>
            <w:tcW w:w="2970" w:type="dxa"/>
            <w:vAlign w:val="center"/>
          </w:tcPr>
          <w:p w14:paraId="0954CE60" w14:textId="77777777" w:rsidR="00B0714D" w:rsidRPr="00B0714D" w:rsidRDefault="00B0714D" w:rsidP="00850C03">
            <w:pPr>
              <w:pStyle w:val="MMELTableBody"/>
            </w:pPr>
            <w:r w:rsidRPr="00B0714D">
              <w:t>Altitude Alerting System</w:t>
            </w:r>
          </w:p>
        </w:tc>
        <w:tc>
          <w:tcPr>
            <w:tcW w:w="4223" w:type="dxa"/>
            <w:vAlign w:val="center"/>
          </w:tcPr>
          <w:p w14:paraId="157DE7B5" w14:textId="77777777" w:rsidR="00B0714D" w:rsidRPr="00026284" w:rsidRDefault="00B0714D" w:rsidP="00850C03">
            <w:pPr>
              <w:pStyle w:val="MMELTableBody"/>
              <w:spacing w:after="0"/>
            </w:pPr>
            <w:r w:rsidRPr="00026284">
              <w:t>Part 91 appendix G</w:t>
            </w:r>
          </w:p>
          <w:p w14:paraId="1A2ED263" w14:textId="77777777" w:rsidR="00B0714D" w:rsidRPr="00026284" w:rsidRDefault="00B0714D" w:rsidP="00850C03">
            <w:pPr>
              <w:pStyle w:val="MMELTableBody"/>
              <w:spacing w:before="0"/>
            </w:pPr>
            <w:r w:rsidRPr="00026284">
              <w:t>§ 91.219</w:t>
            </w:r>
          </w:p>
        </w:tc>
      </w:tr>
      <w:tr w:rsidR="00B0714D" w:rsidRPr="00B0714D" w14:paraId="495DD8B0" w14:textId="77777777" w:rsidTr="005A0396">
        <w:trPr>
          <w:cantSplit/>
          <w:tblHeader/>
          <w:jc w:val="center"/>
        </w:trPr>
        <w:tc>
          <w:tcPr>
            <w:tcW w:w="1603" w:type="dxa"/>
            <w:vAlign w:val="center"/>
          </w:tcPr>
          <w:p w14:paraId="5BFBBCC9" w14:textId="77777777" w:rsidR="00B0714D" w:rsidRPr="00B0714D" w:rsidRDefault="00B0714D" w:rsidP="002833A7">
            <w:pPr>
              <w:pStyle w:val="MMELTableBody"/>
              <w:jc w:val="center"/>
            </w:pPr>
          </w:p>
        </w:tc>
        <w:tc>
          <w:tcPr>
            <w:tcW w:w="1270" w:type="dxa"/>
            <w:vAlign w:val="center"/>
          </w:tcPr>
          <w:p w14:paraId="6386514B" w14:textId="77777777" w:rsidR="00B0714D" w:rsidRPr="00B0714D" w:rsidRDefault="00B0714D" w:rsidP="00850C03">
            <w:pPr>
              <w:pStyle w:val="MMELTableBody"/>
            </w:pPr>
            <w:r w:rsidRPr="00B0714D">
              <w:t>076</w:t>
            </w:r>
          </w:p>
        </w:tc>
        <w:tc>
          <w:tcPr>
            <w:tcW w:w="2970" w:type="dxa"/>
            <w:vAlign w:val="center"/>
          </w:tcPr>
          <w:p w14:paraId="32E9A820" w14:textId="30E2DC3A" w:rsidR="00B0714D" w:rsidRPr="00B0714D" w:rsidRDefault="00693996" w:rsidP="00850C03">
            <w:pPr>
              <w:pStyle w:val="MMELTableBody"/>
            </w:pPr>
            <w:r>
              <w:t>Air Traffic Control (</w:t>
            </w:r>
            <w:r w:rsidR="00B0714D" w:rsidRPr="00B0714D">
              <w:t>ATC</w:t>
            </w:r>
            <w:r>
              <w:t>)</w:t>
            </w:r>
            <w:r w:rsidR="00B0714D" w:rsidRPr="00B0714D">
              <w:t xml:space="preserve"> Transponder/Automatic Altitude Reporting System</w:t>
            </w:r>
          </w:p>
        </w:tc>
        <w:tc>
          <w:tcPr>
            <w:tcW w:w="4223" w:type="dxa"/>
            <w:vAlign w:val="center"/>
          </w:tcPr>
          <w:p w14:paraId="48E3B375" w14:textId="77777777" w:rsidR="00B0714D" w:rsidRPr="00026284" w:rsidRDefault="00B0714D" w:rsidP="00E75494">
            <w:pPr>
              <w:pStyle w:val="MMELTableBody"/>
              <w:spacing w:after="0"/>
            </w:pPr>
            <w:r w:rsidRPr="00026284">
              <w:t>Part 91 appendix G</w:t>
            </w:r>
          </w:p>
          <w:p w14:paraId="6268758E" w14:textId="77777777" w:rsidR="00B0714D" w:rsidRPr="00026284" w:rsidRDefault="00B0714D" w:rsidP="00E75494">
            <w:pPr>
              <w:pStyle w:val="MMELTableBody"/>
              <w:spacing w:before="0" w:after="0"/>
              <w:rPr>
                <w:strike/>
              </w:rPr>
            </w:pPr>
            <w:r w:rsidRPr="00026284">
              <w:t>§§ 91.130, 91.131, 91.135, 91.215</w:t>
            </w:r>
          </w:p>
          <w:p w14:paraId="5C72B18F" w14:textId="77777777" w:rsidR="00B0714D" w:rsidRPr="00026284" w:rsidRDefault="00B0714D" w:rsidP="00E75494">
            <w:pPr>
              <w:pStyle w:val="MMELTableBody"/>
              <w:spacing w:before="0" w:after="0"/>
            </w:pPr>
            <w:r w:rsidRPr="00026284">
              <w:t>§ 121.345</w:t>
            </w:r>
          </w:p>
          <w:p w14:paraId="3712A726" w14:textId="77777777" w:rsidR="00B0714D" w:rsidRPr="00026284" w:rsidRDefault="00B0714D" w:rsidP="00E75494">
            <w:pPr>
              <w:pStyle w:val="MMELTableBody"/>
              <w:spacing w:before="0" w:after="0"/>
            </w:pPr>
            <w:r w:rsidRPr="00026284">
              <w:t>§ 125.224</w:t>
            </w:r>
          </w:p>
          <w:p w14:paraId="61A31B5E" w14:textId="77777777" w:rsidR="00B0714D" w:rsidRPr="00026284" w:rsidRDefault="00B0714D" w:rsidP="00E75494">
            <w:pPr>
              <w:pStyle w:val="MMELTableBody"/>
              <w:spacing w:before="0"/>
            </w:pPr>
            <w:r w:rsidRPr="00026284">
              <w:t>§ 135.143</w:t>
            </w:r>
          </w:p>
        </w:tc>
      </w:tr>
      <w:tr w:rsidR="00B0714D" w:rsidRPr="00B0714D" w14:paraId="2F613623" w14:textId="77777777" w:rsidTr="005A0396">
        <w:trPr>
          <w:cantSplit/>
          <w:tblHeader/>
          <w:jc w:val="center"/>
        </w:trPr>
        <w:tc>
          <w:tcPr>
            <w:tcW w:w="1603" w:type="dxa"/>
            <w:vAlign w:val="center"/>
          </w:tcPr>
          <w:p w14:paraId="304EB539" w14:textId="77777777" w:rsidR="00B0714D" w:rsidRPr="00B0714D" w:rsidRDefault="00B0714D" w:rsidP="002833A7">
            <w:pPr>
              <w:pStyle w:val="MMELTableBody"/>
              <w:jc w:val="center"/>
            </w:pPr>
          </w:p>
        </w:tc>
        <w:tc>
          <w:tcPr>
            <w:tcW w:w="1270" w:type="dxa"/>
            <w:vAlign w:val="center"/>
          </w:tcPr>
          <w:p w14:paraId="568B2B04" w14:textId="77777777" w:rsidR="00B0714D" w:rsidRPr="00B0714D" w:rsidRDefault="00B0714D" w:rsidP="00850C03">
            <w:pPr>
              <w:pStyle w:val="MMELTableBody"/>
            </w:pPr>
            <w:r w:rsidRPr="00B0714D">
              <w:t>002</w:t>
            </w:r>
          </w:p>
        </w:tc>
        <w:tc>
          <w:tcPr>
            <w:tcW w:w="2970" w:type="dxa"/>
            <w:vAlign w:val="center"/>
          </w:tcPr>
          <w:p w14:paraId="33FE1417" w14:textId="77777777" w:rsidR="00B0714D" w:rsidRPr="00B0714D" w:rsidRDefault="00B0714D" w:rsidP="00850C03">
            <w:pPr>
              <w:pStyle w:val="MMELTableBody"/>
            </w:pPr>
            <w:r w:rsidRPr="00B0714D">
              <w:t>Aural Speed Warning</w:t>
            </w:r>
          </w:p>
        </w:tc>
        <w:tc>
          <w:tcPr>
            <w:tcW w:w="4223" w:type="dxa"/>
            <w:vAlign w:val="center"/>
          </w:tcPr>
          <w:p w14:paraId="355595D1" w14:textId="77777777" w:rsidR="00B0714D" w:rsidRPr="00026284" w:rsidRDefault="00B0714D" w:rsidP="00850C03">
            <w:pPr>
              <w:pStyle w:val="MMELTableBody"/>
            </w:pPr>
            <w:r w:rsidRPr="00026284">
              <w:t>§ 91.603</w:t>
            </w:r>
          </w:p>
        </w:tc>
      </w:tr>
      <w:tr w:rsidR="00B0714D" w:rsidRPr="00B0714D" w14:paraId="376508B7" w14:textId="77777777" w:rsidTr="005A0396">
        <w:trPr>
          <w:cantSplit/>
          <w:tblHeader/>
          <w:jc w:val="center"/>
        </w:trPr>
        <w:tc>
          <w:tcPr>
            <w:tcW w:w="1603" w:type="dxa"/>
            <w:vAlign w:val="center"/>
          </w:tcPr>
          <w:p w14:paraId="3F66B3EF" w14:textId="77777777" w:rsidR="00B0714D" w:rsidRPr="00B0714D" w:rsidRDefault="00B0714D" w:rsidP="002833A7">
            <w:pPr>
              <w:pStyle w:val="MMELTableBody"/>
              <w:jc w:val="center"/>
            </w:pPr>
          </w:p>
        </w:tc>
        <w:tc>
          <w:tcPr>
            <w:tcW w:w="1270" w:type="dxa"/>
            <w:vAlign w:val="center"/>
          </w:tcPr>
          <w:p w14:paraId="62119BC8" w14:textId="77777777" w:rsidR="00B0714D" w:rsidRPr="00B0714D" w:rsidRDefault="00B0714D" w:rsidP="00850C03">
            <w:pPr>
              <w:pStyle w:val="MMELTableBody"/>
            </w:pPr>
            <w:r w:rsidRPr="00B0714D">
              <w:t>105</w:t>
            </w:r>
          </w:p>
        </w:tc>
        <w:tc>
          <w:tcPr>
            <w:tcW w:w="2970" w:type="dxa"/>
            <w:vAlign w:val="center"/>
          </w:tcPr>
          <w:p w14:paraId="58923E31" w14:textId="36F168EA" w:rsidR="00B0714D" w:rsidRPr="00B0714D" w:rsidRDefault="00B0714D" w:rsidP="00693996">
            <w:pPr>
              <w:pStyle w:val="MMELTableBody"/>
            </w:pPr>
            <w:r w:rsidRPr="00B0714D">
              <w:t>Automatic Dependent Surveillance</w:t>
            </w:r>
            <w:r w:rsidR="00693996">
              <w:t>-</w:t>
            </w:r>
            <w:r w:rsidRPr="00B0714D">
              <w:t>Broadcast (ADS-B) System</w:t>
            </w:r>
          </w:p>
        </w:tc>
        <w:tc>
          <w:tcPr>
            <w:tcW w:w="4223" w:type="dxa"/>
            <w:vAlign w:val="center"/>
          </w:tcPr>
          <w:p w14:paraId="7D68C546" w14:textId="77777777" w:rsidR="00B0714D" w:rsidRPr="00026284" w:rsidRDefault="00B0714D" w:rsidP="00850C03">
            <w:pPr>
              <w:pStyle w:val="MMELTableBody"/>
            </w:pPr>
            <w:r w:rsidRPr="00026284">
              <w:t>§§ 91.130, 91.131, 91.135, 91.225</w:t>
            </w:r>
          </w:p>
        </w:tc>
      </w:tr>
      <w:tr w:rsidR="00B0714D" w:rsidRPr="00B0714D" w14:paraId="17CAC227" w14:textId="77777777" w:rsidTr="005A0396">
        <w:trPr>
          <w:cantSplit/>
          <w:tblHeader/>
          <w:jc w:val="center"/>
        </w:trPr>
        <w:tc>
          <w:tcPr>
            <w:tcW w:w="1603" w:type="dxa"/>
            <w:vAlign w:val="center"/>
          </w:tcPr>
          <w:p w14:paraId="3A0C18BE" w14:textId="77777777" w:rsidR="00B0714D" w:rsidRPr="00B0714D" w:rsidRDefault="00B0714D" w:rsidP="002833A7">
            <w:pPr>
              <w:pStyle w:val="MMELTableBody"/>
              <w:jc w:val="center"/>
            </w:pPr>
          </w:p>
        </w:tc>
        <w:tc>
          <w:tcPr>
            <w:tcW w:w="1270" w:type="dxa"/>
            <w:vAlign w:val="center"/>
          </w:tcPr>
          <w:p w14:paraId="7D1DF6B4" w14:textId="77777777" w:rsidR="00B0714D" w:rsidRPr="00B0714D" w:rsidRDefault="00B0714D" w:rsidP="00850C03">
            <w:pPr>
              <w:pStyle w:val="MMELTableBody"/>
            </w:pPr>
            <w:r w:rsidRPr="00B0714D">
              <w:t>003</w:t>
            </w:r>
          </w:p>
        </w:tc>
        <w:tc>
          <w:tcPr>
            <w:tcW w:w="2970" w:type="dxa"/>
            <w:vAlign w:val="center"/>
          </w:tcPr>
          <w:p w14:paraId="018E54C0" w14:textId="77777777" w:rsidR="00B0714D" w:rsidRPr="00B0714D" w:rsidRDefault="00B0714D" w:rsidP="00850C03">
            <w:pPr>
              <w:pStyle w:val="MMELTableBody"/>
            </w:pPr>
            <w:r w:rsidRPr="00B0714D">
              <w:t>Distance Measuring Equipment (DME)</w:t>
            </w:r>
          </w:p>
        </w:tc>
        <w:tc>
          <w:tcPr>
            <w:tcW w:w="4223" w:type="dxa"/>
            <w:vAlign w:val="center"/>
          </w:tcPr>
          <w:p w14:paraId="4C55F8E1" w14:textId="77777777" w:rsidR="00B0714D" w:rsidRPr="00026284" w:rsidRDefault="00B0714D" w:rsidP="00E75494">
            <w:pPr>
              <w:pStyle w:val="MMELTableBody"/>
              <w:spacing w:after="0"/>
            </w:pPr>
            <w:r w:rsidRPr="00026284">
              <w:t>§ 91.205</w:t>
            </w:r>
          </w:p>
          <w:p w14:paraId="1939B33F" w14:textId="77777777" w:rsidR="00B0714D" w:rsidRPr="00026284" w:rsidRDefault="00B0714D" w:rsidP="00E75494">
            <w:pPr>
              <w:pStyle w:val="MMELTableBody"/>
              <w:spacing w:before="0" w:after="0"/>
            </w:pPr>
            <w:r w:rsidRPr="00026284">
              <w:t>§ 121.349</w:t>
            </w:r>
          </w:p>
          <w:p w14:paraId="559E3F38" w14:textId="77777777" w:rsidR="00B0714D" w:rsidRPr="00026284" w:rsidRDefault="00B0714D" w:rsidP="00E75494">
            <w:pPr>
              <w:pStyle w:val="MMELTableBody"/>
              <w:spacing w:before="0" w:after="0"/>
            </w:pPr>
            <w:r w:rsidRPr="00026284">
              <w:t>§ 125.203</w:t>
            </w:r>
          </w:p>
          <w:p w14:paraId="32EC1E30" w14:textId="77777777" w:rsidR="00B0714D" w:rsidRPr="00026284" w:rsidRDefault="00B0714D" w:rsidP="00E75494">
            <w:pPr>
              <w:pStyle w:val="MMELTableBody"/>
              <w:spacing w:before="0" w:after="0"/>
            </w:pPr>
            <w:r w:rsidRPr="00026284">
              <w:t>§ 129.17</w:t>
            </w:r>
          </w:p>
          <w:p w14:paraId="274EDEEC" w14:textId="77777777" w:rsidR="00B0714D" w:rsidRPr="00026284" w:rsidRDefault="00B0714D" w:rsidP="00E75494">
            <w:pPr>
              <w:pStyle w:val="MMELTableBody"/>
              <w:spacing w:before="0"/>
            </w:pPr>
            <w:r w:rsidRPr="00026284">
              <w:t>§ 135.165</w:t>
            </w:r>
          </w:p>
        </w:tc>
      </w:tr>
      <w:tr w:rsidR="00B0714D" w:rsidRPr="00B0714D" w14:paraId="1C5E6312" w14:textId="77777777" w:rsidTr="005A0396">
        <w:trPr>
          <w:cantSplit/>
          <w:tblHeader/>
          <w:jc w:val="center"/>
        </w:trPr>
        <w:tc>
          <w:tcPr>
            <w:tcW w:w="1603" w:type="dxa"/>
            <w:vAlign w:val="center"/>
          </w:tcPr>
          <w:p w14:paraId="58871168" w14:textId="77777777" w:rsidR="00B0714D" w:rsidRPr="00B0714D" w:rsidRDefault="00B0714D" w:rsidP="002833A7">
            <w:pPr>
              <w:pStyle w:val="MMELTableBody"/>
              <w:jc w:val="center"/>
            </w:pPr>
          </w:p>
        </w:tc>
        <w:tc>
          <w:tcPr>
            <w:tcW w:w="1270" w:type="dxa"/>
            <w:vAlign w:val="center"/>
          </w:tcPr>
          <w:p w14:paraId="50B3A84F" w14:textId="77777777" w:rsidR="00B0714D" w:rsidRPr="00B0714D" w:rsidRDefault="00B0714D" w:rsidP="00850C03">
            <w:pPr>
              <w:pStyle w:val="MMELTableBody"/>
            </w:pPr>
          </w:p>
        </w:tc>
        <w:tc>
          <w:tcPr>
            <w:tcW w:w="2970" w:type="dxa"/>
            <w:vAlign w:val="center"/>
          </w:tcPr>
          <w:p w14:paraId="174CBD43" w14:textId="6E0C7BB8" w:rsidR="00B0714D" w:rsidRPr="00B0714D" w:rsidRDefault="00B0714D" w:rsidP="00850C03">
            <w:pPr>
              <w:pStyle w:val="MMELTableBody"/>
            </w:pPr>
            <w:r w:rsidRPr="00B0714D">
              <w:t>Flight Guidance System</w:t>
            </w:r>
            <w:r w:rsidR="00397AB3">
              <w:t xml:space="preserve"> (FGS)</w:t>
            </w:r>
          </w:p>
        </w:tc>
        <w:tc>
          <w:tcPr>
            <w:tcW w:w="4223" w:type="dxa"/>
            <w:vAlign w:val="center"/>
          </w:tcPr>
          <w:p w14:paraId="76056FA7" w14:textId="77777777" w:rsidR="00B0714D" w:rsidRPr="00026284" w:rsidRDefault="00B0714D" w:rsidP="00E75494">
            <w:pPr>
              <w:pStyle w:val="MMELTableBody"/>
              <w:spacing w:after="0"/>
            </w:pPr>
            <w:r w:rsidRPr="00026284">
              <w:t>Part 91 appendix A</w:t>
            </w:r>
          </w:p>
          <w:p w14:paraId="49996256" w14:textId="77777777" w:rsidR="00B0714D" w:rsidRPr="00026284" w:rsidRDefault="00B0714D" w:rsidP="00E00C0D">
            <w:pPr>
              <w:pStyle w:val="MMELTableBody"/>
              <w:spacing w:before="0"/>
            </w:pPr>
            <w:r w:rsidRPr="00026284">
              <w:t>§ 121.358</w:t>
            </w:r>
          </w:p>
        </w:tc>
      </w:tr>
      <w:tr w:rsidR="00B0714D" w:rsidRPr="00B0714D" w14:paraId="2279B832" w14:textId="77777777" w:rsidTr="005A0396">
        <w:trPr>
          <w:cantSplit/>
          <w:tblHeader/>
          <w:jc w:val="center"/>
        </w:trPr>
        <w:tc>
          <w:tcPr>
            <w:tcW w:w="1603" w:type="dxa"/>
            <w:vAlign w:val="center"/>
          </w:tcPr>
          <w:p w14:paraId="6C0B7D9B" w14:textId="6652B564" w:rsidR="00B0714D" w:rsidRPr="00B0714D" w:rsidRDefault="00B0714D" w:rsidP="002833A7">
            <w:pPr>
              <w:pStyle w:val="MMELTableBody"/>
              <w:jc w:val="center"/>
            </w:pPr>
          </w:p>
        </w:tc>
        <w:tc>
          <w:tcPr>
            <w:tcW w:w="1270" w:type="dxa"/>
            <w:vAlign w:val="center"/>
          </w:tcPr>
          <w:p w14:paraId="0FDE9BDF" w14:textId="77777777" w:rsidR="00B0714D" w:rsidRPr="00B0714D" w:rsidRDefault="00B0714D" w:rsidP="00850C03">
            <w:pPr>
              <w:pStyle w:val="MMELTableBody"/>
            </w:pPr>
          </w:p>
        </w:tc>
        <w:tc>
          <w:tcPr>
            <w:tcW w:w="2970" w:type="dxa"/>
            <w:vAlign w:val="center"/>
          </w:tcPr>
          <w:p w14:paraId="6A0E7787" w14:textId="77777777" w:rsidR="00B0714D" w:rsidRPr="00B0714D" w:rsidRDefault="00B0714D" w:rsidP="00850C03">
            <w:pPr>
              <w:pStyle w:val="MMELTableBody"/>
            </w:pPr>
            <w:r w:rsidRPr="00B0714D">
              <w:t>Free-Air Temperature Indicator</w:t>
            </w:r>
          </w:p>
        </w:tc>
        <w:tc>
          <w:tcPr>
            <w:tcW w:w="4223" w:type="dxa"/>
            <w:vAlign w:val="center"/>
          </w:tcPr>
          <w:p w14:paraId="480C54C1" w14:textId="77777777" w:rsidR="00B0714D" w:rsidRPr="00026284" w:rsidRDefault="00B0714D" w:rsidP="00E10CB9">
            <w:pPr>
              <w:pStyle w:val="MMELTableBody"/>
              <w:spacing w:after="0"/>
            </w:pPr>
            <w:r w:rsidRPr="00026284">
              <w:t>§ 121.305</w:t>
            </w:r>
          </w:p>
          <w:p w14:paraId="1C1C3A5F" w14:textId="77777777" w:rsidR="00B0714D" w:rsidRPr="00026284" w:rsidRDefault="00B0714D" w:rsidP="00E10CB9">
            <w:pPr>
              <w:pStyle w:val="MMELTableBody"/>
              <w:spacing w:before="0" w:after="0"/>
            </w:pPr>
            <w:r w:rsidRPr="00026284">
              <w:t>§ 125.205</w:t>
            </w:r>
          </w:p>
          <w:p w14:paraId="01F80237" w14:textId="77777777" w:rsidR="00B0714D" w:rsidRPr="00026284" w:rsidRDefault="00B0714D" w:rsidP="00E10CB9">
            <w:pPr>
              <w:pStyle w:val="MMELTableBody"/>
              <w:spacing w:before="0"/>
              <w:rPr>
                <w:color w:val="auto"/>
              </w:rPr>
            </w:pPr>
            <w:r w:rsidRPr="00026284">
              <w:t>§ 135.163</w:t>
            </w:r>
          </w:p>
        </w:tc>
      </w:tr>
      <w:tr w:rsidR="00B0714D" w:rsidRPr="00B0714D" w14:paraId="5C5F7812" w14:textId="77777777" w:rsidTr="005A0396">
        <w:trPr>
          <w:cantSplit/>
          <w:tblHeader/>
          <w:jc w:val="center"/>
        </w:trPr>
        <w:tc>
          <w:tcPr>
            <w:tcW w:w="1603" w:type="dxa"/>
            <w:vAlign w:val="center"/>
          </w:tcPr>
          <w:p w14:paraId="329C2332" w14:textId="77777777" w:rsidR="00B0714D" w:rsidRPr="00B0714D" w:rsidRDefault="00B0714D" w:rsidP="002833A7">
            <w:pPr>
              <w:pStyle w:val="MMELTableBody"/>
              <w:jc w:val="center"/>
            </w:pPr>
          </w:p>
        </w:tc>
        <w:tc>
          <w:tcPr>
            <w:tcW w:w="1270" w:type="dxa"/>
            <w:vAlign w:val="center"/>
          </w:tcPr>
          <w:p w14:paraId="2AFEF528" w14:textId="77777777" w:rsidR="00B0714D" w:rsidRPr="00B0714D" w:rsidRDefault="00B0714D" w:rsidP="00850C03">
            <w:pPr>
              <w:pStyle w:val="MMELTableBody"/>
            </w:pPr>
          </w:p>
        </w:tc>
        <w:tc>
          <w:tcPr>
            <w:tcW w:w="2970" w:type="dxa"/>
            <w:vAlign w:val="center"/>
          </w:tcPr>
          <w:p w14:paraId="120FB7A8" w14:textId="77777777" w:rsidR="00B0714D" w:rsidRPr="00B0714D" w:rsidRDefault="00B0714D" w:rsidP="00850C03">
            <w:pPr>
              <w:pStyle w:val="MMELTableBody"/>
            </w:pPr>
            <w:r w:rsidRPr="00B0714D">
              <w:t>Gyroscopic Direction Indicator</w:t>
            </w:r>
          </w:p>
        </w:tc>
        <w:tc>
          <w:tcPr>
            <w:tcW w:w="4223" w:type="dxa"/>
            <w:vAlign w:val="center"/>
          </w:tcPr>
          <w:p w14:paraId="00055D62" w14:textId="77777777" w:rsidR="00B0714D" w:rsidRPr="00026284" w:rsidRDefault="00B0714D" w:rsidP="00047EE1">
            <w:pPr>
              <w:pStyle w:val="MMELTableBody"/>
              <w:spacing w:after="0"/>
            </w:pPr>
            <w:r w:rsidRPr="00026284">
              <w:t>Part 91 appendix A</w:t>
            </w:r>
          </w:p>
          <w:p w14:paraId="68DC38AA" w14:textId="77777777" w:rsidR="00B0714D" w:rsidRPr="00026284" w:rsidRDefault="00B0714D" w:rsidP="00E75494">
            <w:pPr>
              <w:pStyle w:val="MMELTableBody"/>
              <w:spacing w:before="0" w:after="0"/>
            </w:pPr>
            <w:r w:rsidRPr="00026284">
              <w:t>§ 121.305</w:t>
            </w:r>
          </w:p>
          <w:p w14:paraId="6376B736" w14:textId="77777777" w:rsidR="00B0714D" w:rsidRPr="00026284" w:rsidRDefault="00B0714D" w:rsidP="00E75494">
            <w:pPr>
              <w:pStyle w:val="MMELTableBody"/>
              <w:spacing w:before="0"/>
            </w:pPr>
            <w:r w:rsidRPr="00026284">
              <w:t>§ 135.159</w:t>
            </w:r>
          </w:p>
        </w:tc>
      </w:tr>
      <w:tr w:rsidR="00B0714D" w:rsidRPr="00B0714D" w14:paraId="297CD4AC" w14:textId="77777777" w:rsidTr="005A0396">
        <w:trPr>
          <w:cantSplit/>
          <w:tblHeader/>
          <w:jc w:val="center"/>
        </w:trPr>
        <w:tc>
          <w:tcPr>
            <w:tcW w:w="1603" w:type="dxa"/>
            <w:vAlign w:val="center"/>
          </w:tcPr>
          <w:p w14:paraId="558E2221" w14:textId="77777777" w:rsidR="00B0714D" w:rsidRPr="00B0714D" w:rsidRDefault="00B0714D" w:rsidP="002833A7">
            <w:pPr>
              <w:pStyle w:val="MMELTableBody"/>
              <w:jc w:val="center"/>
            </w:pPr>
          </w:p>
        </w:tc>
        <w:tc>
          <w:tcPr>
            <w:tcW w:w="1270" w:type="dxa"/>
            <w:vAlign w:val="center"/>
          </w:tcPr>
          <w:p w14:paraId="48C032CA" w14:textId="77777777" w:rsidR="00B0714D" w:rsidRPr="00B0714D" w:rsidRDefault="00B0714D" w:rsidP="00850C03">
            <w:pPr>
              <w:pStyle w:val="MMELTableBody"/>
            </w:pPr>
          </w:p>
        </w:tc>
        <w:tc>
          <w:tcPr>
            <w:tcW w:w="2970" w:type="dxa"/>
            <w:vAlign w:val="center"/>
          </w:tcPr>
          <w:p w14:paraId="10695151" w14:textId="77777777" w:rsidR="00B0714D" w:rsidRPr="00B0714D" w:rsidRDefault="00B0714D" w:rsidP="00850C03">
            <w:pPr>
              <w:pStyle w:val="MMELTableBody"/>
            </w:pPr>
            <w:r w:rsidRPr="00B0714D">
              <w:t>Gyroscopic Pitch and Bank Indicator</w:t>
            </w:r>
          </w:p>
        </w:tc>
        <w:tc>
          <w:tcPr>
            <w:tcW w:w="4223" w:type="dxa"/>
            <w:vAlign w:val="center"/>
          </w:tcPr>
          <w:p w14:paraId="3361536A" w14:textId="77777777" w:rsidR="00B0714D" w:rsidRPr="00026284" w:rsidRDefault="00B0714D" w:rsidP="00047EE1">
            <w:pPr>
              <w:pStyle w:val="MMELTableBody"/>
              <w:spacing w:after="0"/>
            </w:pPr>
            <w:r w:rsidRPr="00026284">
              <w:t>Part 91 appendix A</w:t>
            </w:r>
          </w:p>
          <w:p w14:paraId="37C9CBD2" w14:textId="77777777" w:rsidR="00B0714D" w:rsidRPr="00026284" w:rsidRDefault="00B0714D" w:rsidP="00047EE1">
            <w:pPr>
              <w:pStyle w:val="MMELTableBody"/>
              <w:spacing w:before="0" w:after="0"/>
            </w:pPr>
            <w:r w:rsidRPr="00026284">
              <w:t>§ 91.205</w:t>
            </w:r>
          </w:p>
          <w:p w14:paraId="539D079C" w14:textId="77777777" w:rsidR="00B0714D" w:rsidRPr="00026284" w:rsidRDefault="00B0714D" w:rsidP="00047EE1">
            <w:pPr>
              <w:pStyle w:val="MMELTableBody"/>
              <w:spacing w:before="0" w:after="0"/>
            </w:pPr>
            <w:r w:rsidRPr="00026284">
              <w:t>§ 121.305</w:t>
            </w:r>
          </w:p>
          <w:p w14:paraId="4A39E116" w14:textId="77777777" w:rsidR="00B0714D" w:rsidRPr="00026284" w:rsidRDefault="00B0714D" w:rsidP="00047EE1">
            <w:pPr>
              <w:pStyle w:val="MMELTableBody"/>
              <w:spacing w:before="0"/>
            </w:pPr>
            <w:r w:rsidRPr="00026284">
              <w:t>§§ 135.149, 135.159</w:t>
            </w:r>
          </w:p>
        </w:tc>
      </w:tr>
      <w:tr w:rsidR="00B0714D" w:rsidRPr="00B0714D" w14:paraId="681BD969" w14:textId="77777777" w:rsidTr="005A0396">
        <w:trPr>
          <w:cantSplit/>
          <w:tblHeader/>
          <w:jc w:val="center"/>
        </w:trPr>
        <w:tc>
          <w:tcPr>
            <w:tcW w:w="1603" w:type="dxa"/>
            <w:vAlign w:val="center"/>
          </w:tcPr>
          <w:p w14:paraId="34F78F7F" w14:textId="77777777" w:rsidR="00B0714D" w:rsidRPr="00B0714D" w:rsidRDefault="00B0714D" w:rsidP="002833A7">
            <w:pPr>
              <w:pStyle w:val="MMELTableBody"/>
              <w:jc w:val="center"/>
            </w:pPr>
          </w:p>
        </w:tc>
        <w:tc>
          <w:tcPr>
            <w:tcW w:w="1270" w:type="dxa"/>
            <w:vAlign w:val="center"/>
          </w:tcPr>
          <w:p w14:paraId="1848B9C8" w14:textId="77777777" w:rsidR="00B0714D" w:rsidRPr="00B0714D" w:rsidRDefault="00B0714D" w:rsidP="00850C03">
            <w:pPr>
              <w:pStyle w:val="MMELTableBody"/>
            </w:pPr>
          </w:p>
        </w:tc>
        <w:tc>
          <w:tcPr>
            <w:tcW w:w="2970" w:type="dxa"/>
            <w:vAlign w:val="center"/>
          </w:tcPr>
          <w:p w14:paraId="390BDB70" w14:textId="77777777" w:rsidR="00B0714D" w:rsidRPr="00B0714D" w:rsidRDefault="00B0714D" w:rsidP="00850C03">
            <w:pPr>
              <w:pStyle w:val="MMELTableBody"/>
            </w:pPr>
            <w:r w:rsidRPr="00B0714D">
              <w:t>Gyroscopic Rate-of-Turn Indicator</w:t>
            </w:r>
          </w:p>
        </w:tc>
        <w:tc>
          <w:tcPr>
            <w:tcW w:w="4223" w:type="dxa"/>
            <w:vAlign w:val="center"/>
          </w:tcPr>
          <w:p w14:paraId="16EE30DB" w14:textId="77777777" w:rsidR="00B0714D" w:rsidRPr="00026284" w:rsidRDefault="00B0714D" w:rsidP="00047EE1">
            <w:pPr>
              <w:pStyle w:val="MMELTableBody"/>
              <w:spacing w:after="0"/>
            </w:pPr>
            <w:r w:rsidRPr="00026284">
              <w:t>§ 91.205</w:t>
            </w:r>
          </w:p>
          <w:p w14:paraId="4AD4FAE1" w14:textId="77777777" w:rsidR="00B0714D" w:rsidRPr="00026284" w:rsidRDefault="00B0714D" w:rsidP="00047EE1">
            <w:pPr>
              <w:pStyle w:val="MMELTableBody"/>
              <w:spacing w:before="0" w:after="0"/>
            </w:pPr>
            <w:r w:rsidRPr="00026284">
              <w:t>§ 121.305</w:t>
            </w:r>
          </w:p>
          <w:p w14:paraId="67A961DA" w14:textId="77777777" w:rsidR="00B0714D" w:rsidRPr="00B0714D" w:rsidRDefault="00B0714D" w:rsidP="00047EE1">
            <w:pPr>
              <w:pStyle w:val="MMELTableBody"/>
              <w:spacing w:before="0"/>
            </w:pPr>
            <w:r w:rsidRPr="00026284">
              <w:t>§ 135.159</w:t>
            </w:r>
          </w:p>
        </w:tc>
      </w:tr>
    </w:tbl>
    <w:p w14:paraId="6ED95E9C" w14:textId="1776A92A" w:rsidR="00954DD1" w:rsidRDefault="00954DD1">
      <w:r>
        <w:br w:type="page"/>
      </w:r>
    </w:p>
    <w:tbl>
      <w:tblPr>
        <w:tblStyle w:val="TableGrid"/>
        <w:tblW w:w="10066" w:type="dxa"/>
        <w:jc w:val="center"/>
        <w:tblLayout w:type="fixed"/>
        <w:tblCellMar>
          <w:top w:w="29" w:type="dxa"/>
          <w:left w:w="58" w:type="dxa"/>
          <w:bottom w:w="29" w:type="dxa"/>
          <w:right w:w="58" w:type="dxa"/>
        </w:tblCellMar>
        <w:tblLook w:val="01E0" w:firstRow="1" w:lastRow="1" w:firstColumn="1" w:lastColumn="1" w:noHBand="0" w:noVBand="0"/>
        <w:tblDescription w:val="ATA Chapter number, PL number, Item, and 14 CFR References"/>
      </w:tblPr>
      <w:tblGrid>
        <w:gridCol w:w="1603"/>
        <w:gridCol w:w="1270"/>
        <w:gridCol w:w="2970"/>
        <w:gridCol w:w="4223"/>
      </w:tblGrid>
      <w:tr w:rsidR="00954DD1" w:rsidRPr="00B0714D" w14:paraId="413D9F5B" w14:textId="77777777" w:rsidTr="005A0396">
        <w:trPr>
          <w:cantSplit/>
          <w:tblHeader/>
          <w:jc w:val="center"/>
        </w:trPr>
        <w:tc>
          <w:tcPr>
            <w:tcW w:w="1603" w:type="dxa"/>
            <w:vAlign w:val="center"/>
          </w:tcPr>
          <w:p w14:paraId="484D1986" w14:textId="20F31BB2" w:rsidR="00954DD1" w:rsidRPr="00B0714D" w:rsidRDefault="00954DD1" w:rsidP="00954DD1">
            <w:pPr>
              <w:pStyle w:val="MMELTableHeader"/>
            </w:pPr>
            <w:r w:rsidRPr="00B0714D">
              <w:lastRenderedPageBreak/>
              <w:t>ATA CH. #</w:t>
            </w:r>
          </w:p>
        </w:tc>
        <w:tc>
          <w:tcPr>
            <w:tcW w:w="1270" w:type="dxa"/>
            <w:vAlign w:val="center"/>
          </w:tcPr>
          <w:p w14:paraId="50D90D2F" w14:textId="297A50C9" w:rsidR="00954DD1" w:rsidRPr="00B0714D" w:rsidRDefault="00954DD1" w:rsidP="00954DD1">
            <w:pPr>
              <w:pStyle w:val="MMELTableHeader"/>
            </w:pPr>
            <w:r w:rsidRPr="00B0714D">
              <w:t>PL-#</w:t>
            </w:r>
          </w:p>
        </w:tc>
        <w:tc>
          <w:tcPr>
            <w:tcW w:w="2970" w:type="dxa"/>
            <w:vAlign w:val="center"/>
          </w:tcPr>
          <w:p w14:paraId="31DBA64E" w14:textId="5479EFAF" w:rsidR="00954DD1" w:rsidRPr="00B0714D" w:rsidRDefault="00954DD1" w:rsidP="00954DD1">
            <w:pPr>
              <w:pStyle w:val="MMELTableHeader"/>
            </w:pPr>
            <w:r w:rsidRPr="00B0714D">
              <w:t>ITEM</w:t>
            </w:r>
          </w:p>
        </w:tc>
        <w:tc>
          <w:tcPr>
            <w:tcW w:w="4223" w:type="dxa"/>
            <w:vAlign w:val="center"/>
          </w:tcPr>
          <w:p w14:paraId="5287DD32" w14:textId="64ECDD0C" w:rsidR="00954DD1" w:rsidRPr="00B0714D" w:rsidRDefault="00954DD1" w:rsidP="00954DD1">
            <w:pPr>
              <w:pStyle w:val="MMELTableHeader"/>
            </w:pPr>
            <w:r w:rsidRPr="00B0714D">
              <w:t>14 CFR REFERENCES</w:t>
            </w:r>
          </w:p>
        </w:tc>
      </w:tr>
      <w:tr w:rsidR="00B0714D" w:rsidRPr="00B0714D" w14:paraId="2327FFB9" w14:textId="77777777" w:rsidTr="005A0396">
        <w:trPr>
          <w:cantSplit/>
          <w:tblHeader/>
          <w:jc w:val="center"/>
        </w:trPr>
        <w:tc>
          <w:tcPr>
            <w:tcW w:w="1603" w:type="dxa"/>
            <w:vAlign w:val="center"/>
          </w:tcPr>
          <w:p w14:paraId="0F707C98" w14:textId="252CAA1A" w:rsidR="00B0714D" w:rsidRPr="00B0714D" w:rsidRDefault="007817C8" w:rsidP="002833A7">
            <w:pPr>
              <w:pStyle w:val="MMELTableBody"/>
              <w:jc w:val="center"/>
            </w:pPr>
            <w:r w:rsidRPr="00B0714D">
              <w:t>ATA 34</w:t>
            </w:r>
            <w:r w:rsidRPr="00B0714D">
              <w:br/>
              <w:t>(Cont’d)</w:t>
            </w:r>
          </w:p>
        </w:tc>
        <w:tc>
          <w:tcPr>
            <w:tcW w:w="1270" w:type="dxa"/>
            <w:vAlign w:val="center"/>
          </w:tcPr>
          <w:p w14:paraId="696898D3" w14:textId="77777777" w:rsidR="00B0714D" w:rsidRPr="00B0714D" w:rsidRDefault="00B0714D" w:rsidP="00850C03">
            <w:pPr>
              <w:pStyle w:val="MMELTableBody"/>
            </w:pPr>
          </w:p>
        </w:tc>
        <w:tc>
          <w:tcPr>
            <w:tcW w:w="2970" w:type="dxa"/>
            <w:vAlign w:val="center"/>
          </w:tcPr>
          <w:p w14:paraId="6CBBCD09" w14:textId="569B0E15" w:rsidR="00B0714D" w:rsidRPr="00B0714D" w:rsidRDefault="00B0714D" w:rsidP="00850C03">
            <w:pPr>
              <w:pStyle w:val="MMELTableBody"/>
            </w:pPr>
            <w:r w:rsidRPr="00B0714D">
              <w:t>Long-Range Navigation System</w:t>
            </w:r>
            <w:r w:rsidRPr="00B0714D">
              <w:br/>
              <w:t>(</w:t>
            </w:r>
            <w:r w:rsidR="00BF5F4E">
              <w:t>Global Positioning System (</w:t>
            </w:r>
            <w:r w:rsidRPr="00B0714D">
              <w:t>GPS</w:t>
            </w:r>
            <w:r w:rsidR="00BF5F4E">
              <w:t>)</w:t>
            </w:r>
            <w:r w:rsidRPr="00B0714D">
              <w:t xml:space="preserve">, </w:t>
            </w:r>
            <w:r w:rsidR="00BF5F4E">
              <w:t>Inertial Navigation System (</w:t>
            </w:r>
            <w:r w:rsidRPr="00B0714D">
              <w:t>INS</w:t>
            </w:r>
            <w:r w:rsidR="00BF5F4E">
              <w:t>)</w:t>
            </w:r>
            <w:r w:rsidRPr="00B0714D">
              <w:t xml:space="preserve">, </w:t>
            </w:r>
            <w:r w:rsidR="00BF5F4E">
              <w:t>Flight Management System (</w:t>
            </w:r>
            <w:r w:rsidRPr="00B0714D">
              <w:t>FMS</w:t>
            </w:r>
            <w:r w:rsidR="00BF5F4E">
              <w:t>)</w:t>
            </w:r>
            <w:r w:rsidRPr="00B0714D">
              <w:t>, Loran, Omega)</w:t>
            </w:r>
          </w:p>
          <w:p w14:paraId="7BB5D22B" w14:textId="56D7C78A" w:rsidR="00B0714D" w:rsidRPr="00B0714D" w:rsidRDefault="00B0714D" w:rsidP="00850C03">
            <w:pPr>
              <w:pStyle w:val="MMELTableBody"/>
            </w:pPr>
            <w:r w:rsidRPr="00B0714D">
              <w:t>Short-Range Navigation System (</w:t>
            </w:r>
            <w:r w:rsidR="00954DD1" w:rsidRPr="00954DD1">
              <w:t xml:space="preserve">Very High Frequency Omni-Directional Range </w:t>
            </w:r>
            <w:r w:rsidR="00954DD1">
              <w:t>(</w:t>
            </w:r>
            <w:r w:rsidRPr="00B0714D">
              <w:t>VOR</w:t>
            </w:r>
            <w:r w:rsidR="00954DD1">
              <w:t>)</w:t>
            </w:r>
            <w:r w:rsidRPr="00B0714D">
              <w:t>)</w:t>
            </w:r>
          </w:p>
        </w:tc>
        <w:tc>
          <w:tcPr>
            <w:tcW w:w="4223" w:type="dxa"/>
            <w:vAlign w:val="center"/>
          </w:tcPr>
          <w:p w14:paraId="094CBE3A" w14:textId="77777777" w:rsidR="00B0714D" w:rsidRPr="00026284" w:rsidRDefault="00B0714D" w:rsidP="00047EE1">
            <w:pPr>
              <w:pStyle w:val="MMELTableBody"/>
              <w:spacing w:after="0"/>
            </w:pPr>
            <w:r w:rsidRPr="00026284">
              <w:t>§§ 91.131, 91.205, 91.511</w:t>
            </w:r>
          </w:p>
          <w:p w14:paraId="602A5B42" w14:textId="77777777" w:rsidR="00B0714D" w:rsidRPr="00026284" w:rsidRDefault="00B0714D" w:rsidP="00047EE1">
            <w:pPr>
              <w:pStyle w:val="MMELTableBody"/>
              <w:spacing w:before="0" w:after="0"/>
            </w:pPr>
            <w:r w:rsidRPr="00026284">
              <w:t>§§ 121.347, 121.349, 121.351, 121.355, 121.389</w:t>
            </w:r>
          </w:p>
          <w:p w14:paraId="53FBE8EA" w14:textId="77777777" w:rsidR="00B0714D" w:rsidRPr="00026284" w:rsidRDefault="00B0714D" w:rsidP="00047EE1">
            <w:pPr>
              <w:pStyle w:val="MMELTableBody"/>
              <w:spacing w:before="0" w:after="0"/>
            </w:pPr>
            <w:r w:rsidRPr="00026284">
              <w:t>§§ 125.203, 125.267</w:t>
            </w:r>
          </w:p>
          <w:p w14:paraId="02232F1B" w14:textId="77777777" w:rsidR="00B0714D" w:rsidRPr="00026284" w:rsidRDefault="00B0714D" w:rsidP="00047EE1">
            <w:pPr>
              <w:pStyle w:val="MMELTableBody"/>
              <w:spacing w:before="0" w:after="0"/>
            </w:pPr>
            <w:r w:rsidRPr="00026284">
              <w:t>§§ 129.17, 129.22</w:t>
            </w:r>
          </w:p>
          <w:p w14:paraId="1AD2C6F9" w14:textId="77777777" w:rsidR="00B0714D" w:rsidRPr="00026284" w:rsidRDefault="00B0714D" w:rsidP="00047EE1">
            <w:pPr>
              <w:pStyle w:val="MMELTableBody"/>
              <w:spacing w:before="0"/>
            </w:pPr>
            <w:r w:rsidRPr="00026284">
              <w:t>§§ 135.161, 135.165</w:t>
            </w:r>
          </w:p>
        </w:tc>
      </w:tr>
      <w:tr w:rsidR="00B0714D" w:rsidRPr="00B0714D" w14:paraId="38135410" w14:textId="77777777" w:rsidTr="005A0396">
        <w:trPr>
          <w:cantSplit/>
          <w:tblHeader/>
          <w:jc w:val="center"/>
        </w:trPr>
        <w:tc>
          <w:tcPr>
            <w:tcW w:w="1603" w:type="dxa"/>
            <w:vAlign w:val="center"/>
          </w:tcPr>
          <w:p w14:paraId="508A2EB4" w14:textId="77777777" w:rsidR="00B0714D" w:rsidRPr="00B0714D" w:rsidRDefault="00B0714D" w:rsidP="002833A7">
            <w:pPr>
              <w:pStyle w:val="MMELTableBody"/>
              <w:jc w:val="center"/>
            </w:pPr>
          </w:p>
        </w:tc>
        <w:tc>
          <w:tcPr>
            <w:tcW w:w="1270" w:type="dxa"/>
            <w:vAlign w:val="center"/>
          </w:tcPr>
          <w:p w14:paraId="602E88B4" w14:textId="77777777" w:rsidR="00B0714D" w:rsidRPr="00B0714D" w:rsidRDefault="00B0714D" w:rsidP="00BB146E">
            <w:pPr>
              <w:pStyle w:val="MMELTableBody"/>
            </w:pPr>
            <w:r w:rsidRPr="00B0714D">
              <w:t>054</w:t>
            </w:r>
          </w:p>
        </w:tc>
        <w:tc>
          <w:tcPr>
            <w:tcW w:w="2970" w:type="dxa"/>
            <w:vAlign w:val="center"/>
          </w:tcPr>
          <w:p w14:paraId="743F4F02" w14:textId="77777777" w:rsidR="00B0714D" w:rsidRPr="00B0714D" w:rsidRDefault="00B0714D" w:rsidP="00BB146E">
            <w:pPr>
              <w:pStyle w:val="MMELTableBody"/>
            </w:pPr>
            <w:r w:rsidRPr="00B0714D">
              <w:t>Terrain Awareness and Warning System (TAWS)</w:t>
            </w:r>
          </w:p>
        </w:tc>
        <w:tc>
          <w:tcPr>
            <w:tcW w:w="4223" w:type="dxa"/>
            <w:vAlign w:val="center"/>
          </w:tcPr>
          <w:p w14:paraId="3BC6F5F7" w14:textId="77777777" w:rsidR="00B0714D" w:rsidRPr="00026284" w:rsidRDefault="00B0714D" w:rsidP="00BB146E">
            <w:pPr>
              <w:pStyle w:val="MMELTableBody"/>
              <w:spacing w:after="0"/>
              <w:rPr>
                <w:lang w:val="fr-FR"/>
              </w:rPr>
            </w:pPr>
            <w:r w:rsidRPr="00026284">
              <w:rPr>
                <w:lang w:val="fr-FR"/>
              </w:rPr>
              <w:t>§§ 91.223, 91.1045</w:t>
            </w:r>
          </w:p>
          <w:p w14:paraId="5AD6D07B" w14:textId="77777777" w:rsidR="00B0714D" w:rsidRPr="00026284" w:rsidRDefault="00B0714D" w:rsidP="00BB146E">
            <w:pPr>
              <w:pStyle w:val="MMELTableBody"/>
              <w:spacing w:before="0" w:after="0"/>
              <w:rPr>
                <w:lang w:val="fr-FR"/>
              </w:rPr>
            </w:pPr>
            <w:r w:rsidRPr="00026284">
              <w:rPr>
                <w:lang w:val="fr-FR"/>
              </w:rPr>
              <w:t>§§ 121.354, 121.358</w:t>
            </w:r>
          </w:p>
          <w:p w14:paraId="7E08F105" w14:textId="77777777" w:rsidR="00B0714D" w:rsidRPr="00026284" w:rsidRDefault="00B0714D" w:rsidP="00BB146E">
            <w:pPr>
              <w:pStyle w:val="MMELTableBody"/>
              <w:spacing w:before="0"/>
              <w:rPr>
                <w:lang w:val="fr-FR"/>
              </w:rPr>
            </w:pPr>
            <w:r w:rsidRPr="00026284">
              <w:t xml:space="preserve">§§ </w:t>
            </w:r>
            <w:r w:rsidRPr="00026284">
              <w:rPr>
                <w:lang w:val="fr-FR"/>
              </w:rPr>
              <w:t>135.154, 135.605</w:t>
            </w:r>
          </w:p>
        </w:tc>
      </w:tr>
      <w:tr w:rsidR="00B0714D" w:rsidRPr="00B0714D" w14:paraId="784EE29A" w14:textId="77777777" w:rsidTr="005A0396">
        <w:trPr>
          <w:cantSplit/>
          <w:tblHeader/>
          <w:jc w:val="center"/>
        </w:trPr>
        <w:tc>
          <w:tcPr>
            <w:tcW w:w="1603" w:type="dxa"/>
            <w:vAlign w:val="center"/>
          </w:tcPr>
          <w:p w14:paraId="588CBE68" w14:textId="77777777" w:rsidR="00B0714D" w:rsidRPr="00B0714D" w:rsidRDefault="00B0714D" w:rsidP="002833A7">
            <w:pPr>
              <w:pStyle w:val="MMELTableBody"/>
              <w:jc w:val="center"/>
              <w:rPr>
                <w:lang w:val="fr-FR"/>
              </w:rPr>
            </w:pPr>
          </w:p>
        </w:tc>
        <w:tc>
          <w:tcPr>
            <w:tcW w:w="1270" w:type="dxa"/>
            <w:vAlign w:val="center"/>
          </w:tcPr>
          <w:p w14:paraId="2A717865" w14:textId="77777777" w:rsidR="00B0714D" w:rsidRPr="00B0714D" w:rsidRDefault="00B0714D" w:rsidP="00BB146E">
            <w:pPr>
              <w:pStyle w:val="MMELTableBody"/>
              <w:rPr>
                <w:lang w:val="fr-FR"/>
              </w:rPr>
            </w:pPr>
          </w:p>
        </w:tc>
        <w:tc>
          <w:tcPr>
            <w:tcW w:w="2970" w:type="dxa"/>
            <w:vAlign w:val="center"/>
          </w:tcPr>
          <w:p w14:paraId="5E2481A6" w14:textId="77777777" w:rsidR="00B0714D" w:rsidRPr="00B0714D" w:rsidRDefault="00B0714D" w:rsidP="00BB146E">
            <w:pPr>
              <w:pStyle w:val="MMELTableBody"/>
            </w:pPr>
            <w:r w:rsidRPr="00B0714D">
              <w:t>Instrument Landing System (ILS)</w:t>
            </w:r>
          </w:p>
        </w:tc>
        <w:tc>
          <w:tcPr>
            <w:tcW w:w="4223" w:type="dxa"/>
            <w:vAlign w:val="center"/>
          </w:tcPr>
          <w:p w14:paraId="398E97AB" w14:textId="77777777" w:rsidR="00B0714D" w:rsidRPr="00026284" w:rsidRDefault="00B0714D" w:rsidP="00BB146E">
            <w:pPr>
              <w:pStyle w:val="MMELTableBody"/>
              <w:spacing w:after="0"/>
            </w:pPr>
            <w:r w:rsidRPr="00026284">
              <w:t>Part 91 appendix A</w:t>
            </w:r>
          </w:p>
          <w:p w14:paraId="2E5D5736" w14:textId="77777777" w:rsidR="00B0714D" w:rsidRPr="00026284" w:rsidRDefault="00B0714D" w:rsidP="00BB146E">
            <w:pPr>
              <w:pStyle w:val="MMELTableBody"/>
              <w:spacing w:before="0" w:after="0"/>
            </w:pPr>
            <w:r w:rsidRPr="00026284">
              <w:t>§§ 121.347, 121.349</w:t>
            </w:r>
          </w:p>
          <w:p w14:paraId="4DE76F29" w14:textId="77777777" w:rsidR="00B0714D" w:rsidRPr="00026284" w:rsidRDefault="00B0714D" w:rsidP="00BB146E">
            <w:pPr>
              <w:pStyle w:val="MMELTableBody"/>
              <w:spacing w:before="0" w:after="0"/>
            </w:pPr>
            <w:r w:rsidRPr="00026284">
              <w:t>§ 125.203</w:t>
            </w:r>
          </w:p>
          <w:p w14:paraId="42A048BE" w14:textId="77777777" w:rsidR="00B0714D" w:rsidRPr="00026284" w:rsidRDefault="00B0714D" w:rsidP="00BB146E">
            <w:pPr>
              <w:pStyle w:val="MMELTableBody"/>
              <w:spacing w:before="0" w:after="0"/>
            </w:pPr>
            <w:r w:rsidRPr="00026284">
              <w:t>§ 129.17</w:t>
            </w:r>
          </w:p>
          <w:p w14:paraId="1A137A7E" w14:textId="77777777" w:rsidR="00B0714D" w:rsidRPr="00026284" w:rsidRDefault="00B0714D" w:rsidP="00BB146E">
            <w:pPr>
              <w:pStyle w:val="MMELTableBody"/>
              <w:spacing w:before="0"/>
            </w:pPr>
            <w:r w:rsidRPr="00026284">
              <w:t>§ 135.165</w:t>
            </w:r>
          </w:p>
        </w:tc>
      </w:tr>
      <w:tr w:rsidR="00B0714D" w:rsidRPr="00B0714D" w14:paraId="3677B974" w14:textId="77777777" w:rsidTr="005A0396">
        <w:trPr>
          <w:cantSplit/>
          <w:tblHeader/>
          <w:jc w:val="center"/>
        </w:trPr>
        <w:tc>
          <w:tcPr>
            <w:tcW w:w="1603" w:type="dxa"/>
            <w:vAlign w:val="center"/>
          </w:tcPr>
          <w:p w14:paraId="05581BF2" w14:textId="77777777" w:rsidR="00B0714D" w:rsidRPr="00B0714D" w:rsidRDefault="00B0714D" w:rsidP="002833A7">
            <w:pPr>
              <w:pStyle w:val="MMELTableBody"/>
              <w:jc w:val="center"/>
            </w:pPr>
          </w:p>
        </w:tc>
        <w:tc>
          <w:tcPr>
            <w:tcW w:w="1270" w:type="dxa"/>
            <w:vAlign w:val="center"/>
          </w:tcPr>
          <w:p w14:paraId="2034B8E8" w14:textId="77777777" w:rsidR="00B0714D" w:rsidRPr="00B0714D" w:rsidRDefault="00B0714D" w:rsidP="00BB146E">
            <w:pPr>
              <w:pStyle w:val="MMELTableBody"/>
            </w:pPr>
          </w:p>
        </w:tc>
        <w:tc>
          <w:tcPr>
            <w:tcW w:w="2970" w:type="dxa"/>
            <w:vAlign w:val="center"/>
          </w:tcPr>
          <w:p w14:paraId="21A65348" w14:textId="77777777" w:rsidR="00B0714D" w:rsidRPr="00B0714D" w:rsidRDefault="00B0714D" w:rsidP="00BB146E">
            <w:pPr>
              <w:pStyle w:val="MMELTableBody"/>
            </w:pPr>
            <w:r w:rsidRPr="00B0714D">
              <w:t>Marker Beacon System</w:t>
            </w:r>
          </w:p>
        </w:tc>
        <w:tc>
          <w:tcPr>
            <w:tcW w:w="4223" w:type="dxa"/>
            <w:vAlign w:val="center"/>
          </w:tcPr>
          <w:p w14:paraId="04D5B113" w14:textId="77777777" w:rsidR="00B0714D" w:rsidRPr="00026284" w:rsidRDefault="00B0714D" w:rsidP="00BB146E">
            <w:pPr>
              <w:pStyle w:val="MMELTableBody"/>
              <w:spacing w:after="0"/>
            </w:pPr>
            <w:r w:rsidRPr="00026284">
              <w:t>Part 91 appendix A</w:t>
            </w:r>
          </w:p>
          <w:p w14:paraId="14F6D70F" w14:textId="77777777" w:rsidR="00B0714D" w:rsidRPr="00026284" w:rsidRDefault="00B0714D" w:rsidP="00BB146E">
            <w:pPr>
              <w:pStyle w:val="MMELTableBody"/>
              <w:spacing w:before="0" w:after="0"/>
            </w:pPr>
            <w:r w:rsidRPr="00026284">
              <w:t>§ 121.349</w:t>
            </w:r>
          </w:p>
          <w:p w14:paraId="5CA513EB" w14:textId="77777777" w:rsidR="00B0714D" w:rsidRPr="00026284" w:rsidRDefault="00B0714D" w:rsidP="00BB146E">
            <w:pPr>
              <w:pStyle w:val="MMELTableBody"/>
              <w:spacing w:before="0" w:after="0"/>
            </w:pPr>
            <w:r w:rsidRPr="00026284">
              <w:t>§ 125.203</w:t>
            </w:r>
          </w:p>
          <w:p w14:paraId="43FA046C" w14:textId="77777777" w:rsidR="00B0714D" w:rsidRPr="00026284" w:rsidRDefault="00B0714D" w:rsidP="00BB146E">
            <w:pPr>
              <w:pStyle w:val="MMELTableBody"/>
              <w:spacing w:before="0" w:after="0"/>
            </w:pPr>
            <w:r w:rsidRPr="00026284">
              <w:t>§ 129.17</w:t>
            </w:r>
          </w:p>
          <w:p w14:paraId="69888C35" w14:textId="77777777" w:rsidR="00B0714D" w:rsidRPr="00026284" w:rsidRDefault="00B0714D" w:rsidP="00BB146E">
            <w:pPr>
              <w:pStyle w:val="MMELTableBody"/>
              <w:spacing w:before="0"/>
            </w:pPr>
            <w:r w:rsidRPr="00026284">
              <w:t>§ 135.165</w:t>
            </w:r>
          </w:p>
        </w:tc>
      </w:tr>
      <w:tr w:rsidR="00B0714D" w:rsidRPr="00B0714D" w14:paraId="7851C888" w14:textId="77777777" w:rsidTr="005A0396">
        <w:trPr>
          <w:cantSplit/>
          <w:tblHeader/>
          <w:jc w:val="center"/>
        </w:trPr>
        <w:tc>
          <w:tcPr>
            <w:tcW w:w="1603" w:type="dxa"/>
            <w:vAlign w:val="center"/>
          </w:tcPr>
          <w:p w14:paraId="2A1255B5" w14:textId="77777777" w:rsidR="00B0714D" w:rsidRPr="00B0714D" w:rsidRDefault="00B0714D" w:rsidP="002833A7">
            <w:pPr>
              <w:pStyle w:val="MMELTableBody"/>
              <w:jc w:val="center"/>
            </w:pPr>
          </w:p>
        </w:tc>
        <w:tc>
          <w:tcPr>
            <w:tcW w:w="1270" w:type="dxa"/>
            <w:vAlign w:val="center"/>
          </w:tcPr>
          <w:p w14:paraId="1C6ECDEF" w14:textId="77777777" w:rsidR="00B0714D" w:rsidRPr="00B0714D" w:rsidRDefault="00B0714D" w:rsidP="00BB146E">
            <w:pPr>
              <w:pStyle w:val="MMELTableBody"/>
            </w:pPr>
          </w:p>
        </w:tc>
        <w:tc>
          <w:tcPr>
            <w:tcW w:w="2970" w:type="dxa"/>
            <w:vAlign w:val="center"/>
          </w:tcPr>
          <w:p w14:paraId="61DF00BF" w14:textId="77777777" w:rsidR="00B0714D" w:rsidRPr="00B0714D" w:rsidRDefault="00B0714D" w:rsidP="00BB146E">
            <w:pPr>
              <w:pStyle w:val="MMELTableBody"/>
            </w:pPr>
            <w:r w:rsidRPr="00B0714D">
              <w:t>Radio Altimeter</w:t>
            </w:r>
            <w:r w:rsidRPr="00B0714D">
              <w:br/>
              <w:t>(May Affect TAWS)</w:t>
            </w:r>
          </w:p>
        </w:tc>
        <w:tc>
          <w:tcPr>
            <w:tcW w:w="4223" w:type="dxa"/>
            <w:vAlign w:val="center"/>
          </w:tcPr>
          <w:p w14:paraId="432C7EB2" w14:textId="77777777" w:rsidR="00B0714D" w:rsidRPr="00026284" w:rsidRDefault="00B0714D" w:rsidP="00DA2EC3">
            <w:pPr>
              <w:pStyle w:val="MMELTableBody"/>
              <w:spacing w:after="0"/>
            </w:pPr>
            <w:r w:rsidRPr="00026284">
              <w:t>Part 91 appendix A</w:t>
            </w:r>
          </w:p>
          <w:p w14:paraId="1D054E4E" w14:textId="77777777" w:rsidR="00B0714D" w:rsidRPr="00026284" w:rsidRDefault="00B0714D" w:rsidP="00DA2EC3">
            <w:pPr>
              <w:pStyle w:val="MMELTableBody"/>
              <w:spacing w:before="0" w:after="0"/>
            </w:pPr>
            <w:r w:rsidRPr="00026284">
              <w:t>§§ 91.205, 91.219</w:t>
            </w:r>
          </w:p>
          <w:p w14:paraId="6F99BF6E" w14:textId="77777777" w:rsidR="00B0714D" w:rsidRPr="00026284" w:rsidRDefault="00B0714D" w:rsidP="00DA2EC3">
            <w:pPr>
              <w:pStyle w:val="MMELTableBody"/>
              <w:spacing w:before="0"/>
            </w:pPr>
            <w:r w:rsidRPr="00026284">
              <w:t>§ 135.160</w:t>
            </w:r>
          </w:p>
        </w:tc>
      </w:tr>
      <w:tr w:rsidR="00B0714D" w:rsidRPr="00B0714D" w14:paraId="0C6F9DB6" w14:textId="77777777" w:rsidTr="005A0396">
        <w:trPr>
          <w:cantSplit/>
          <w:tblHeader/>
          <w:jc w:val="center"/>
        </w:trPr>
        <w:tc>
          <w:tcPr>
            <w:tcW w:w="1603" w:type="dxa"/>
            <w:vAlign w:val="center"/>
          </w:tcPr>
          <w:p w14:paraId="7487070F" w14:textId="77777777" w:rsidR="00B0714D" w:rsidRPr="00B0714D" w:rsidRDefault="00B0714D" w:rsidP="002833A7">
            <w:pPr>
              <w:pStyle w:val="MMELTableBody"/>
              <w:jc w:val="center"/>
            </w:pPr>
          </w:p>
        </w:tc>
        <w:tc>
          <w:tcPr>
            <w:tcW w:w="1270" w:type="dxa"/>
            <w:vAlign w:val="center"/>
          </w:tcPr>
          <w:p w14:paraId="7B26BBD0" w14:textId="77777777" w:rsidR="00B0714D" w:rsidRPr="00B0714D" w:rsidRDefault="00B0714D" w:rsidP="00BB146E">
            <w:pPr>
              <w:pStyle w:val="MMELTableBody"/>
            </w:pPr>
          </w:p>
        </w:tc>
        <w:tc>
          <w:tcPr>
            <w:tcW w:w="2970" w:type="dxa"/>
            <w:vAlign w:val="center"/>
          </w:tcPr>
          <w:p w14:paraId="18001406" w14:textId="77777777" w:rsidR="00B0714D" w:rsidRPr="00B0714D" w:rsidRDefault="00B0714D" w:rsidP="00BB146E">
            <w:pPr>
              <w:pStyle w:val="MMELTableBody"/>
            </w:pPr>
            <w:r w:rsidRPr="00B0714D">
              <w:t>Slip-Skid Indicator</w:t>
            </w:r>
          </w:p>
        </w:tc>
        <w:tc>
          <w:tcPr>
            <w:tcW w:w="4223" w:type="dxa"/>
            <w:vAlign w:val="center"/>
          </w:tcPr>
          <w:p w14:paraId="560CEE97" w14:textId="77777777" w:rsidR="00B0714D" w:rsidRPr="00026284" w:rsidRDefault="00B0714D" w:rsidP="00DA2EC3">
            <w:pPr>
              <w:pStyle w:val="MMELTableBody"/>
              <w:spacing w:after="0"/>
            </w:pPr>
            <w:r w:rsidRPr="00026284">
              <w:t>§ 91.205</w:t>
            </w:r>
          </w:p>
          <w:p w14:paraId="4929EA7A" w14:textId="77777777" w:rsidR="00B0714D" w:rsidRPr="00026284" w:rsidRDefault="00B0714D" w:rsidP="00DA2EC3">
            <w:pPr>
              <w:pStyle w:val="MMELTableBody"/>
              <w:spacing w:before="0" w:after="0"/>
            </w:pPr>
            <w:r w:rsidRPr="00026284">
              <w:t>§ 121.305</w:t>
            </w:r>
          </w:p>
          <w:p w14:paraId="68151911" w14:textId="77777777" w:rsidR="00B0714D" w:rsidRPr="00026284" w:rsidRDefault="00B0714D" w:rsidP="00DA2EC3">
            <w:pPr>
              <w:pStyle w:val="MMELTableBody"/>
              <w:spacing w:before="0"/>
            </w:pPr>
            <w:r w:rsidRPr="00026284">
              <w:t>§ 135.159</w:t>
            </w:r>
          </w:p>
        </w:tc>
      </w:tr>
      <w:tr w:rsidR="00B0714D" w:rsidRPr="00B0714D" w14:paraId="2D654022" w14:textId="77777777" w:rsidTr="005A0396">
        <w:trPr>
          <w:cantSplit/>
          <w:tblHeader/>
          <w:jc w:val="center"/>
        </w:trPr>
        <w:tc>
          <w:tcPr>
            <w:tcW w:w="1603" w:type="dxa"/>
            <w:vAlign w:val="center"/>
          </w:tcPr>
          <w:p w14:paraId="3101FE40" w14:textId="77777777" w:rsidR="00B0714D" w:rsidRPr="00B0714D" w:rsidRDefault="00B0714D" w:rsidP="002833A7">
            <w:pPr>
              <w:pStyle w:val="MMELTableBody"/>
              <w:jc w:val="center"/>
            </w:pPr>
          </w:p>
        </w:tc>
        <w:tc>
          <w:tcPr>
            <w:tcW w:w="1270" w:type="dxa"/>
            <w:vAlign w:val="center"/>
          </w:tcPr>
          <w:p w14:paraId="34839A64" w14:textId="77777777" w:rsidR="00B0714D" w:rsidRPr="00B0714D" w:rsidRDefault="00B0714D" w:rsidP="00BB146E">
            <w:pPr>
              <w:pStyle w:val="MMELTableBody"/>
            </w:pPr>
            <w:r w:rsidRPr="00B0714D">
              <w:t>111</w:t>
            </w:r>
          </w:p>
        </w:tc>
        <w:tc>
          <w:tcPr>
            <w:tcW w:w="2970" w:type="dxa"/>
            <w:vAlign w:val="center"/>
          </w:tcPr>
          <w:p w14:paraId="37C6D08F" w14:textId="77777777" w:rsidR="00B0714D" w:rsidRPr="00B0714D" w:rsidRDefault="00B0714D" w:rsidP="00BB146E">
            <w:pPr>
              <w:pStyle w:val="MMELTableBody"/>
            </w:pPr>
            <w:r w:rsidRPr="00B0714D">
              <w:t>Standby Attitude Indicator</w:t>
            </w:r>
          </w:p>
        </w:tc>
        <w:tc>
          <w:tcPr>
            <w:tcW w:w="4223" w:type="dxa"/>
            <w:vAlign w:val="center"/>
          </w:tcPr>
          <w:p w14:paraId="613BDCCF" w14:textId="77777777" w:rsidR="00B0714D" w:rsidRPr="00026284" w:rsidRDefault="00B0714D" w:rsidP="00DA2EC3">
            <w:pPr>
              <w:pStyle w:val="MMELTableBody"/>
              <w:spacing w:after="0"/>
            </w:pPr>
            <w:r w:rsidRPr="00026284">
              <w:t>§§ 91.205, 91.507</w:t>
            </w:r>
          </w:p>
          <w:p w14:paraId="5092C964" w14:textId="77777777" w:rsidR="00B0714D" w:rsidRPr="00B0714D" w:rsidRDefault="00B0714D" w:rsidP="00DA2EC3">
            <w:pPr>
              <w:pStyle w:val="MMELTableBody"/>
              <w:spacing w:before="0" w:after="0"/>
            </w:pPr>
            <w:r w:rsidRPr="00026284">
              <w:t>§ 121.305</w:t>
            </w:r>
          </w:p>
          <w:p w14:paraId="2A44D327" w14:textId="77777777" w:rsidR="00B0714D" w:rsidRPr="00B0714D" w:rsidRDefault="00B0714D" w:rsidP="00DA2EC3">
            <w:pPr>
              <w:pStyle w:val="MMELTableBody"/>
              <w:spacing w:before="0"/>
            </w:pPr>
            <w:r w:rsidRPr="00972A3B">
              <w:t>§§ 135.149, 1</w:t>
            </w:r>
            <w:r w:rsidRPr="00026284">
              <w:t>35.159</w:t>
            </w:r>
          </w:p>
        </w:tc>
      </w:tr>
      <w:tr w:rsidR="00B0714D" w:rsidRPr="00B0714D" w14:paraId="2A2B262A" w14:textId="77777777" w:rsidTr="005A0396">
        <w:trPr>
          <w:cantSplit/>
          <w:tblHeader/>
          <w:jc w:val="center"/>
        </w:trPr>
        <w:tc>
          <w:tcPr>
            <w:tcW w:w="1603" w:type="dxa"/>
            <w:vAlign w:val="center"/>
          </w:tcPr>
          <w:p w14:paraId="205A1E56" w14:textId="77777777" w:rsidR="00B0714D" w:rsidRPr="00B0714D" w:rsidRDefault="00B0714D" w:rsidP="002833A7">
            <w:pPr>
              <w:pStyle w:val="MMELTableBody"/>
              <w:jc w:val="center"/>
            </w:pPr>
          </w:p>
        </w:tc>
        <w:tc>
          <w:tcPr>
            <w:tcW w:w="1270" w:type="dxa"/>
            <w:vAlign w:val="center"/>
          </w:tcPr>
          <w:p w14:paraId="3C4A95BF" w14:textId="77777777" w:rsidR="00B0714D" w:rsidRPr="00B0714D" w:rsidRDefault="00B0714D" w:rsidP="00BB146E">
            <w:pPr>
              <w:pStyle w:val="MMELTableBody"/>
            </w:pPr>
          </w:p>
        </w:tc>
        <w:tc>
          <w:tcPr>
            <w:tcW w:w="2970" w:type="dxa"/>
            <w:vAlign w:val="center"/>
          </w:tcPr>
          <w:p w14:paraId="145F8553" w14:textId="77777777" w:rsidR="00B0714D" w:rsidRPr="00B0714D" w:rsidRDefault="00B0714D" w:rsidP="00BB146E">
            <w:pPr>
              <w:pStyle w:val="MMELTableBody"/>
            </w:pPr>
            <w:r w:rsidRPr="00B0714D">
              <w:t>Thunderstorm Detection</w:t>
            </w:r>
          </w:p>
        </w:tc>
        <w:tc>
          <w:tcPr>
            <w:tcW w:w="4223" w:type="dxa"/>
            <w:vAlign w:val="center"/>
          </w:tcPr>
          <w:p w14:paraId="2F8A78D3" w14:textId="77777777" w:rsidR="00B0714D" w:rsidRPr="00026284" w:rsidRDefault="00B0714D" w:rsidP="006A58E8">
            <w:pPr>
              <w:pStyle w:val="MMELTableBody"/>
              <w:spacing w:after="0"/>
            </w:pPr>
            <w:r w:rsidRPr="00026284">
              <w:t>§ 91.1045</w:t>
            </w:r>
          </w:p>
          <w:p w14:paraId="6E4A0EEA" w14:textId="77777777" w:rsidR="00B0714D" w:rsidRPr="00B0714D" w:rsidRDefault="00B0714D" w:rsidP="006A58E8">
            <w:pPr>
              <w:pStyle w:val="MMELTableBody"/>
              <w:spacing w:before="0"/>
            </w:pPr>
            <w:r w:rsidRPr="00026284">
              <w:t>§ 135.173</w:t>
            </w:r>
          </w:p>
        </w:tc>
      </w:tr>
    </w:tbl>
    <w:p w14:paraId="3C2BC5A2" w14:textId="2457F26A" w:rsidR="00BB5E13" w:rsidRDefault="00BB5E13">
      <w:r>
        <w:br w:type="page"/>
      </w:r>
    </w:p>
    <w:tbl>
      <w:tblPr>
        <w:tblStyle w:val="TableGrid"/>
        <w:tblW w:w="10066" w:type="dxa"/>
        <w:jc w:val="center"/>
        <w:tblLayout w:type="fixed"/>
        <w:tblCellMar>
          <w:top w:w="29" w:type="dxa"/>
          <w:left w:w="58" w:type="dxa"/>
          <w:bottom w:w="29" w:type="dxa"/>
          <w:right w:w="58" w:type="dxa"/>
        </w:tblCellMar>
        <w:tblLook w:val="01E0" w:firstRow="1" w:lastRow="1" w:firstColumn="1" w:lastColumn="1" w:noHBand="0" w:noVBand="0"/>
        <w:tblDescription w:val="ATA Chapter number, PL number, Item, and 14 CFR References"/>
      </w:tblPr>
      <w:tblGrid>
        <w:gridCol w:w="1603"/>
        <w:gridCol w:w="1270"/>
        <w:gridCol w:w="2970"/>
        <w:gridCol w:w="4223"/>
      </w:tblGrid>
      <w:tr w:rsidR="00BB5E13" w:rsidRPr="00B0714D" w14:paraId="58E2B62A" w14:textId="77777777" w:rsidTr="005A0396">
        <w:trPr>
          <w:cantSplit/>
          <w:tblHeader/>
          <w:jc w:val="center"/>
        </w:trPr>
        <w:tc>
          <w:tcPr>
            <w:tcW w:w="1603" w:type="dxa"/>
            <w:vAlign w:val="center"/>
          </w:tcPr>
          <w:p w14:paraId="71F9DB4D" w14:textId="6736CDB1" w:rsidR="00BB5E13" w:rsidRPr="00B0714D" w:rsidRDefault="00BB5E13" w:rsidP="00BB5E13">
            <w:pPr>
              <w:pStyle w:val="MMELTableHeader"/>
            </w:pPr>
            <w:r w:rsidRPr="00B0714D">
              <w:lastRenderedPageBreak/>
              <w:t>ATA CH. #</w:t>
            </w:r>
          </w:p>
        </w:tc>
        <w:tc>
          <w:tcPr>
            <w:tcW w:w="1270" w:type="dxa"/>
            <w:vAlign w:val="center"/>
          </w:tcPr>
          <w:p w14:paraId="195F07B8" w14:textId="3C7DF53D" w:rsidR="00BB5E13" w:rsidRPr="00B0714D" w:rsidRDefault="00BB5E13" w:rsidP="00BB5E13">
            <w:pPr>
              <w:pStyle w:val="MMELTableHeader"/>
            </w:pPr>
            <w:r w:rsidRPr="00B0714D">
              <w:t>PL-#</w:t>
            </w:r>
          </w:p>
        </w:tc>
        <w:tc>
          <w:tcPr>
            <w:tcW w:w="2970" w:type="dxa"/>
            <w:vAlign w:val="center"/>
          </w:tcPr>
          <w:p w14:paraId="6DB7E34D" w14:textId="4735FB41" w:rsidR="00BB5E13" w:rsidRPr="00B0714D" w:rsidRDefault="00BB5E13" w:rsidP="00BB5E13">
            <w:pPr>
              <w:pStyle w:val="MMELTableHeader"/>
            </w:pPr>
            <w:r w:rsidRPr="00B0714D">
              <w:t>ITEM</w:t>
            </w:r>
          </w:p>
        </w:tc>
        <w:tc>
          <w:tcPr>
            <w:tcW w:w="4223" w:type="dxa"/>
            <w:vAlign w:val="center"/>
          </w:tcPr>
          <w:p w14:paraId="4297E96C" w14:textId="7CF4BB22" w:rsidR="00BB5E13" w:rsidRPr="00B0714D" w:rsidRDefault="00BB5E13" w:rsidP="00BB5E13">
            <w:pPr>
              <w:pStyle w:val="MMELTableHeader"/>
            </w:pPr>
            <w:r w:rsidRPr="00B0714D">
              <w:t>14 CFR REFERENCES</w:t>
            </w:r>
          </w:p>
        </w:tc>
      </w:tr>
      <w:tr w:rsidR="00B0714D" w:rsidRPr="00B0714D" w14:paraId="10781631" w14:textId="77777777" w:rsidTr="005A0396">
        <w:trPr>
          <w:cantSplit/>
          <w:tblHeader/>
          <w:jc w:val="center"/>
        </w:trPr>
        <w:tc>
          <w:tcPr>
            <w:tcW w:w="1603" w:type="dxa"/>
            <w:vAlign w:val="center"/>
          </w:tcPr>
          <w:p w14:paraId="5463D62C" w14:textId="77777777" w:rsidR="00B0714D" w:rsidRPr="00B0714D" w:rsidRDefault="00B0714D" w:rsidP="002833A7">
            <w:pPr>
              <w:pStyle w:val="MMELTableBody"/>
              <w:jc w:val="center"/>
            </w:pPr>
            <w:r w:rsidRPr="00B0714D">
              <w:t>ATA 34</w:t>
            </w:r>
            <w:r w:rsidRPr="00B0714D">
              <w:br/>
              <w:t>(Cont’d)</w:t>
            </w:r>
          </w:p>
        </w:tc>
        <w:tc>
          <w:tcPr>
            <w:tcW w:w="1270" w:type="dxa"/>
            <w:vAlign w:val="center"/>
          </w:tcPr>
          <w:p w14:paraId="151C49AD" w14:textId="77777777" w:rsidR="00B0714D" w:rsidRPr="00B0714D" w:rsidRDefault="00B0714D" w:rsidP="00BB146E">
            <w:pPr>
              <w:pStyle w:val="MMELTableBody"/>
            </w:pPr>
            <w:r w:rsidRPr="00B0714D">
              <w:t>032</w:t>
            </w:r>
          </w:p>
        </w:tc>
        <w:tc>
          <w:tcPr>
            <w:tcW w:w="2970" w:type="dxa"/>
            <w:vAlign w:val="center"/>
          </w:tcPr>
          <w:p w14:paraId="794336B4" w14:textId="77777777" w:rsidR="00B0714D" w:rsidRPr="00B0714D" w:rsidRDefault="00B0714D" w:rsidP="00BB146E">
            <w:pPr>
              <w:pStyle w:val="MMELTableBody"/>
            </w:pPr>
            <w:r w:rsidRPr="00B0714D">
              <w:t>Traffic Alert and Collision Avoidance System (TCAS)</w:t>
            </w:r>
          </w:p>
        </w:tc>
        <w:tc>
          <w:tcPr>
            <w:tcW w:w="4223" w:type="dxa"/>
            <w:vAlign w:val="center"/>
          </w:tcPr>
          <w:p w14:paraId="229694D3" w14:textId="77777777" w:rsidR="00B0714D" w:rsidRPr="00026284" w:rsidRDefault="00B0714D" w:rsidP="006A58E8">
            <w:pPr>
              <w:pStyle w:val="MMELTableBody"/>
              <w:spacing w:after="0"/>
            </w:pPr>
            <w:r w:rsidRPr="00026284">
              <w:t>Part 91 appendix G</w:t>
            </w:r>
          </w:p>
          <w:p w14:paraId="05D818D4" w14:textId="77777777" w:rsidR="00B0714D" w:rsidRPr="00026284" w:rsidRDefault="00B0714D" w:rsidP="006A58E8">
            <w:pPr>
              <w:pStyle w:val="MMELTableBody"/>
              <w:spacing w:before="0" w:after="0"/>
            </w:pPr>
            <w:r w:rsidRPr="00026284">
              <w:t>§§ 91.221, 91.1045</w:t>
            </w:r>
          </w:p>
          <w:p w14:paraId="4E3D3D01" w14:textId="77777777" w:rsidR="00B0714D" w:rsidRPr="00026284" w:rsidRDefault="00B0714D" w:rsidP="006A58E8">
            <w:pPr>
              <w:pStyle w:val="MMELTableBody"/>
              <w:spacing w:before="0" w:after="0"/>
            </w:pPr>
            <w:r w:rsidRPr="00026284">
              <w:t>§ 121.356</w:t>
            </w:r>
          </w:p>
          <w:p w14:paraId="1E5A2DDA" w14:textId="77777777" w:rsidR="00B0714D" w:rsidRPr="00026284" w:rsidRDefault="00B0714D" w:rsidP="006A58E8">
            <w:pPr>
              <w:pStyle w:val="MMELTableBody"/>
              <w:spacing w:before="0" w:after="0"/>
            </w:pPr>
            <w:r w:rsidRPr="00026284">
              <w:t>§ 125.224</w:t>
            </w:r>
          </w:p>
          <w:p w14:paraId="049DB98C" w14:textId="77777777" w:rsidR="00B0714D" w:rsidRPr="00026284" w:rsidRDefault="00B0714D" w:rsidP="006A58E8">
            <w:pPr>
              <w:pStyle w:val="MMELTableBody"/>
              <w:spacing w:before="0" w:after="0"/>
            </w:pPr>
            <w:r w:rsidRPr="00026284">
              <w:t>§ 129.18</w:t>
            </w:r>
          </w:p>
          <w:p w14:paraId="31E3EFED" w14:textId="77777777" w:rsidR="00B0714D" w:rsidRPr="00026284" w:rsidRDefault="00B0714D" w:rsidP="006A58E8">
            <w:pPr>
              <w:pStyle w:val="MMELTableBody"/>
              <w:spacing w:before="0"/>
            </w:pPr>
            <w:r w:rsidRPr="00026284">
              <w:t>§ 135.180</w:t>
            </w:r>
          </w:p>
        </w:tc>
      </w:tr>
      <w:tr w:rsidR="00B0714D" w:rsidRPr="00B0714D" w14:paraId="53706CE8" w14:textId="77777777" w:rsidTr="005A0396">
        <w:trPr>
          <w:cantSplit/>
          <w:tblHeader/>
          <w:jc w:val="center"/>
        </w:trPr>
        <w:tc>
          <w:tcPr>
            <w:tcW w:w="1603" w:type="dxa"/>
            <w:vAlign w:val="center"/>
          </w:tcPr>
          <w:p w14:paraId="69F80707" w14:textId="77777777" w:rsidR="00B0714D" w:rsidRPr="00B0714D" w:rsidRDefault="00B0714D" w:rsidP="002833A7">
            <w:pPr>
              <w:pStyle w:val="MMELTableBody"/>
              <w:jc w:val="center"/>
            </w:pPr>
          </w:p>
        </w:tc>
        <w:tc>
          <w:tcPr>
            <w:tcW w:w="1270" w:type="dxa"/>
            <w:vAlign w:val="center"/>
          </w:tcPr>
          <w:p w14:paraId="6B327E58" w14:textId="77777777" w:rsidR="00B0714D" w:rsidRPr="00B0714D" w:rsidRDefault="00B0714D" w:rsidP="00BB146E">
            <w:pPr>
              <w:pStyle w:val="MMELTableBody"/>
            </w:pPr>
          </w:p>
        </w:tc>
        <w:tc>
          <w:tcPr>
            <w:tcW w:w="2970" w:type="dxa"/>
            <w:vAlign w:val="center"/>
          </w:tcPr>
          <w:p w14:paraId="0B25D7E7" w14:textId="77777777" w:rsidR="00B0714D" w:rsidRPr="00B0714D" w:rsidRDefault="00B0714D" w:rsidP="00BB146E">
            <w:pPr>
              <w:pStyle w:val="MMELTableBody"/>
            </w:pPr>
            <w:r w:rsidRPr="00B0714D">
              <w:t>Vertical Speed Indicator</w:t>
            </w:r>
          </w:p>
        </w:tc>
        <w:tc>
          <w:tcPr>
            <w:tcW w:w="4223" w:type="dxa"/>
            <w:vAlign w:val="center"/>
          </w:tcPr>
          <w:p w14:paraId="45D87BFB" w14:textId="77777777" w:rsidR="00B0714D" w:rsidRPr="00026284" w:rsidRDefault="00B0714D" w:rsidP="006A58E8">
            <w:pPr>
              <w:pStyle w:val="MMELTableBody"/>
              <w:spacing w:after="0"/>
            </w:pPr>
            <w:r w:rsidRPr="00026284">
              <w:t>Part 91 appendix A</w:t>
            </w:r>
          </w:p>
          <w:p w14:paraId="1D191577" w14:textId="77777777" w:rsidR="00B0714D" w:rsidRPr="00026284" w:rsidRDefault="00B0714D" w:rsidP="006A58E8">
            <w:pPr>
              <w:pStyle w:val="MMELTableBody"/>
              <w:spacing w:before="0" w:after="0"/>
            </w:pPr>
            <w:r w:rsidRPr="00026284">
              <w:t>§ 121.305</w:t>
            </w:r>
          </w:p>
          <w:p w14:paraId="6659426E" w14:textId="77777777" w:rsidR="00B0714D" w:rsidRPr="00026284" w:rsidRDefault="00B0714D" w:rsidP="006A58E8">
            <w:pPr>
              <w:pStyle w:val="MMELTableBody"/>
              <w:spacing w:before="0" w:after="0"/>
            </w:pPr>
            <w:r w:rsidRPr="00026284">
              <w:t>§ 125.205</w:t>
            </w:r>
          </w:p>
          <w:p w14:paraId="09566BC0" w14:textId="77777777" w:rsidR="00B0714D" w:rsidRPr="00026284" w:rsidRDefault="00B0714D" w:rsidP="006A58E8">
            <w:pPr>
              <w:pStyle w:val="MMELTableBody"/>
              <w:spacing w:before="0"/>
            </w:pPr>
            <w:r w:rsidRPr="00026284">
              <w:t>§ 135.163</w:t>
            </w:r>
          </w:p>
        </w:tc>
      </w:tr>
      <w:tr w:rsidR="00B0714D" w:rsidRPr="00B0714D" w14:paraId="2874F11A" w14:textId="77777777" w:rsidTr="005A0396">
        <w:trPr>
          <w:cantSplit/>
          <w:tblHeader/>
          <w:jc w:val="center"/>
        </w:trPr>
        <w:tc>
          <w:tcPr>
            <w:tcW w:w="1603" w:type="dxa"/>
            <w:vAlign w:val="center"/>
          </w:tcPr>
          <w:p w14:paraId="1B0ED70D" w14:textId="77777777" w:rsidR="00B0714D" w:rsidRPr="00B0714D" w:rsidRDefault="00B0714D" w:rsidP="002833A7">
            <w:pPr>
              <w:pStyle w:val="MMELTableBody"/>
              <w:jc w:val="center"/>
            </w:pPr>
          </w:p>
        </w:tc>
        <w:tc>
          <w:tcPr>
            <w:tcW w:w="1270" w:type="dxa"/>
            <w:vAlign w:val="center"/>
          </w:tcPr>
          <w:p w14:paraId="235CCE3D" w14:textId="77777777" w:rsidR="00B0714D" w:rsidRPr="00B0714D" w:rsidRDefault="00B0714D" w:rsidP="00BB146E">
            <w:pPr>
              <w:pStyle w:val="MMELTableBody"/>
              <w:rPr>
                <w:strike/>
              </w:rPr>
            </w:pPr>
          </w:p>
        </w:tc>
        <w:tc>
          <w:tcPr>
            <w:tcW w:w="2970" w:type="dxa"/>
            <w:vAlign w:val="center"/>
          </w:tcPr>
          <w:p w14:paraId="3A60BCB2" w14:textId="77777777" w:rsidR="00B0714D" w:rsidRPr="00B0714D" w:rsidRDefault="00B0714D" w:rsidP="00BB146E">
            <w:pPr>
              <w:pStyle w:val="MMELTableBody"/>
            </w:pPr>
            <w:r w:rsidRPr="00B0714D">
              <w:t>Weather Radar System</w:t>
            </w:r>
          </w:p>
        </w:tc>
        <w:tc>
          <w:tcPr>
            <w:tcW w:w="4223" w:type="dxa"/>
            <w:vAlign w:val="center"/>
          </w:tcPr>
          <w:p w14:paraId="2C33DDE5" w14:textId="77777777" w:rsidR="00B0714D" w:rsidRPr="00026284" w:rsidRDefault="00B0714D" w:rsidP="006A58E8">
            <w:pPr>
              <w:pStyle w:val="MMELTableBody"/>
              <w:spacing w:after="0"/>
            </w:pPr>
            <w:r w:rsidRPr="00026284">
              <w:t>§ 91.1045</w:t>
            </w:r>
          </w:p>
          <w:p w14:paraId="5CD45CE0" w14:textId="77777777" w:rsidR="00B0714D" w:rsidRPr="00026284" w:rsidRDefault="00B0714D" w:rsidP="006A58E8">
            <w:pPr>
              <w:pStyle w:val="MMELTableBody"/>
              <w:spacing w:before="0" w:after="0"/>
            </w:pPr>
            <w:r w:rsidRPr="00026284">
              <w:t>§§ 121.357, 121.358</w:t>
            </w:r>
          </w:p>
          <w:p w14:paraId="59FBF08A" w14:textId="77777777" w:rsidR="00B0714D" w:rsidRPr="00026284" w:rsidRDefault="00B0714D" w:rsidP="006A58E8">
            <w:pPr>
              <w:pStyle w:val="MMELTableBody"/>
              <w:spacing w:before="0" w:after="0"/>
            </w:pPr>
            <w:r w:rsidRPr="00026284">
              <w:t>§ 125.223</w:t>
            </w:r>
          </w:p>
          <w:p w14:paraId="3147BEF1" w14:textId="77777777" w:rsidR="00B0714D" w:rsidRPr="00026284" w:rsidRDefault="00B0714D" w:rsidP="006A58E8">
            <w:pPr>
              <w:pStyle w:val="MMELTableBody"/>
              <w:spacing w:before="0"/>
            </w:pPr>
            <w:r w:rsidRPr="00026284">
              <w:t>§§ 135.173, 135.175</w:t>
            </w:r>
          </w:p>
        </w:tc>
      </w:tr>
      <w:tr w:rsidR="00B0714D" w:rsidRPr="00B0714D" w14:paraId="78351E00" w14:textId="77777777" w:rsidTr="005A0396">
        <w:trPr>
          <w:cantSplit/>
          <w:tblHeader/>
          <w:jc w:val="center"/>
        </w:trPr>
        <w:tc>
          <w:tcPr>
            <w:tcW w:w="1603" w:type="dxa"/>
            <w:vAlign w:val="center"/>
          </w:tcPr>
          <w:p w14:paraId="29524C36" w14:textId="77777777" w:rsidR="00B0714D" w:rsidRPr="00B0714D" w:rsidRDefault="00B0714D" w:rsidP="002833A7">
            <w:pPr>
              <w:pStyle w:val="MMELTableBody"/>
              <w:jc w:val="center"/>
            </w:pPr>
          </w:p>
        </w:tc>
        <w:tc>
          <w:tcPr>
            <w:tcW w:w="1270" w:type="dxa"/>
            <w:vAlign w:val="center"/>
          </w:tcPr>
          <w:p w14:paraId="55427E52" w14:textId="77777777" w:rsidR="00B0714D" w:rsidRPr="00B0714D" w:rsidRDefault="00B0714D" w:rsidP="00BB146E">
            <w:pPr>
              <w:pStyle w:val="MMELTableBody"/>
            </w:pPr>
            <w:r w:rsidRPr="00B0714D">
              <w:t>067</w:t>
            </w:r>
          </w:p>
        </w:tc>
        <w:tc>
          <w:tcPr>
            <w:tcW w:w="2970" w:type="dxa"/>
            <w:vAlign w:val="center"/>
          </w:tcPr>
          <w:p w14:paraId="72F4ED4C" w14:textId="77777777" w:rsidR="00B0714D" w:rsidRPr="00B0714D" w:rsidRDefault="00B0714D" w:rsidP="00BB146E">
            <w:pPr>
              <w:pStyle w:val="MMELTableBody"/>
            </w:pPr>
            <w:r w:rsidRPr="00B0714D">
              <w:t>Windshear Warning System</w:t>
            </w:r>
          </w:p>
        </w:tc>
        <w:tc>
          <w:tcPr>
            <w:tcW w:w="4223" w:type="dxa"/>
            <w:vAlign w:val="center"/>
          </w:tcPr>
          <w:p w14:paraId="394070D3" w14:textId="77777777" w:rsidR="00B0714D" w:rsidRPr="00026284" w:rsidRDefault="00B0714D" w:rsidP="00BB146E">
            <w:pPr>
              <w:pStyle w:val="MMELTableBody"/>
            </w:pPr>
            <w:r w:rsidRPr="00026284">
              <w:t>§ 121.358</w:t>
            </w:r>
          </w:p>
        </w:tc>
      </w:tr>
      <w:tr w:rsidR="00B0714D" w:rsidRPr="00B0714D" w14:paraId="5E3FD893" w14:textId="77777777" w:rsidTr="005A0396">
        <w:trPr>
          <w:cantSplit/>
          <w:tblHeader/>
          <w:jc w:val="center"/>
        </w:trPr>
        <w:tc>
          <w:tcPr>
            <w:tcW w:w="1603" w:type="dxa"/>
            <w:vAlign w:val="center"/>
          </w:tcPr>
          <w:p w14:paraId="28CCCD8D" w14:textId="77777777" w:rsidR="00B0714D" w:rsidRPr="00B0714D" w:rsidRDefault="00B0714D" w:rsidP="002833A7">
            <w:pPr>
              <w:pStyle w:val="MMELTableBody"/>
              <w:jc w:val="center"/>
            </w:pPr>
            <w:r w:rsidRPr="00B0714D">
              <w:t>ATA 35</w:t>
            </w:r>
          </w:p>
        </w:tc>
        <w:tc>
          <w:tcPr>
            <w:tcW w:w="1270" w:type="dxa"/>
            <w:vAlign w:val="center"/>
          </w:tcPr>
          <w:p w14:paraId="53F67542" w14:textId="77777777" w:rsidR="00B0714D" w:rsidRPr="00B0714D" w:rsidRDefault="00B0714D" w:rsidP="00BB2E63">
            <w:pPr>
              <w:pStyle w:val="MMELTableBody"/>
            </w:pPr>
          </w:p>
        </w:tc>
        <w:tc>
          <w:tcPr>
            <w:tcW w:w="2970" w:type="dxa"/>
            <w:vAlign w:val="center"/>
          </w:tcPr>
          <w:p w14:paraId="30FD596B" w14:textId="77777777" w:rsidR="00B0714D" w:rsidRPr="00B0714D" w:rsidRDefault="00B0714D" w:rsidP="00BB2E63">
            <w:pPr>
              <w:pStyle w:val="MMELTableBody"/>
            </w:pPr>
            <w:r w:rsidRPr="00B0714D">
              <w:t>Oxygen System</w:t>
            </w:r>
            <w:r w:rsidRPr="00B0714D">
              <w:br/>
              <w:t>(Chemical or Gaseous)</w:t>
            </w:r>
          </w:p>
        </w:tc>
        <w:tc>
          <w:tcPr>
            <w:tcW w:w="4223" w:type="dxa"/>
            <w:vAlign w:val="center"/>
          </w:tcPr>
          <w:p w14:paraId="025C1BB1" w14:textId="77777777" w:rsidR="00B0714D" w:rsidRPr="00026284" w:rsidRDefault="00B0714D" w:rsidP="00BB2E63">
            <w:pPr>
              <w:pStyle w:val="MMELTableBody"/>
              <w:spacing w:after="0"/>
            </w:pPr>
            <w:r w:rsidRPr="00026284">
              <w:t>§ 91.211</w:t>
            </w:r>
          </w:p>
          <w:p w14:paraId="229F0329" w14:textId="77777777" w:rsidR="00B0714D" w:rsidRPr="00026284" w:rsidRDefault="00B0714D" w:rsidP="00BB2E63">
            <w:pPr>
              <w:pStyle w:val="MMELTableBody"/>
              <w:spacing w:before="0" w:after="0"/>
            </w:pPr>
            <w:r w:rsidRPr="00026284">
              <w:t>§§ 121.327, 121.329, 121.331, 121.333, 121.574</w:t>
            </w:r>
          </w:p>
          <w:p w14:paraId="4948F5AB" w14:textId="77777777" w:rsidR="00B0714D" w:rsidRPr="00026284" w:rsidRDefault="00B0714D" w:rsidP="00BB2E63">
            <w:pPr>
              <w:pStyle w:val="MMELTableBody"/>
              <w:spacing w:before="0" w:after="0"/>
            </w:pPr>
            <w:r w:rsidRPr="00026284">
              <w:t>§ 125.219</w:t>
            </w:r>
          </w:p>
          <w:p w14:paraId="0F056D54" w14:textId="77777777" w:rsidR="00B0714D" w:rsidRPr="00026284" w:rsidRDefault="00B0714D" w:rsidP="00BB2E63">
            <w:pPr>
              <w:pStyle w:val="MMELTableBody"/>
              <w:spacing w:before="0"/>
            </w:pPr>
            <w:r w:rsidRPr="00026284">
              <w:t>§§ 135.89, 135.91, 135.157</w:t>
            </w:r>
          </w:p>
        </w:tc>
      </w:tr>
      <w:tr w:rsidR="00B0714D" w:rsidRPr="00B0714D" w14:paraId="00542E08" w14:textId="77777777" w:rsidTr="005A0396">
        <w:trPr>
          <w:cantSplit/>
          <w:tblHeader/>
          <w:jc w:val="center"/>
        </w:trPr>
        <w:tc>
          <w:tcPr>
            <w:tcW w:w="1603" w:type="dxa"/>
            <w:vAlign w:val="center"/>
          </w:tcPr>
          <w:p w14:paraId="52646DEC" w14:textId="77777777" w:rsidR="00B0714D" w:rsidRPr="00B0714D" w:rsidRDefault="00B0714D" w:rsidP="002833A7">
            <w:pPr>
              <w:pStyle w:val="MMELTableBody"/>
              <w:jc w:val="center"/>
            </w:pPr>
          </w:p>
        </w:tc>
        <w:tc>
          <w:tcPr>
            <w:tcW w:w="1270" w:type="dxa"/>
            <w:vAlign w:val="center"/>
          </w:tcPr>
          <w:p w14:paraId="71D9CD80" w14:textId="3697C18B" w:rsidR="00B0714D" w:rsidRPr="00B0714D" w:rsidRDefault="00245105" w:rsidP="00BB2E63">
            <w:pPr>
              <w:pStyle w:val="MMELTableBody"/>
            </w:pPr>
            <w:r>
              <w:t>132</w:t>
            </w:r>
          </w:p>
        </w:tc>
        <w:tc>
          <w:tcPr>
            <w:tcW w:w="2970" w:type="dxa"/>
            <w:vAlign w:val="center"/>
          </w:tcPr>
          <w:p w14:paraId="4BAD8E60" w14:textId="77777777" w:rsidR="00B0714D" w:rsidRPr="00B0714D" w:rsidRDefault="00B0714D" w:rsidP="00BB2E63">
            <w:pPr>
              <w:pStyle w:val="MMELTableBody"/>
            </w:pPr>
            <w:r w:rsidRPr="00B0714D">
              <w:t>Portable Oxygen Dispensing Units (Or Equivalent)</w:t>
            </w:r>
            <w:r w:rsidRPr="00B0714D">
              <w:br/>
              <w:t>(Bottle and Mask)</w:t>
            </w:r>
          </w:p>
        </w:tc>
        <w:tc>
          <w:tcPr>
            <w:tcW w:w="4223" w:type="dxa"/>
            <w:vAlign w:val="center"/>
          </w:tcPr>
          <w:p w14:paraId="5C3BE1D9" w14:textId="77777777" w:rsidR="00B0714D" w:rsidRPr="00026284" w:rsidRDefault="00B0714D" w:rsidP="00BB2E63">
            <w:pPr>
              <w:pStyle w:val="MMELTableBody"/>
            </w:pPr>
            <w:r w:rsidRPr="00026284">
              <w:t>§§ 121.329, 121.333</w:t>
            </w:r>
          </w:p>
        </w:tc>
      </w:tr>
      <w:tr w:rsidR="009644F4" w:rsidRPr="00B0714D" w14:paraId="5F2A45E8" w14:textId="77777777" w:rsidTr="005A0396">
        <w:trPr>
          <w:cantSplit/>
          <w:tblHeader/>
          <w:jc w:val="center"/>
        </w:trPr>
        <w:tc>
          <w:tcPr>
            <w:tcW w:w="1603" w:type="dxa"/>
            <w:vAlign w:val="center"/>
          </w:tcPr>
          <w:p w14:paraId="7E787BC2" w14:textId="6A82D1EB" w:rsidR="009644F4" w:rsidRPr="00B0714D" w:rsidRDefault="009644F4" w:rsidP="002833A7">
            <w:pPr>
              <w:pStyle w:val="MMELTableBody"/>
              <w:jc w:val="center"/>
            </w:pPr>
          </w:p>
        </w:tc>
        <w:tc>
          <w:tcPr>
            <w:tcW w:w="1270" w:type="dxa"/>
            <w:vAlign w:val="center"/>
          </w:tcPr>
          <w:p w14:paraId="6F30D083" w14:textId="45C3D25E" w:rsidR="009644F4" w:rsidRDefault="00AD09D4" w:rsidP="00BB2E63">
            <w:pPr>
              <w:pStyle w:val="MMELTableBody"/>
            </w:pPr>
            <w:r>
              <w:t>132</w:t>
            </w:r>
          </w:p>
        </w:tc>
        <w:tc>
          <w:tcPr>
            <w:tcW w:w="2970" w:type="dxa"/>
            <w:vAlign w:val="center"/>
          </w:tcPr>
          <w:p w14:paraId="3EBC285A" w14:textId="6FF29214" w:rsidR="009644F4" w:rsidRPr="00B0714D" w:rsidRDefault="00AD09D4" w:rsidP="00BB2E63">
            <w:pPr>
              <w:pStyle w:val="MMELTableBody"/>
            </w:pPr>
            <w:r>
              <w:t>Protective Breathing Equipment (PBE)</w:t>
            </w:r>
          </w:p>
        </w:tc>
        <w:tc>
          <w:tcPr>
            <w:tcW w:w="4223" w:type="dxa"/>
            <w:vAlign w:val="center"/>
          </w:tcPr>
          <w:p w14:paraId="5364DAC9" w14:textId="1B7E6D86" w:rsidR="009644F4" w:rsidRPr="00026284" w:rsidRDefault="00AD09D4" w:rsidP="00BB2E63">
            <w:pPr>
              <w:pStyle w:val="MMELTableBody"/>
            </w:pPr>
            <w:r>
              <w:t>§ 121.337</w:t>
            </w:r>
          </w:p>
        </w:tc>
      </w:tr>
      <w:tr w:rsidR="009644F4" w:rsidRPr="00B0714D" w14:paraId="1BE0D91C" w14:textId="77777777" w:rsidTr="005A0396">
        <w:trPr>
          <w:cantSplit/>
          <w:tblHeader/>
          <w:jc w:val="center"/>
        </w:trPr>
        <w:tc>
          <w:tcPr>
            <w:tcW w:w="1603" w:type="dxa"/>
            <w:vAlign w:val="center"/>
          </w:tcPr>
          <w:p w14:paraId="5CADC5D0" w14:textId="7D86FD89" w:rsidR="009644F4" w:rsidRPr="00B0714D" w:rsidRDefault="00AD09D4" w:rsidP="002833A7">
            <w:pPr>
              <w:pStyle w:val="MMELTableBody"/>
              <w:jc w:val="center"/>
            </w:pPr>
            <w:r>
              <w:t>ATA 37</w:t>
            </w:r>
          </w:p>
        </w:tc>
        <w:tc>
          <w:tcPr>
            <w:tcW w:w="1270" w:type="dxa"/>
            <w:vAlign w:val="center"/>
          </w:tcPr>
          <w:p w14:paraId="118A9E59" w14:textId="77777777" w:rsidR="009644F4" w:rsidRDefault="009644F4" w:rsidP="00BB2E63">
            <w:pPr>
              <w:pStyle w:val="MMELTableBody"/>
            </w:pPr>
          </w:p>
        </w:tc>
        <w:tc>
          <w:tcPr>
            <w:tcW w:w="2970" w:type="dxa"/>
            <w:vAlign w:val="center"/>
          </w:tcPr>
          <w:p w14:paraId="0DE97162" w14:textId="0AA950F4" w:rsidR="009644F4" w:rsidRPr="00B0714D" w:rsidRDefault="00AD09D4" w:rsidP="00BB2E63">
            <w:pPr>
              <w:pStyle w:val="MMELTableBody"/>
            </w:pPr>
            <w:r>
              <w:t>Vacuum Indicator</w:t>
            </w:r>
          </w:p>
        </w:tc>
        <w:tc>
          <w:tcPr>
            <w:tcW w:w="4223" w:type="dxa"/>
            <w:vAlign w:val="center"/>
          </w:tcPr>
          <w:p w14:paraId="4FAF8728" w14:textId="3BF1989D" w:rsidR="009644F4" w:rsidRPr="00026284" w:rsidRDefault="00AD09D4" w:rsidP="00BB2E63">
            <w:pPr>
              <w:pStyle w:val="MMELTableBody"/>
            </w:pPr>
            <w:r>
              <w:t>§ 125.205</w:t>
            </w:r>
            <w:r>
              <w:br/>
              <w:t>§ 135.163</w:t>
            </w:r>
          </w:p>
        </w:tc>
      </w:tr>
      <w:tr w:rsidR="009644F4" w:rsidRPr="00B0714D" w14:paraId="21D76E9B" w14:textId="77777777" w:rsidTr="005A0396">
        <w:trPr>
          <w:cantSplit/>
          <w:tblHeader/>
          <w:jc w:val="center"/>
        </w:trPr>
        <w:tc>
          <w:tcPr>
            <w:tcW w:w="1603" w:type="dxa"/>
            <w:vAlign w:val="center"/>
          </w:tcPr>
          <w:p w14:paraId="41529526" w14:textId="22771FED" w:rsidR="009644F4" w:rsidRPr="00B0714D" w:rsidRDefault="00AD09D4" w:rsidP="002833A7">
            <w:pPr>
              <w:pStyle w:val="MMELTableBody"/>
              <w:jc w:val="center"/>
            </w:pPr>
            <w:r>
              <w:t>ATA 71</w:t>
            </w:r>
          </w:p>
        </w:tc>
        <w:tc>
          <w:tcPr>
            <w:tcW w:w="1270" w:type="dxa"/>
            <w:vAlign w:val="center"/>
          </w:tcPr>
          <w:p w14:paraId="1830B6E9" w14:textId="77777777" w:rsidR="009644F4" w:rsidRDefault="009644F4" w:rsidP="00BB2E63">
            <w:pPr>
              <w:pStyle w:val="MMELTableBody"/>
            </w:pPr>
          </w:p>
        </w:tc>
        <w:tc>
          <w:tcPr>
            <w:tcW w:w="2970" w:type="dxa"/>
            <w:vAlign w:val="center"/>
          </w:tcPr>
          <w:p w14:paraId="1FE5D5E6" w14:textId="260D1CC0" w:rsidR="009644F4" w:rsidRPr="00B0714D" w:rsidRDefault="00AD09D4" w:rsidP="00BB2E63">
            <w:pPr>
              <w:pStyle w:val="MMELTableBody"/>
            </w:pPr>
            <w:r w:rsidRPr="00AD09D4">
              <w:t>Carburetor Heat</w:t>
            </w:r>
          </w:p>
        </w:tc>
        <w:tc>
          <w:tcPr>
            <w:tcW w:w="4223" w:type="dxa"/>
            <w:vAlign w:val="center"/>
          </w:tcPr>
          <w:p w14:paraId="4F4B9672" w14:textId="3D0CDC3A" w:rsidR="009644F4" w:rsidRPr="00026284" w:rsidRDefault="00AD09D4" w:rsidP="00BB2E63">
            <w:pPr>
              <w:pStyle w:val="MMELTableBody"/>
            </w:pPr>
            <w:r>
              <w:t>§ 135.149</w:t>
            </w:r>
          </w:p>
        </w:tc>
      </w:tr>
    </w:tbl>
    <w:p w14:paraId="2486CDD0" w14:textId="77777777" w:rsidR="008F033E" w:rsidRDefault="008F033E" w:rsidP="00B0714D">
      <w:pPr>
        <w:pStyle w:val="Heading2"/>
        <w:sectPr w:rsidR="008F033E" w:rsidSect="004502CC">
          <w:pgSz w:w="12240" w:h="15840"/>
          <w:pgMar w:top="720" w:right="1080" w:bottom="720" w:left="1080" w:header="144" w:footer="144" w:gutter="0"/>
          <w:cols w:space="720"/>
          <w:docGrid w:linePitch="360"/>
        </w:sectPr>
      </w:pPr>
    </w:p>
    <w:p w14:paraId="2BDFD5BB" w14:textId="25057A2F" w:rsidR="00B0714D" w:rsidRDefault="00B0714D" w:rsidP="008F033E">
      <w:pPr>
        <w:pStyle w:val="AppendixTitle"/>
      </w:pPr>
      <w:r>
        <w:lastRenderedPageBreak/>
        <w:t xml:space="preserve">PL-25 </w:t>
      </w:r>
      <w:r w:rsidR="00B928F3">
        <w:t>APPENDIX</w:t>
      </w:r>
      <w:r>
        <w:t xml:space="preserve"> B</w:t>
      </w:r>
    </w:p>
    <w:p w14:paraId="4517299F" w14:textId="77777777" w:rsidR="00B0714D" w:rsidRDefault="00B0714D" w:rsidP="008F033E">
      <w:pPr>
        <w:pStyle w:val="AppendixSubtitle"/>
      </w:pPr>
      <w:r>
        <w:t>MEL Definition Requirements</w:t>
      </w:r>
    </w:p>
    <w:p w14:paraId="2D5CB723" w14:textId="4DB43140" w:rsidR="00B0714D" w:rsidRDefault="00B0714D" w:rsidP="00B34C59">
      <w:pPr>
        <w:pStyle w:val="Note"/>
        <w:spacing w:before="240" w:after="240"/>
        <w:jc w:val="center"/>
      </w:pPr>
      <w:r w:rsidRPr="008F033E">
        <w:rPr>
          <w:b/>
        </w:rPr>
        <w:t>NOTE:</w:t>
      </w:r>
      <w:r w:rsidR="008F033E">
        <w:tab/>
      </w:r>
      <w:r>
        <w:t>This appendix is not required to be in an aircraft operator’s MEL</w:t>
      </w:r>
      <w:r w:rsidR="00CD5BA5">
        <w:t>.</w:t>
      </w:r>
    </w:p>
    <w:tbl>
      <w:tblPr>
        <w:tblStyle w:val="TableGrid"/>
        <w:tblW w:w="10039" w:type="dxa"/>
        <w:jc w:val="center"/>
        <w:tblLook w:val="0000" w:firstRow="0" w:lastRow="0" w:firstColumn="0" w:lastColumn="0" w:noHBand="0" w:noVBand="0"/>
        <w:tblDescription w:val="Definition, Requirement, and Notes"/>
      </w:tblPr>
      <w:tblGrid>
        <w:gridCol w:w="4242"/>
        <w:gridCol w:w="1563"/>
        <w:gridCol w:w="4234"/>
      </w:tblGrid>
      <w:tr w:rsidR="00B0714D" w:rsidRPr="00D15631" w14:paraId="73AEDC0C" w14:textId="77777777" w:rsidTr="005A0396">
        <w:trPr>
          <w:trHeight w:val="191"/>
          <w:tblHeader/>
          <w:jc w:val="center"/>
        </w:trPr>
        <w:tc>
          <w:tcPr>
            <w:tcW w:w="4242" w:type="dxa"/>
            <w:tcBorders>
              <w:top w:val="single" w:sz="4" w:space="0" w:color="auto"/>
              <w:left w:val="single" w:sz="4" w:space="0" w:color="auto"/>
              <w:right w:val="single" w:sz="4" w:space="0" w:color="auto"/>
            </w:tcBorders>
            <w:vAlign w:val="center"/>
          </w:tcPr>
          <w:p w14:paraId="1AFFB0D8" w14:textId="77777777" w:rsidR="00B0714D" w:rsidRPr="00D15631" w:rsidRDefault="00B0714D" w:rsidP="00533662">
            <w:pPr>
              <w:pStyle w:val="MMELTableHeader"/>
              <w:rPr>
                <w:strike/>
                <w:sz w:val="22"/>
                <w:szCs w:val="22"/>
              </w:rPr>
            </w:pPr>
            <w:r w:rsidRPr="00D15631">
              <w:rPr>
                <w:sz w:val="22"/>
                <w:szCs w:val="22"/>
              </w:rPr>
              <w:t>Definition</w:t>
            </w:r>
          </w:p>
        </w:tc>
        <w:tc>
          <w:tcPr>
            <w:tcW w:w="1563" w:type="dxa"/>
            <w:tcBorders>
              <w:top w:val="single" w:sz="4" w:space="0" w:color="auto"/>
              <w:left w:val="single" w:sz="4" w:space="0" w:color="auto"/>
              <w:right w:val="single" w:sz="4" w:space="0" w:color="auto"/>
            </w:tcBorders>
            <w:vAlign w:val="center"/>
          </w:tcPr>
          <w:p w14:paraId="5E301BDE" w14:textId="77777777" w:rsidR="00B0714D" w:rsidRPr="00D15631" w:rsidRDefault="00B0714D" w:rsidP="00533662">
            <w:pPr>
              <w:pStyle w:val="MMELTableHeader"/>
              <w:rPr>
                <w:strike/>
                <w:sz w:val="22"/>
                <w:szCs w:val="22"/>
              </w:rPr>
            </w:pPr>
            <w:r w:rsidRPr="00D15631">
              <w:rPr>
                <w:sz w:val="22"/>
                <w:szCs w:val="22"/>
              </w:rPr>
              <w:t>Requirement</w:t>
            </w:r>
          </w:p>
        </w:tc>
        <w:tc>
          <w:tcPr>
            <w:tcW w:w="4234" w:type="dxa"/>
            <w:tcBorders>
              <w:top w:val="single" w:sz="4" w:space="0" w:color="auto"/>
              <w:left w:val="single" w:sz="4" w:space="0" w:color="auto"/>
              <w:right w:val="single" w:sz="4" w:space="0" w:color="auto"/>
            </w:tcBorders>
            <w:vAlign w:val="center"/>
          </w:tcPr>
          <w:p w14:paraId="76AA05D6" w14:textId="77777777" w:rsidR="00B0714D" w:rsidRPr="00D15631" w:rsidRDefault="00B0714D" w:rsidP="00533662">
            <w:pPr>
              <w:pStyle w:val="MMELTableHeader"/>
              <w:rPr>
                <w:strike/>
                <w:sz w:val="22"/>
                <w:szCs w:val="22"/>
              </w:rPr>
            </w:pPr>
            <w:r w:rsidRPr="00D15631">
              <w:rPr>
                <w:sz w:val="22"/>
                <w:szCs w:val="22"/>
              </w:rPr>
              <w:t>Notes*</w:t>
            </w:r>
          </w:p>
        </w:tc>
      </w:tr>
      <w:tr w:rsidR="00B0714D" w:rsidRPr="00D15631" w14:paraId="0670486B" w14:textId="77777777" w:rsidTr="005A0396">
        <w:trPr>
          <w:trHeight w:val="60"/>
          <w:tblHeader/>
          <w:jc w:val="center"/>
        </w:trPr>
        <w:tc>
          <w:tcPr>
            <w:tcW w:w="4242" w:type="dxa"/>
            <w:vAlign w:val="center"/>
          </w:tcPr>
          <w:p w14:paraId="163CBB90" w14:textId="77777777" w:rsidR="00B0714D" w:rsidRPr="00D15631" w:rsidRDefault="00B0714D" w:rsidP="00533662">
            <w:pPr>
              <w:pStyle w:val="MMELTableBody"/>
              <w:rPr>
                <w:sz w:val="22"/>
                <w:szCs w:val="22"/>
              </w:rPr>
            </w:pPr>
            <w:r w:rsidRPr="00D15631">
              <w:rPr>
                <w:sz w:val="22"/>
                <w:szCs w:val="22"/>
              </w:rPr>
              <w:t>Administrative Control Item (ACI)</w:t>
            </w:r>
          </w:p>
        </w:tc>
        <w:tc>
          <w:tcPr>
            <w:tcW w:w="1563" w:type="dxa"/>
            <w:vAlign w:val="center"/>
          </w:tcPr>
          <w:p w14:paraId="32F438E3" w14:textId="77777777" w:rsidR="00B0714D" w:rsidRPr="00D15631" w:rsidRDefault="00B0714D" w:rsidP="00533662">
            <w:pPr>
              <w:pStyle w:val="MMELTableBody"/>
              <w:jc w:val="center"/>
              <w:rPr>
                <w:sz w:val="22"/>
                <w:szCs w:val="22"/>
              </w:rPr>
            </w:pPr>
            <w:r w:rsidRPr="00D15631">
              <w:rPr>
                <w:sz w:val="22"/>
                <w:szCs w:val="22"/>
              </w:rPr>
              <w:t>Optional*</w:t>
            </w:r>
          </w:p>
        </w:tc>
        <w:tc>
          <w:tcPr>
            <w:tcW w:w="4234" w:type="dxa"/>
            <w:vAlign w:val="center"/>
          </w:tcPr>
          <w:p w14:paraId="5E37316F" w14:textId="77777777" w:rsidR="00B0714D" w:rsidRPr="00D15631" w:rsidRDefault="00B0714D" w:rsidP="00533662">
            <w:pPr>
              <w:pStyle w:val="MMELTableBody"/>
              <w:rPr>
                <w:sz w:val="22"/>
                <w:szCs w:val="22"/>
              </w:rPr>
            </w:pPr>
            <w:r w:rsidRPr="00D15631">
              <w:rPr>
                <w:sz w:val="22"/>
                <w:szCs w:val="22"/>
              </w:rPr>
              <w:t>Required only if MEL contains ACI.</w:t>
            </w:r>
          </w:p>
        </w:tc>
      </w:tr>
      <w:tr w:rsidR="00B0714D" w:rsidRPr="00D15631" w14:paraId="7767864B" w14:textId="77777777" w:rsidTr="005A0396">
        <w:trPr>
          <w:trHeight w:val="460"/>
          <w:tblHeader/>
          <w:jc w:val="center"/>
        </w:trPr>
        <w:tc>
          <w:tcPr>
            <w:tcW w:w="4242" w:type="dxa"/>
            <w:vAlign w:val="center"/>
          </w:tcPr>
          <w:p w14:paraId="1C96E33A" w14:textId="77777777" w:rsidR="00B0714D" w:rsidRPr="00D15631" w:rsidRDefault="00B0714D" w:rsidP="00533662">
            <w:pPr>
              <w:pStyle w:val="MMELTableBody"/>
              <w:rPr>
                <w:color w:val="000000"/>
                <w:sz w:val="22"/>
                <w:szCs w:val="22"/>
              </w:rPr>
            </w:pPr>
            <w:r w:rsidRPr="00D15631">
              <w:rPr>
                <w:color w:val="000000"/>
                <w:sz w:val="22"/>
                <w:szCs w:val="22"/>
              </w:rPr>
              <w:t>Airplane Flight Manual (AFM), Rotorcraft Flight Manual (RFM), Pilot’s Operating Handbook (POH)</w:t>
            </w:r>
          </w:p>
        </w:tc>
        <w:tc>
          <w:tcPr>
            <w:tcW w:w="1563" w:type="dxa"/>
            <w:vAlign w:val="center"/>
          </w:tcPr>
          <w:p w14:paraId="6397DDF1" w14:textId="77777777" w:rsidR="00B0714D" w:rsidRPr="00D15631" w:rsidRDefault="00B0714D" w:rsidP="00533662">
            <w:pPr>
              <w:pStyle w:val="MMELTableBody"/>
              <w:jc w:val="center"/>
              <w:rPr>
                <w:color w:val="000000"/>
                <w:sz w:val="22"/>
                <w:szCs w:val="22"/>
              </w:rPr>
            </w:pPr>
            <w:r w:rsidRPr="00D15631">
              <w:rPr>
                <w:color w:val="000000"/>
                <w:sz w:val="22"/>
                <w:szCs w:val="22"/>
              </w:rPr>
              <w:t>Required*</w:t>
            </w:r>
          </w:p>
        </w:tc>
        <w:tc>
          <w:tcPr>
            <w:tcW w:w="4234" w:type="dxa"/>
          </w:tcPr>
          <w:p w14:paraId="542A5764" w14:textId="77777777" w:rsidR="00B0714D" w:rsidRPr="00D15631" w:rsidRDefault="00B0714D" w:rsidP="00533662">
            <w:pPr>
              <w:pStyle w:val="MMELTableBody"/>
              <w:rPr>
                <w:sz w:val="22"/>
                <w:szCs w:val="22"/>
              </w:rPr>
            </w:pPr>
            <w:r w:rsidRPr="00D15631">
              <w:rPr>
                <w:sz w:val="22"/>
                <w:szCs w:val="22"/>
              </w:rPr>
              <w:t>MEL must indicate applicable publication.</w:t>
            </w:r>
          </w:p>
        </w:tc>
      </w:tr>
      <w:tr w:rsidR="00B0714D" w:rsidRPr="00D15631" w14:paraId="4A5D3DDC" w14:textId="77777777" w:rsidTr="005A0396">
        <w:trPr>
          <w:trHeight w:val="298"/>
          <w:tblHeader/>
          <w:jc w:val="center"/>
        </w:trPr>
        <w:tc>
          <w:tcPr>
            <w:tcW w:w="4242" w:type="dxa"/>
            <w:vAlign w:val="center"/>
          </w:tcPr>
          <w:p w14:paraId="5997EBD2" w14:textId="77777777" w:rsidR="00B0714D" w:rsidRPr="00D15631" w:rsidRDefault="00B0714D" w:rsidP="00533662">
            <w:pPr>
              <w:pStyle w:val="MMELTableBody"/>
              <w:rPr>
                <w:color w:val="000000"/>
                <w:sz w:val="22"/>
                <w:szCs w:val="22"/>
              </w:rPr>
            </w:pPr>
            <w:r w:rsidRPr="00D15631">
              <w:rPr>
                <w:color w:val="000000"/>
                <w:sz w:val="22"/>
                <w:szCs w:val="22"/>
              </w:rPr>
              <w:t>Code of Federal Regulations (CFR) and Federal Aviation Regulations (FAR)</w:t>
            </w:r>
          </w:p>
        </w:tc>
        <w:tc>
          <w:tcPr>
            <w:tcW w:w="1563" w:type="dxa"/>
            <w:vAlign w:val="center"/>
          </w:tcPr>
          <w:p w14:paraId="343ECBCE" w14:textId="77777777" w:rsidR="00B0714D" w:rsidRPr="00D15631" w:rsidRDefault="00B0714D" w:rsidP="00533662">
            <w:pPr>
              <w:pStyle w:val="MMELTableBody"/>
              <w:jc w:val="center"/>
              <w:rPr>
                <w:color w:val="000000"/>
                <w:sz w:val="22"/>
                <w:szCs w:val="22"/>
              </w:rPr>
            </w:pPr>
            <w:r w:rsidRPr="00D15631">
              <w:rPr>
                <w:color w:val="000000"/>
                <w:sz w:val="22"/>
                <w:szCs w:val="22"/>
              </w:rPr>
              <w:t>Optional</w:t>
            </w:r>
          </w:p>
        </w:tc>
        <w:tc>
          <w:tcPr>
            <w:tcW w:w="4234" w:type="dxa"/>
            <w:vAlign w:val="center"/>
          </w:tcPr>
          <w:p w14:paraId="681D629E" w14:textId="77777777" w:rsidR="00B0714D" w:rsidRPr="00D15631" w:rsidRDefault="00B0714D" w:rsidP="00533662">
            <w:pPr>
              <w:pStyle w:val="MMELTableBody"/>
              <w:rPr>
                <w:sz w:val="22"/>
                <w:szCs w:val="22"/>
              </w:rPr>
            </w:pPr>
          </w:p>
        </w:tc>
      </w:tr>
      <w:tr w:rsidR="00B0714D" w:rsidRPr="00D15631" w14:paraId="30E03B54" w14:textId="77777777" w:rsidTr="005A0396">
        <w:trPr>
          <w:trHeight w:val="298"/>
          <w:tblHeader/>
          <w:jc w:val="center"/>
        </w:trPr>
        <w:tc>
          <w:tcPr>
            <w:tcW w:w="4242" w:type="dxa"/>
            <w:vAlign w:val="center"/>
          </w:tcPr>
          <w:p w14:paraId="761B016D" w14:textId="77777777" w:rsidR="00B0714D" w:rsidRPr="00D15631" w:rsidRDefault="00B0714D" w:rsidP="00533662">
            <w:pPr>
              <w:pStyle w:val="MMELTableBody"/>
              <w:rPr>
                <w:color w:val="000000"/>
                <w:sz w:val="22"/>
                <w:szCs w:val="22"/>
              </w:rPr>
            </w:pPr>
            <w:r w:rsidRPr="00D15631">
              <w:rPr>
                <w:color w:val="000000"/>
                <w:sz w:val="22"/>
                <w:szCs w:val="22"/>
              </w:rPr>
              <w:t>Considered Inoperative</w:t>
            </w:r>
          </w:p>
        </w:tc>
        <w:tc>
          <w:tcPr>
            <w:tcW w:w="1563" w:type="dxa"/>
            <w:vAlign w:val="center"/>
          </w:tcPr>
          <w:p w14:paraId="0512B101" w14:textId="77777777" w:rsidR="00B0714D" w:rsidRPr="00D15631" w:rsidRDefault="00B0714D" w:rsidP="00533662">
            <w:pPr>
              <w:pStyle w:val="MMELTableBody"/>
              <w:jc w:val="center"/>
              <w:rPr>
                <w:color w:val="000000"/>
                <w:sz w:val="22"/>
                <w:szCs w:val="22"/>
              </w:rPr>
            </w:pPr>
            <w:r w:rsidRPr="00D15631">
              <w:rPr>
                <w:color w:val="000000"/>
                <w:sz w:val="22"/>
                <w:szCs w:val="22"/>
              </w:rPr>
              <w:t>Required</w:t>
            </w:r>
          </w:p>
        </w:tc>
        <w:tc>
          <w:tcPr>
            <w:tcW w:w="4234" w:type="dxa"/>
            <w:vAlign w:val="center"/>
          </w:tcPr>
          <w:p w14:paraId="391D3753" w14:textId="77777777" w:rsidR="00B0714D" w:rsidRPr="00D15631" w:rsidRDefault="00B0714D" w:rsidP="00533662">
            <w:pPr>
              <w:pStyle w:val="MMELTableBody"/>
              <w:rPr>
                <w:sz w:val="22"/>
                <w:szCs w:val="22"/>
              </w:rPr>
            </w:pPr>
          </w:p>
        </w:tc>
      </w:tr>
      <w:tr w:rsidR="00B0714D" w:rsidRPr="00D15631" w14:paraId="5AE24D77" w14:textId="77777777" w:rsidTr="005A0396">
        <w:trPr>
          <w:trHeight w:val="298"/>
          <w:tblHeader/>
          <w:jc w:val="center"/>
        </w:trPr>
        <w:tc>
          <w:tcPr>
            <w:tcW w:w="4242" w:type="dxa"/>
            <w:vAlign w:val="center"/>
          </w:tcPr>
          <w:p w14:paraId="2550C6A1" w14:textId="77777777" w:rsidR="00B0714D" w:rsidRPr="00D15631" w:rsidRDefault="00B0714D" w:rsidP="00533662">
            <w:pPr>
              <w:pStyle w:val="MMELTableBody"/>
              <w:rPr>
                <w:color w:val="000000"/>
                <w:sz w:val="22"/>
                <w:szCs w:val="22"/>
              </w:rPr>
            </w:pPr>
            <w:r w:rsidRPr="00D15631">
              <w:rPr>
                <w:color w:val="000000"/>
                <w:sz w:val="22"/>
                <w:szCs w:val="22"/>
              </w:rPr>
              <w:t>Contaminated Runway</w:t>
            </w:r>
          </w:p>
        </w:tc>
        <w:tc>
          <w:tcPr>
            <w:tcW w:w="1563" w:type="dxa"/>
            <w:vAlign w:val="center"/>
          </w:tcPr>
          <w:p w14:paraId="26E0E269" w14:textId="77777777" w:rsidR="00B0714D" w:rsidRPr="00D15631" w:rsidRDefault="00B0714D" w:rsidP="00533662">
            <w:pPr>
              <w:pStyle w:val="MMELTableBody"/>
              <w:jc w:val="center"/>
              <w:rPr>
                <w:color w:val="000000"/>
                <w:sz w:val="22"/>
                <w:szCs w:val="22"/>
              </w:rPr>
            </w:pPr>
            <w:r w:rsidRPr="00D15631">
              <w:rPr>
                <w:color w:val="000000"/>
                <w:sz w:val="22"/>
                <w:szCs w:val="22"/>
              </w:rPr>
              <w:t>Optional*</w:t>
            </w:r>
          </w:p>
        </w:tc>
        <w:tc>
          <w:tcPr>
            <w:tcW w:w="4234" w:type="dxa"/>
            <w:vAlign w:val="center"/>
          </w:tcPr>
          <w:p w14:paraId="1C5A9A68" w14:textId="77777777" w:rsidR="00B0714D" w:rsidRPr="00D15631" w:rsidRDefault="00B0714D" w:rsidP="00533662">
            <w:pPr>
              <w:pStyle w:val="MMELTableBody"/>
              <w:rPr>
                <w:sz w:val="22"/>
                <w:szCs w:val="22"/>
              </w:rPr>
            </w:pPr>
            <w:r w:rsidRPr="00D15631">
              <w:rPr>
                <w:sz w:val="22"/>
                <w:szCs w:val="22"/>
              </w:rPr>
              <w:t>Required only if used in MEL.</w:t>
            </w:r>
          </w:p>
        </w:tc>
      </w:tr>
      <w:tr w:rsidR="00B0714D" w:rsidRPr="00D15631" w14:paraId="5CCAAC3F" w14:textId="77777777" w:rsidTr="005A0396">
        <w:trPr>
          <w:trHeight w:val="298"/>
          <w:tblHeader/>
          <w:jc w:val="center"/>
        </w:trPr>
        <w:tc>
          <w:tcPr>
            <w:tcW w:w="4242" w:type="dxa"/>
            <w:vAlign w:val="center"/>
          </w:tcPr>
          <w:p w14:paraId="36C2A539" w14:textId="77777777" w:rsidR="00B0714D" w:rsidRPr="00D15631" w:rsidRDefault="00B0714D" w:rsidP="00533662">
            <w:pPr>
              <w:pStyle w:val="MMELTableBody"/>
              <w:rPr>
                <w:color w:val="000000"/>
                <w:sz w:val="22"/>
                <w:szCs w:val="22"/>
              </w:rPr>
            </w:pPr>
            <w:r w:rsidRPr="00D15631">
              <w:rPr>
                <w:color w:val="000000"/>
                <w:sz w:val="22"/>
                <w:szCs w:val="22"/>
              </w:rPr>
              <w:t>Continuing Authorization – Single Extension</w:t>
            </w:r>
          </w:p>
        </w:tc>
        <w:tc>
          <w:tcPr>
            <w:tcW w:w="1563" w:type="dxa"/>
            <w:vAlign w:val="center"/>
          </w:tcPr>
          <w:p w14:paraId="64495120" w14:textId="77777777" w:rsidR="00B0714D" w:rsidRPr="00D15631" w:rsidRDefault="00B0714D" w:rsidP="00533662">
            <w:pPr>
              <w:pStyle w:val="MMELTableBody"/>
              <w:jc w:val="center"/>
              <w:rPr>
                <w:color w:val="000000"/>
                <w:sz w:val="22"/>
                <w:szCs w:val="22"/>
              </w:rPr>
            </w:pPr>
            <w:r w:rsidRPr="00D15631">
              <w:rPr>
                <w:color w:val="000000"/>
                <w:sz w:val="22"/>
                <w:szCs w:val="22"/>
              </w:rPr>
              <w:t>Required*</w:t>
            </w:r>
          </w:p>
        </w:tc>
        <w:tc>
          <w:tcPr>
            <w:tcW w:w="4234" w:type="dxa"/>
            <w:vAlign w:val="center"/>
          </w:tcPr>
          <w:p w14:paraId="6BBA1529" w14:textId="42F1A0D4" w:rsidR="00B0714D" w:rsidRPr="00D15631" w:rsidRDefault="00B0714D" w:rsidP="00533662">
            <w:pPr>
              <w:pStyle w:val="MMELTableBody"/>
              <w:rPr>
                <w:sz w:val="22"/>
                <w:szCs w:val="22"/>
              </w:rPr>
            </w:pPr>
            <w:r w:rsidRPr="00D15631">
              <w:rPr>
                <w:sz w:val="22"/>
                <w:szCs w:val="22"/>
              </w:rPr>
              <w:t>Required if a</w:t>
            </w:r>
            <w:r w:rsidR="0069165A">
              <w:rPr>
                <w:sz w:val="22"/>
                <w:szCs w:val="22"/>
              </w:rPr>
              <w:t>uthorization included in OpSpec </w:t>
            </w:r>
            <w:r w:rsidRPr="00D15631">
              <w:rPr>
                <w:sz w:val="22"/>
                <w:szCs w:val="22"/>
              </w:rPr>
              <w:t>D095.</w:t>
            </w:r>
          </w:p>
        </w:tc>
      </w:tr>
      <w:tr w:rsidR="00B0714D" w:rsidRPr="00D15631" w14:paraId="370A7A36" w14:textId="77777777" w:rsidTr="005A0396">
        <w:trPr>
          <w:trHeight w:val="298"/>
          <w:tblHeader/>
          <w:jc w:val="center"/>
        </w:trPr>
        <w:tc>
          <w:tcPr>
            <w:tcW w:w="4242" w:type="dxa"/>
            <w:vAlign w:val="center"/>
          </w:tcPr>
          <w:p w14:paraId="663ECB85" w14:textId="77777777" w:rsidR="00B0714D" w:rsidRPr="00D15631" w:rsidRDefault="00B0714D" w:rsidP="00533662">
            <w:pPr>
              <w:pStyle w:val="MMELTableBody"/>
              <w:rPr>
                <w:color w:val="000000"/>
                <w:sz w:val="22"/>
                <w:szCs w:val="22"/>
              </w:rPr>
            </w:pPr>
            <w:r w:rsidRPr="00D15631">
              <w:rPr>
                <w:color w:val="000000"/>
                <w:sz w:val="22"/>
                <w:szCs w:val="22"/>
              </w:rPr>
              <w:t>Dash (-)</w:t>
            </w:r>
          </w:p>
        </w:tc>
        <w:tc>
          <w:tcPr>
            <w:tcW w:w="1563" w:type="dxa"/>
            <w:vAlign w:val="center"/>
          </w:tcPr>
          <w:p w14:paraId="121296F8" w14:textId="77777777" w:rsidR="00B0714D" w:rsidRPr="00D15631" w:rsidRDefault="00B0714D" w:rsidP="00533662">
            <w:pPr>
              <w:pStyle w:val="MMELTableBody"/>
              <w:jc w:val="center"/>
              <w:rPr>
                <w:color w:val="000000"/>
                <w:sz w:val="22"/>
                <w:szCs w:val="22"/>
              </w:rPr>
            </w:pPr>
            <w:r w:rsidRPr="00D15631">
              <w:rPr>
                <w:color w:val="000000"/>
                <w:sz w:val="22"/>
                <w:szCs w:val="22"/>
              </w:rPr>
              <w:t>Optional*</w:t>
            </w:r>
          </w:p>
        </w:tc>
        <w:tc>
          <w:tcPr>
            <w:tcW w:w="4234" w:type="dxa"/>
            <w:vAlign w:val="center"/>
          </w:tcPr>
          <w:p w14:paraId="6E365FEA" w14:textId="77777777" w:rsidR="00B0714D" w:rsidRPr="00D15631" w:rsidRDefault="00B0714D" w:rsidP="00533662">
            <w:pPr>
              <w:pStyle w:val="MMELTableBody"/>
              <w:rPr>
                <w:sz w:val="22"/>
                <w:szCs w:val="22"/>
              </w:rPr>
            </w:pPr>
            <w:r w:rsidRPr="00D15631">
              <w:rPr>
                <w:sz w:val="22"/>
                <w:szCs w:val="22"/>
              </w:rPr>
              <w:t>Required only if (-) used in MEL.</w:t>
            </w:r>
          </w:p>
        </w:tc>
      </w:tr>
      <w:tr w:rsidR="00B0714D" w:rsidRPr="00D15631" w14:paraId="07551BBF" w14:textId="77777777" w:rsidTr="005A0396">
        <w:trPr>
          <w:trHeight w:val="298"/>
          <w:tblHeader/>
          <w:jc w:val="center"/>
        </w:trPr>
        <w:tc>
          <w:tcPr>
            <w:tcW w:w="4242" w:type="dxa"/>
            <w:vAlign w:val="center"/>
          </w:tcPr>
          <w:p w14:paraId="27FF3A2B" w14:textId="77777777" w:rsidR="00B0714D" w:rsidRPr="00D15631" w:rsidRDefault="00B0714D" w:rsidP="00533662">
            <w:pPr>
              <w:pStyle w:val="MMELTableBody"/>
              <w:rPr>
                <w:color w:val="000000"/>
                <w:sz w:val="22"/>
                <w:szCs w:val="22"/>
              </w:rPr>
            </w:pPr>
            <w:r w:rsidRPr="00D15631">
              <w:rPr>
                <w:color w:val="000000"/>
                <w:sz w:val="22"/>
                <w:szCs w:val="22"/>
              </w:rPr>
              <w:t>Day of Discovery</w:t>
            </w:r>
          </w:p>
        </w:tc>
        <w:tc>
          <w:tcPr>
            <w:tcW w:w="1563" w:type="dxa"/>
            <w:vAlign w:val="center"/>
          </w:tcPr>
          <w:p w14:paraId="05674137" w14:textId="77777777" w:rsidR="00B0714D" w:rsidRPr="00D15631" w:rsidRDefault="00B0714D" w:rsidP="00533662">
            <w:pPr>
              <w:pStyle w:val="MMELTableBody"/>
              <w:jc w:val="center"/>
              <w:rPr>
                <w:color w:val="000000"/>
                <w:sz w:val="22"/>
                <w:szCs w:val="22"/>
              </w:rPr>
            </w:pPr>
            <w:r w:rsidRPr="00D15631">
              <w:rPr>
                <w:color w:val="000000"/>
                <w:sz w:val="22"/>
                <w:szCs w:val="22"/>
              </w:rPr>
              <w:t>Required</w:t>
            </w:r>
          </w:p>
        </w:tc>
        <w:tc>
          <w:tcPr>
            <w:tcW w:w="4234" w:type="dxa"/>
            <w:vAlign w:val="center"/>
          </w:tcPr>
          <w:p w14:paraId="653D9A4B" w14:textId="77777777" w:rsidR="00B0714D" w:rsidRPr="00D15631" w:rsidRDefault="00B0714D" w:rsidP="00533662">
            <w:pPr>
              <w:pStyle w:val="MMELTableBody"/>
              <w:rPr>
                <w:sz w:val="22"/>
                <w:szCs w:val="22"/>
              </w:rPr>
            </w:pPr>
          </w:p>
        </w:tc>
      </w:tr>
      <w:tr w:rsidR="00B0714D" w:rsidRPr="00D15631" w14:paraId="039A0E8B" w14:textId="77777777" w:rsidTr="005A0396">
        <w:trPr>
          <w:trHeight w:val="298"/>
          <w:tblHeader/>
          <w:jc w:val="center"/>
        </w:trPr>
        <w:tc>
          <w:tcPr>
            <w:tcW w:w="4242" w:type="dxa"/>
            <w:vAlign w:val="center"/>
          </w:tcPr>
          <w:p w14:paraId="67162276" w14:textId="77777777" w:rsidR="00B0714D" w:rsidRPr="00D15631" w:rsidRDefault="00B0714D" w:rsidP="00533662">
            <w:pPr>
              <w:pStyle w:val="MMELTableBody"/>
              <w:rPr>
                <w:color w:val="000000"/>
                <w:sz w:val="22"/>
                <w:szCs w:val="22"/>
              </w:rPr>
            </w:pPr>
            <w:r w:rsidRPr="00D15631">
              <w:rPr>
                <w:color w:val="000000"/>
                <w:sz w:val="22"/>
                <w:szCs w:val="22"/>
              </w:rPr>
              <w:t xml:space="preserve">Deactivated or </w:t>
            </w:r>
            <w:proofErr w:type="gramStart"/>
            <w:r w:rsidRPr="00D15631">
              <w:rPr>
                <w:color w:val="000000"/>
                <w:sz w:val="22"/>
                <w:szCs w:val="22"/>
              </w:rPr>
              <w:t>Secured</w:t>
            </w:r>
            <w:proofErr w:type="gramEnd"/>
          </w:p>
        </w:tc>
        <w:tc>
          <w:tcPr>
            <w:tcW w:w="1563" w:type="dxa"/>
            <w:vAlign w:val="center"/>
          </w:tcPr>
          <w:p w14:paraId="5734EBEC" w14:textId="77777777" w:rsidR="00B0714D" w:rsidRPr="00D15631" w:rsidRDefault="00B0714D" w:rsidP="00533662">
            <w:pPr>
              <w:pStyle w:val="MMELTableBody"/>
              <w:jc w:val="center"/>
              <w:rPr>
                <w:color w:val="000000"/>
                <w:sz w:val="22"/>
                <w:szCs w:val="22"/>
              </w:rPr>
            </w:pPr>
            <w:r w:rsidRPr="00D15631">
              <w:rPr>
                <w:color w:val="000000"/>
                <w:sz w:val="22"/>
                <w:szCs w:val="22"/>
              </w:rPr>
              <w:t>Required</w:t>
            </w:r>
          </w:p>
        </w:tc>
        <w:tc>
          <w:tcPr>
            <w:tcW w:w="4234" w:type="dxa"/>
            <w:vAlign w:val="center"/>
          </w:tcPr>
          <w:p w14:paraId="244B9B85" w14:textId="77777777" w:rsidR="00B0714D" w:rsidRPr="00D15631" w:rsidRDefault="00B0714D" w:rsidP="00533662">
            <w:pPr>
              <w:pStyle w:val="MMELTableBody"/>
              <w:rPr>
                <w:sz w:val="22"/>
                <w:szCs w:val="22"/>
              </w:rPr>
            </w:pPr>
          </w:p>
        </w:tc>
      </w:tr>
      <w:tr w:rsidR="00B0714D" w:rsidRPr="00D15631" w14:paraId="4F318EFE" w14:textId="77777777" w:rsidTr="005A0396">
        <w:trPr>
          <w:trHeight w:val="298"/>
          <w:tblHeader/>
          <w:jc w:val="center"/>
        </w:trPr>
        <w:tc>
          <w:tcPr>
            <w:tcW w:w="4242" w:type="dxa"/>
            <w:vAlign w:val="center"/>
          </w:tcPr>
          <w:p w14:paraId="482C9A13" w14:textId="77777777" w:rsidR="00B0714D" w:rsidRPr="00D15631" w:rsidRDefault="00B0714D" w:rsidP="00533662">
            <w:pPr>
              <w:pStyle w:val="MMELTableBody"/>
              <w:rPr>
                <w:color w:val="000000"/>
                <w:sz w:val="22"/>
                <w:szCs w:val="22"/>
              </w:rPr>
            </w:pPr>
            <w:r w:rsidRPr="00D15631">
              <w:rPr>
                <w:color w:val="000000"/>
                <w:sz w:val="22"/>
                <w:szCs w:val="22"/>
              </w:rPr>
              <w:t xml:space="preserve">Deleted or </w:t>
            </w:r>
            <w:proofErr w:type="gramStart"/>
            <w:r w:rsidRPr="00D15631">
              <w:rPr>
                <w:color w:val="000000"/>
                <w:sz w:val="22"/>
                <w:szCs w:val="22"/>
              </w:rPr>
              <w:t>Moved</w:t>
            </w:r>
            <w:proofErr w:type="gramEnd"/>
          </w:p>
        </w:tc>
        <w:tc>
          <w:tcPr>
            <w:tcW w:w="1563" w:type="dxa"/>
            <w:vAlign w:val="center"/>
          </w:tcPr>
          <w:p w14:paraId="721FB1DA" w14:textId="77777777" w:rsidR="00B0714D" w:rsidRPr="00D15631" w:rsidRDefault="00B0714D" w:rsidP="00533662">
            <w:pPr>
              <w:pStyle w:val="MMELTableBody"/>
              <w:jc w:val="center"/>
              <w:rPr>
                <w:color w:val="000000"/>
                <w:sz w:val="22"/>
                <w:szCs w:val="22"/>
              </w:rPr>
            </w:pPr>
            <w:r w:rsidRPr="00D15631">
              <w:rPr>
                <w:color w:val="000000"/>
                <w:sz w:val="22"/>
                <w:szCs w:val="22"/>
              </w:rPr>
              <w:t>Optional</w:t>
            </w:r>
          </w:p>
        </w:tc>
        <w:tc>
          <w:tcPr>
            <w:tcW w:w="4234" w:type="dxa"/>
            <w:vAlign w:val="center"/>
          </w:tcPr>
          <w:p w14:paraId="44F6E810" w14:textId="77777777" w:rsidR="00B0714D" w:rsidRPr="00D15631" w:rsidRDefault="00B0714D" w:rsidP="00533662">
            <w:pPr>
              <w:pStyle w:val="MMELTableBody"/>
              <w:rPr>
                <w:sz w:val="22"/>
                <w:szCs w:val="22"/>
              </w:rPr>
            </w:pPr>
          </w:p>
        </w:tc>
      </w:tr>
      <w:tr w:rsidR="00B0714D" w:rsidRPr="00D15631" w14:paraId="2F4AB133" w14:textId="77777777" w:rsidTr="005A0396">
        <w:trPr>
          <w:trHeight w:val="298"/>
          <w:tblHeader/>
          <w:jc w:val="center"/>
        </w:trPr>
        <w:tc>
          <w:tcPr>
            <w:tcW w:w="4242" w:type="dxa"/>
            <w:vAlign w:val="center"/>
          </w:tcPr>
          <w:p w14:paraId="3B4796AB" w14:textId="77777777" w:rsidR="00B0714D" w:rsidRPr="00D15631" w:rsidRDefault="00B0714D" w:rsidP="00533662">
            <w:pPr>
              <w:pStyle w:val="MMELTableBody"/>
              <w:rPr>
                <w:color w:val="000000"/>
                <w:sz w:val="22"/>
                <w:szCs w:val="22"/>
              </w:rPr>
            </w:pPr>
            <w:r w:rsidRPr="00D15631">
              <w:rPr>
                <w:color w:val="000000"/>
                <w:sz w:val="22"/>
                <w:szCs w:val="22"/>
              </w:rPr>
              <w:t>Electronic Fault Alerting System (EFAS)</w:t>
            </w:r>
          </w:p>
        </w:tc>
        <w:tc>
          <w:tcPr>
            <w:tcW w:w="1563" w:type="dxa"/>
            <w:vAlign w:val="center"/>
          </w:tcPr>
          <w:p w14:paraId="446BE348" w14:textId="77777777" w:rsidR="00B0714D" w:rsidRPr="00D15631" w:rsidRDefault="00B0714D" w:rsidP="00533662">
            <w:pPr>
              <w:pStyle w:val="MMELTableBody"/>
              <w:jc w:val="center"/>
              <w:rPr>
                <w:color w:val="000000"/>
                <w:sz w:val="22"/>
                <w:szCs w:val="22"/>
              </w:rPr>
            </w:pPr>
            <w:r w:rsidRPr="00D15631">
              <w:rPr>
                <w:color w:val="000000"/>
                <w:sz w:val="22"/>
                <w:szCs w:val="22"/>
              </w:rPr>
              <w:t>Optional*</w:t>
            </w:r>
          </w:p>
        </w:tc>
        <w:tc>
          <w:tcPr>
            <w:tcW w:w="4234" w:type="dxa"/>
            <w:vAlign w:val="center"/>
          </w:tcPr>
          <w:p w14:paraId="79FB0DBB" w14:textId="77777777" w:rsidR="00B0714D" w:rsidRPr="00D15631" w:rsidRDefault="00B0714D" w:rsidP="00533662">
            <w:pPr>
              <w:pStyle w:val="MMELTableBody"/>
              <w:rPr>
                <w:sz w:val="22"/>
                <w:szCs w:val="22"/>
              </w:rPr>
            </w:pPr>
            <w:r w:rsidRPr="00D15631">
              <w:rPr>
                <w:sz w:val="22"/>
                <w:szCs w:val="22"/>
              </w:rPr>
              <w:t>Required if EFAS is incorporated in operator’s aircraft.</w:t>
            </w:r>
          </w:p>
        </w:tc>
      </w:tr>
      <w:tr w:rsidR="00B0714D" w:rsidRPr="00D15631" w14:paraId="3F9144D8" w14:textId="77777777" w:rsidTr="005A0396">
        <w:trPr>
          <w:trHeight w:val="298"/>
          <w:tblHeader/>
          <w:jc w:val="center"/>
        </w:trPr>
        <w:tc>
          <w:tcPr>
            <w:tcW w:w="4242" w:type="dxa"/>
            <w:vAlign w:val="center"/>
          </w:tcPr>
          <w:p w14:paraId="5F7CCB84" w14:textId="5FE31C22" w:rsidR="00B0714D" w:rsidRPr="00D15631" w:rsidRDefault="002544EA" w:rsidP="00533662">
            <w:pPr>
              <w:pStyle w:val="MMELTableBody"/>
              <w:rPr>
                <w:color w:val="000000"/>
                <w:sz w:val="22"/>
                <w:szCs w:val="22"/>
              </w:rPr>
            </w:pPr>
            <w:r>
              <w:rPr>
                <w:color w:val="000000"/>
                <w:sz w:val="22"/>
                <w:szCs w:val="22"/>
              </w:rPr>
              <w:t>Extended Operations (ETOPS)</w:t>
            </w:r>
          </w:p>
        </w:tc>
        <w:tc>
          <w:tcPr>
            <w:tcW w:w="1563" w:type="dxa"/>
            <w:vAlign w:val="center"/>
          </w:tcPr>
          <w:p w14:paraId="51986690" w14:textId="77777777" w:rsidR="00B0714D" w:rsidRPr="00D15631" w:rsidRDefault="00B0714D" w:rsidP="00533662">
            <w:pPr>
              <w:pStyle w:val="MMELTableBody"/>
              <w:jc w:val="center"/>
              <w:rPr>
                <w:color w:val="000000"/>
                <w:sz w:val="22"/>
                <w:szCs w:val="22"/>
              </w:rPr>
            </w:pPr>
            <w:r w:rsidRPr="00D15631">
              <w:rPr>
                <w:color w:val="000000"/>
                <w:sz w:val="22"/>
                <w:szCs w:val="22"/>
              </w:rPr>
              <w:t>Required*</w:t>
            </w:r>
          </w:p>
        </w:tc>
        <w:tc>
          <w:tcPr>
            <w:tcW w:w="4234" w:type="dxa"/>
            <w:vAlign w:val="center"/>
          </w:tcPr>
          <w:p w14:paraId="5EA37375" w14:textId="77777777" w:rsidR="00B0714D" w:rsidRPr="00D15631" w:rsidRDefault="00B0714D" w:rsidP="00533662">
            <w:pPr>
              <w:pStyle w:val="MMELTableBody"/>
              <w:rPr>
                <w:sz w:val="22"/>
                <w:szCs w:val="22"/>
              </w:rPr>
            </w:pPr>
            <w:r w:rsidRPr="00D15631">
              <w:rPr>
                <w:sz w:val="22"/>
                <w:szCs w:val="22"/>
              </w:rPr>
              <w:t>Required only if operator conducts ETOPS.</w:t>
            </w:r>
          </w:p>
        </w:tc>
      </w:tr>
      <w:tr w:rsidR="00B0714D" w:rsidRPr="00D15631" w14:paraId="050E37F8" w14:textId="77777777" w:rsidTr="005A0396">
        <w:trPr>
          <w:trHeight w:val="298"/>
          <w:tblHeader/>
          <w:jc w:val="center"/>
        </w:trPr>
        <w:tc>
          <w:tcPr>
            <w:tcW w:w="4242" w:type="dxa"/>
            <w:vAlign w:val="center"/>
          </w:tcPr>
          <w:p w14:paraId="430AD72E" w14:textId="77777777" w:rsidR="00B0714D" w:rsidRPr="00D15631" w:rsidRDefault="00B0714D" w:rsidP="00533662">
            <w:pPr>
              <w:pStyle w:val="MMELTableBody"/>
              <w:rPr>
                <w:color w:val="000000"/>
                <w:sz w:val="22"/>
                <w:szCs w:val="22"/>
              </w:rPr>
            </w:pPr>
            <w:r w:rsidRPr="00D15631">
              <w:rPr>
                <w:color w:val="000000"/>
                <w:sz w:val="22"/>
                <w:szCs w:val="22"/>
              </w:rPr>
              <w:t>Excess Items</w:t>
            </w:r>
          </w:p>
        </w:tc>
        <w:tc>
          <w:tcPr>
            <w:tcW w:w="1563" w:type="dxa"/>
            <w:vAlign w:val="center"/>
          </w:tcPr>
          <w:p w14:paraId="11EDC8D8" w14:textId="77777777" w:rsidR="00B0714D" w:rsidRPr="00D15631" w:rsidRDefault="00B0714D" w:rsidP="00533662">
            <w:pPr>
              <w:pStyle w:val="MMELTableBody"/>
              <w:jc w:val="center"/>
              <w:rPr>
                <w:color w:val="000000"/>
                <w:sz w:val="22"/>
                <w:szCs w:val="22"/>
              </w:rPr>
            </w:pPr>
            <w:r w:rsidRPr="00D15631">
              <w:rPr>
                <w:color w:val="000000"/>
                <w:sz w:val="22"/>
                <w:szCs w:val="22"/>
              </w:rPr>
              <w:t>Optional*</w:t>
            </w:r>
          </w:p>
        </w:tc>
        <w:tc>
          <w:tcPr>
            <w:tcW w:w="4234" w:type="dxa"/>
            <w:vAlign w:val="center"/>
          </w:tcPr>
          <w:p w14:paraId="6A3EC4BB" w14:textId="77777777" w:rsidR="00B0714D" w:rsidRPr="00D15631" w:rsidRDefault="00B0714D" w:rsidP="00533662">
            <w:pPr>
              <w:pStyle w:val="MMELTableBody"/>
              <w:rPr>
                <w:sz w:val="22"/>
                <w:szCs w:val="22"/>
              </w:rPr>
            </w:pPr>
            <w:r w:rsidRPr="00D15631">
              <w:rPr>
                <w:sz w:val="22"/>
                <w:szCs w:val="22"/>
              </w:rPr>
              <w:t>Required only if used in MEL.</w:t>
            </w:r>
          </w:p>
        </w:tc>
      </w:tr>
      <w:tr w:rsidR="00B0714D" w:rsidRPr="00D15631" w14:paraId="57FD7492" w14:textId="77777777" w:rsidTr="005A0396">
        <w:trPr>
          <w:trHeight w:val="298"/>
          <w:tblHeader/>
          <w:jc w:val="center"/>
        </w:trPr>
        <w:tc>
          <w:tcPr>
            <w:tcW w:w="4242" w:type="dxa"/>
            <w:vAlign w:val="center"/>
          </w:tcPr>
          <w:p w14:paraId="0D85C624" w14:textId="77777777" w:rsidR="00B0714D" w:rsidRPr="00D15631" w:rsidRDefault="00B0714D" w:rsidP="00533662">
            <w:pPr>
              <w:pStyle w:val="MMELTableBody"/>
              <w:rPr>
                <w:color w:val="000000"/>
                <w:sz w:val="22"/>
                <w:szCs w:val="22"/>
              </w:rPr>
            </w:pPr>
            <w:r w:rsidRPr="00D15631">
              <w:rPr>
                <w:color w:val="000000"/>
                <w:sz w:val="22"/>
                <w:szCs w:val="22"/>
              </w:rPr>
              <w:t>Flight Day</w:t>
            </w:r>
          </w:p>
        </w:tc>
        <w:tc>
          <w:tcPr>
            <w:tcW w:w="1563" w:type="dxa"/>
            <w:vAlign w:val="center"/>
          </w:tcPr>
          <w:p w14:paraId="600F0A86" w14:textId="77777777" w:rsidR="00B0714D" w:rsidRPr="00D15631" w:rsidRDefault="00B0714D" w:rsidP="00533662">
            <w:pPr>
              <w:pStyle w:val="MMELTableBody"/>
              <w:jc w:val="center"/>
              <w:rPr>
                <w:color w:val="000000"/>
                <w:sz w:val="22"/>
                <w:szCs w:val="22"/>
              </w:rPr>
            </w:pPr>
            <w:r w:rsidRPr="00D15631">
              <w:rPr>
                <w:color w:val="000000"/>
                <w:sz w:val="22"/>
                <w:szCs w:val="22"/>
              </w:rPr>
              <w:t>Required</w:t>
            </w:r>
          </w:p>
        </w:tc>
        <w:tc>
          <w:tcPr>
            <w:tcW w:w="4234" w:type="dxa"/>
            <w:vAlign w:val="center"/>
          </w:tcPr>
          <w:p w14:paraId="3C13A067" w14:textId="77777777" w:rsidR="00B0714D" w:rsidRPr="00D15631" w:rsidRDefault="00B0714D" w:rsidP="00533662">
            <w:pPr>
              <w:pStyle w:val="MMELTableBody"/>
              <w:rPr>
                <w:sz w:val="22"/>
                <w:szCs w:val="22"/>
              </w:rPr>
            </w:pPr>
          </w:p>
        </w:tc>
      </w:tr>
      <w:tr w:rsidR="00B0714D" w:rsidRPr="00D15631" w14:paraId="4DAFD44C" w14:textId="77777777" w:rsidTr="005A0396">
        <w:trPr>
          <w:trHeight w:val="298"/>
          <w:tblHeader/>
          <w:jc w:val="center"/>
        </w:trPr>
        <w:tc>
          <w:tcPr>
            <w:tcW w:w="4242" w:type="dxa"/>
            <w:vAlign w:val="center"/>
          </w:tcPr>
          <w:p w14:paraId="316DE71F" w14:textId="77777777" w:rsidR="00B0714D" w:rsidRPr="00D15631" w:rsidRDefault="00B0714D" w:rsidP="00533662">
            <w:pPr>
              <w:pStyle w:val="MMELTableBody"/>
              <w:rPr>
                <w:color w:val="000000"/>
                <w:sz w:val="22"/>
                <w:szCs w:val="22"/>
              </w:rPr>
            </w:pPr>
            <w:r w:rsidRPr="00D15631">
              <w:rPr>
                <w:color w:val="000000"/>
                <w:sz w:val="22"/>
                <w:szCs w:val="22"/>
              </w:rPr>
              <w:t>Heavy Maintenance Visit (HMV)</w:t>
            </w:r>
          </w:p>
        </w:tc>
        <w:tc>
          <w:tcPr>
            <w:tcW w:w="1563" w:type="dxa"/>
            <w:vAlign w:val="center"/>
          </w:tcPr>
          <w:p w14:paraId="6048612F" w14:textId="77777777" w:rsidR="00B0714D" w:rsidRPr="00D15631" w:rsidRDefault="00B0714D" w:rsidP="00533662">
            <w:pPr>
              <w:pStyle w:val="MMELTableBody"/>
              <w:jc w:val="center"/>
              <w:rPr>
                <w:color w:val="000000"/>
                <w:sz w:val="22"/>
                <w:szCs w:val="22"/>
              </w:rPr>
            </w:pPr>
            <w:r w:rsidRPr="00D15631">
              <w:rPr>
                <w:color w:val="000000"/>
                <w:sz w:val="22"/>
                <w:szCs w:val="22"/>
              </w:rPr>
              <w:t>Optional*</w:t>
            </w:r>
          </w:p>
        </w:tc>
        <w:tc>
          <w:tcPr>
            <w:tcW w:w="4234" w:type="dxa"/>
            <w:vAlign w:val="center"/>
          </w:tcPr>
          <w:p w14:paraId="53C52882" w14:textId="77777777" w:rsidR="00B0714D" w:rsidRPr="00D15631" w:rsidRDefault="00B0714D" w:rsidP="00533662">
            <w:pPr>
              <w:pStyle w:val="MMELTableBody"/>
              <w:rPr>
                <w:sz w:val="22"/>
                <w:szCs w:val="22"/>
              </w:rPr>
            </w:pPr>
            <w:r w:rsidRPr="00D15631">
              <w:rPr>
                <w:sz w:val="22"/>
                <w:szCs w:val="22"/>
              </w:rPr>
              <w:t>Required only if used in MEL.</w:t>
            </w:r>
          </w:p>
        </w:tc>
      </w:tr>
      <w:tr w:rsidR="00B0714D" w:rsidRPr="00D15631" w14:paraId="09F73268" w14:textId="77777777" w:rsidTr="005A0396">
        <w:trPr>
          <w:trHeight w:val="298"/>
          <w:tblHeader/>
          <w:jc w:val="center"/>
        </w:trPr>
        <w:tc>
          <w:tcPr>
            <w:tcW w:w="4242" w:type="dxa"/>
            <w:vAlign w:val="center"/>
          </w:tcPr>
          <w:p w14:paraId="6D7055FA" w14:textId="77777777" w:rsidR="00B0714D" w:rsidRPr="00D15631" w:rsidRDefault="00B0714D" w:rsidP="00533662">
            <w:pPr>
              <w:pStyle w:val="MMELTableBody"/>
              <w:rPr>
                <w:color w:val="000000"/>
                <w:sz w:val="22"/>
                <w:szCs w:val="22"/>
              </w:rPr>
            </w:pPr>
            <w:r w:rsidRPr="00D15631">
              <w:rPr>
                <w:color w:val="000000"/>
                <w:sz w:val="22"/>
                <w:szCs w:val="22"/>
              </w:rPr>
              <w:t>Icing Conditions</w:t>
            </w:r>
          </w:p>
        </w:tc>
        <w:tc>
          <w:tcPr>
            <w:tcW w:w="1563" w:type="dxa"/>
            <w:vAlign w:val="center"/>
          </w:tcPr>
          <w:p w14:paraId="099F4704" w14:textId="77777777" w:rsidR="00B0714D" w:rsidRPr="00D15631" w:rsidRDefault="00B0714D" w:rsidP="00533662">
            <w:pPr>
              <w:pStyle w:val="MMELTableBody"/>
              <w:jc w:val="center"/>
              <w:rPr>
                <w:color w:val="000000"/>
                <w:sz w:val="22"/>
                <w:szCs w:val="22"/>
              </w:rPr>
            </w:pPr>
            <w:r w:rsidRPr="00D15631">
              <w:rPr>
                <w:color w:val="000000"/>
                <w:sz w:val="22"/>
                <w:szCs w:val="22"/>
              </w:rPr>
              <w:t>Required</w:t>
            </w:r>
          </w:p>
        </w:tc>
        <w:tc>
          <w:tcPr>
            <w:tcW w:w="4234" w:type="dxa"/>
            <w:vAlign w:val="center"/>
          </w:tcPr>
          <w:p w14:paraId="3E742D35" w14:textId="77777777" w:rsidR="00B0714D" w:rsidRPr="00D15631" w:rsidRDefault="00B0714D" w:rsidP="00533662">
            <w:pPr>
              <w:pStyle w:val="MMELTableBody"/>
              <w:rPr>
                <w:sz w:val="22"/>
                <w:szCs w:val="22"/>
              </w:rPr>
            </w:pPr>
          </w:p>
        </w:tc>
      </w:tr>
      <w:tr w:rsidR="00B0714D" w:rsidRPr="00D15631" w14:paraId="739F1DC4" w14:textId="77777777" w:rsidTr="005A0396">
        <w:trPr>
          <w:trHeight w:val="298"/>
          <w:tblHeader/>
          <w:jc w:val="center"/>
        </w:trPr>
        <w:tc>
          <w:tcPr>
            <w:tcW w:w="4242" w:type="dxa"/>
            <w:vAlign w:val="center"/>
          </w:tcPr>
          <w:p w14:paraId="6B5585B0" w14:textId="77777777" w:rsidR="00B0714D" w:rsidRPr="00D15631" w:rsidRDefault="00B0714D" w:rsidP="00533662">
            <w:pPr>
              <w:pStyle w:val="MMELTableBody"/>
              <w:rPr>
                <w:color w:val="000000"/>
                <w:sz w:val="22"/>
                <w:szCs w:val="22"/>
              </w:rPr>
            </w:pPr>
            <w:r w:rsidRPr="00D15631">
              <w:rPr>
                <w:color w:val="000000"/>
                <w:sz w:val="22"/>
                <w:szCs w:val="22"/>
              </w:rPr>
              <w:t>Inoperative</w:t>
            </w:r>
          </w:p>
        </w:tc>
        <w:tc>
          <w:tcPr>
            <w:tcW w:w="1563" w:type="dxa"/>
            <w:vAlign w:val="center"/>
          </w:tcPr>
          <w:p w14:paraId="4AF69CD5" w14:textId="77777777" w:rsidR="00B0714D" w:rsidRPr="00D15631" w:rsidRDefault="00B0714D" w:rsidP="00533662">
            <w:pPr>
              <w:pStyle w:val="MMELTableBody"/>
              <w:jc w:val="center"/>
              <w:rPr>
                <w:color w:val="000000"/>
                <w:sz w:val="22"/>
                <w:szCs w:val="22"/>
              </w:rPr>
            </w:pPr>
            <w:r w:rsidRPr="00D15631">
              <w:rPr>
                <w:color w:val="000000"/>
                <w:sz w:val="22"/>
                <w:szCs w:val="22"/>
              </w:rPr>
              <w:t>Required</w:t>
            </w:r>
          </w:p>
        </w:tc>
        <w:tc>
          <w:tcPr>
            <w:tcW w:w="4234" w:type="dxa"/>
            <w:vAlign w:val="center"/>
          </w:tcPr>
          <w:p w14:paraId="71EB86CB" w14:textId="77777777" w:rsidR="00B0714D" w:rsidRPr="00D15631" w:rsidRDefault="00B0714D" w:rsidP="00533662">
            <w:pPr>
              <w:pStyle w:val="MMELTableBody"/>
              <w:rPr>
                <w:sz w:val="22"/>
                <w:szCs w:val="22"/>
              </w:rPr>
            </w:pPr>
          </w:p>
        </w:tc>
      </w:tr>
      <w:tr w:rsidR="00B0714D" w:rsidRPr="00D15631" w14:paraId="4F733533" w14:textId="77777777" w:rsidTr="005A0396">
        <w:trPr>
          <w:trHeight w:val="298"/>
          <w:tblHeader/>
          <w:jc w:val="center"/>
        </w:trPr>
        <w:tc>
          <w:tcPr>
            <w:tcW w:w="4242" w:type="dxa"/>
            <w:vAlign w:val="center"/>
          </w:tcPr>
          <w:p w14:paraId="3A45EA81" w14:textId="77777777" w:rsidR="00B0714D" w:rsidRPr="00D15631" w:rsidRDefault="00B0714D" w:rsidP="00533662">
            <w:pPr>
              <w:pStyle w:val="MMELTableBody"/>
              <w:rPr>
                <w:color w:val="000000"/>
                <w:sz w:val="22"/>
                <w:szCs w:val="22"/>
              </w:rPr>
            </w:pPr>
            <w:r w:rsidRPr="00D15631">
              <w:rPr>
                <w:color w:val="000000"/>
                <w:sz w:val="22"/>
                <w:szCs w:val="22"/>
              </w:rPr>
              <w:t>Inoperative Components of an Inoperative System</w:t>
            </w:r>
          </w:p>
        </w:tc>
        <w:tc>
          <w:tcPr>
            <w:tcW w:w="1563" w:type="dxa"/>
            <w:vAlign w:val="center"/>
          </w:tcPr>
          <w:p w14:paraId="27422BE9" w14:textId="77777777" w:rsidR="00B0714D" w:rsidRPr="00D15631" w:rsidRDefault="00B0714D" w:rsidP="00533662">
            <w:pPr>
              <w:pStyle w:val="MMELTableBody"/>
              <w:jc w:val="center"/>
              <w:rPr>
                <w:color w:val="000000"/>
                <w:sz w:val="22"/>
                <w:szCs w:val="22"/>
              </w:rPr>
            </w:pPr>
            <w:r w:rsidRPr="00D15631">
              <w:rPr>
                <w:color w:val="000000"/>
                <w:sz w:val="22"/>
                <w:szCs w:val="22"/>
              </w:rPr>
              <w:t>Required</w:t>
            </w:r>
          </w:p>
        </w:tc>
        <w:tc>
          <w:tcPr>
            <w:tcW w:w="4234" w:type="dxa"/>
            <w:vAlign w:val="center"/>
          </w:tcPr>
          <w:p w14:paraId="309B4357" w14:textId="77777777" w:rsidR="00B0714D" w:rsidRPr="00D15631" w:rsidRDefault="00B0714D" w:rsidP="00533662">
            <w:pPr>
              <w:pStyle w:val="MMELTableBody"/>
              <w:rPr>
                <w:sz w:val="22"/>
                <w:szCs w:val="22"/>
              </w:rPr>
            </w:pPr>
          </w:p>
        </w:tc>
      </w:tr>
      <w:tr w:rsidR="00B0714D" w:rsidRPr="00D15631" w14:paraId="41300017" w14:textId="77777777" w:rsidTr="005A0396">
        <w:trPr>
          <w:trHeight w:val="298"/>
          <w:tblHeader/>
          <w:jc w:val="center"/>
        </w:trPr>
        <w:tc>
          <w:tcPr>
            <w:tcW w:w="4242" w:type="dxa"/>
            <w:vAlign w:val="center"/>
          </w:tcPr>
          <w:p w14:paraId="11CCC224" w14:textId="77777777" w:rsidR="00B0714D" w:rsidRPr="00D15631" w:rsidRDefault="00B0714D" w:rsidP="00533662">
            <w:pPr>
              <w:pStyle w:val="MMELTableBody"/>
              <w:rPr>
                <w:color w:val="000000"/>
                <w:sz w:val="22"/>
                <w:szCs w:val="22"/>
              </w:rPr>
            </w:pPr>
            <w:r w:rsidRPr="00D15631">
              <w:rPr>
                <w:color w:val="000000"/>
                <w:sz w:val="22"/>
                <w:szCs w:val="22"/>
              </w:rPr>
              <w:t>Is Not Used</w:t>
            </w:r>
          </w:p>
        </w:tc>
        <w:tc>
          <w:tcPr>
            <w:tcW w:w="1563" w:type="dxa"/>
            <w:vAlign w:val="center"/>
          </w:tcPr>
          <w:p w14:paraId="7740A608" w14:textId="77777777" w:rsidR="00B0714D" w:rsidRPr="00D15631" w:rsidRDefault="00B0714D" w:rsidP="00533662">
            <w:pPr>
              <w:pStyle w:val="MMELTableBody"/>
              <w:jc w:val="center"/>
              <w:rPr>
                <w:color w:val="000000"/>
                <w:sz w:val="22"/>
                <w:szCs w:val="22"/>
              </w:rPr>
            </w:pPr>
            <w:r w:rsidRPr="00D15631">
              <w:rPr>
                <w:color w:val="000000"/>
                <w:sz w:val="22"/>
                <w:szCs w:val="22"/>
              </w:rPr>
              <w:t>Required</w:t>
            </w:r>
          </w:p>
        </w:tc>
        <w:tc>
          <w:tcPr>
            <w:tcW w:w="4234" w:type="dxa"/>
            <w:vAlign w:val="center"/>
          </w:tcPr>
          <w:p w14:paraId="062E81A3" w14:textId="77777777" w:rsidR="00B0714D" w:rsidRPr="00D15631" w:rsidRDefault="00B0714D" w:rsidP="00533662">
            <w:pPr>
              <w:pStyle w:val="MMELTableBody"/>
              <w:rPr>
                <w:sz w:val="22"/>
                <w:szCs w:val="22"/>
              </w:rPr>
            </w:pPr>
          </w:p>
        </w:tc>
      </w:tr>
      <w:tr w:rsidR="00B0714D" w:rsidRPr="00D15631" w14:paraId="224F8F03" w14:textId="77777777" w:rsidTr="005A0396">
        <w:trPr>
          <w:trHeight w:val="298"/>
          <w:tblHeader/>
          <w:jc w:val="center"/>
        </w:trPr>
        <w:tc>
          <w:tcPr>
            <w:tcW w:w="4242" w:type="dxa"/>
            <w:vAlign w:val="center"/>
          </w:tcPr>
          <w:p w14:paraId="69803CD5" w14:textId="77777777" w:rsidR="00B0714D" w:rsidRPr="00D15631" w:rsidRDefault="00B0714D" w:rsidP="00533662">
            <w:pPr>
              <w:pStyle w:val="MMELTableBody"/>
              <w:rPr>
                <w:color w:val="000000"/>
                <w:sz w:val="22"/>
                <w:szCs w:val="22"/>
              </w:rPr>
            </w:pPr>
            <w:r w:rsidRPr="00D15631">
              <w:rPr>
                <w:color w:val="000000"/>
                <w:sz w:val="22"/>
                <w:szCs w:val="22"/>
              </w:rPr>
              <w:t>Item</w:t>
            </w:r>
          </w:p>
        </w:tc>
        <w:tc>
          <w:tcPr>
            <w:tcW w:w="1563" w:type="dxa"/>
            <w:vAlign w:val="center"/>
          </w:tcPr>
          <w:p w14:paraId="77AAA658" w14:textId="77777777" w:rsidR="00B0714D" w:rsidRPr="00D15631" w:rsidRDefault="00B0714D" w:rsidP="00533662">
            <w:pPr>
              <w:pStyle w:val="MMELTableBody"/>
              <w:jc w:val="center"/>
              <w:rPr>
                <w:color w:val="000000"/>
                <w:sz w:val="22"/>
                <w:szCs w:val="22"/>
              </w:rPr>
            </w:pPr>
            <w:r w:rsidRPr="00D15631">
              <w:rPr>
                <w:color w:val="000000"/>
                <w:sz w:val="22"/>
                <w:szCs w:val="22"/>
              </w:rPr>
              <w:t>Required</w:t>
            </w:r>
          </w:p>
        </w:tc>
        <w:tc>
          <w:tcPr>
            <w:tcW w:w="4234" w:type="dxa"/>
            <w:vAlign w:val="center"/>
          </w:tcPr>
          <w:p w14:paraId="68BC7E8B" w14:textId="77777777" w:rsidR="00B0714D" w:rsidRPr="00D15631" w:rsidRDefault="00B0714D" w:rsidP="00533662">
            <w:pPr>
              <w:pStyle w:val="MMELTableBody"/>
              <w:rPr>
                <w:sz w:val="22"/>
                <w:szCs w:val="22"/>
              </w:rPr>
            </w:pPr>
          </w:p>
        </w:tc>
      </w:tr>
      <w:tr w:rsidR="00B0714D" w:rsidRPr="00D15631" w14:paraId="186C6246" w14:textId="77777777" w:rsidTr="005A0396">
        <w:trPr>
          <w:trHeight w:val="298"/>
          <w:tblHeader/>
          <w:jc w:val="center"/>
        </w:trPr>
        <w:tc>
          <w:tcPr>
            <w:tcW w:w="4242" w:type="dxa"/>
            <w:vAlign w:val="center"/>
          </w:tcPr>
          <w:p w14:paraId="612E2ADF" w14:textId="77777777" w:rsidR="00B0714D" w:rsidRPr="00D15631" w:rsidRDefault="00B0714D" w:rsidP="00533662">
            <w:pPr>
              <w:pStyle w:val="MMELTableBody"/>
              <w:rPr>
                <w:color w:val="000000"/>
                <w:sz w:val="22"/>
                <w:szCs w:val="22"/>
              </w:rPr>
            </w:pPr>
            <w:r w:rsidRPr="00D15631">
              <w:rPr>
                <w:color w:val="000000"/>
                <w:sz w:val="22"/>
                <w:szCs w:val="22"/>
              </w:rPr>
              <w:t>Night</w:t>
            </w:r>
          </w:p>
        </w:tc>
        <w:tc>
          <w:tcPr>
            <w:tcW w:w="1563" w:type="dxa"/>
            <w:vAlign w:val="center"/>
          </w:tcPr>
          <w:p w14:paraId="432FA379" w14:textId="77777777" w:rsidR="00B0714D" w:rsidRPr="00D15631" w:rsidRDefault="00B0714D" w:rsidP="00533662">
            <w:pPr>
              <w:pStyle w:val="MMELTableBody"/>
              <w:jc w:val="center"/>
              <w:rPr>
                <w:color w:val="000000"/>
                <w:sz w:val="22"/>
                <w:szCs w:val="22"/>
              </w:rPr>
            </w:pPr>
            <w:r w:rsidRPr="00D15631">
              <w:rPr>
                <w:color w:val="000000"/>
                <w:sz w:val="22"/>
                <w:szCs w:val="22"/>
              </w:rPr>
              <w:t>Required</w:t>
            </w:r>
          </w:p>
        </w:tc>
        <w:tc>
          <w:tcPr>
            <w:tcW w:w="4234" w:type="dxa"/>
            <w:vAlign w:val="center"/>
          </w:tcPr>
          <w:p w14:paraId="159F3978" w14:textId="77777777" w:rsidR="00B0714D" w:rsidRPr="00D15631" w:rsidRDefault="00B0714D" w:rsidP="00533662">
            <w:pPr>
              <w:pStyle w:val="MMELTableBody"/>
              <w:rPr>
                <w:sz w:val="22"/>
                <w:szCs w:val="22"/>
              </w:rPr>
            </w:pPr>
          </w:p>
        </w:tc>
      </w:tr>
      <w:tr w:rsidR="00B0714D" w:rsidRPr="00D15631" w14:paraId="49410E89" w14:textId="77777777" w:rsidTr="005A0396">
        <w:trPr>
          <w:trHeight w:val="298"/>
          <w:tblHeader/>
          <w:jc w:val="center"/>
        </w:trPr>
        <w:tc>
          <w:tcPr>
            <w:tcW w:w="4242" w:type="dxa"/>
            <w:vAlign w:val="center"/>
          </w:tcPr>
          <w:p w14:paraId="1102DB51" w14:textId="77777777" w:rsidR="00B0714D" w:rsidRPr="00D15631" w:rsidRDefault="00B0714D" w:rsidP="00533662">
            <w:pPr>
              <w:pStyle w:val="MMELTableBody"/>
              <w:rPr>
                <w:color w:val="000000"/>
                <w:sz w:val="22"/>
                <w:szCs w:val="22"/>
              </w:rPr>
            </w:pPr>
            <w:r w:rsidRPr="00D15631">
              <w:rPr>
                <w:color w:val="000000"/>
                <w:sz w:val="22"/>
                <w:szCs w:val="22"/>
              </w:rPr>
              <w:t>Nonessential Equipment and Furnishings (NEF)</w:t>
            </w:r>
          </w:p>
        </w:tc>
        <w:tc>
          <w:tcPr>
            <w:tcW w:w="1563" w:type="dxa"/>
            <w:vAlign w:val="center"/>
          </w:tcPr>
          <w:p w14:paraId="35A47BA2" w14:textId="77777777" w:rsidR="00B0714D" w:rsidRPr="00D15631" w:rsidRDefault="00B0714D" w:rsidP="00533662">
            <w:pPr>
              <w:pStyle w:val="MMELTableBody"/>
              <w:jc w:val="center"/>
              <w:rPr>
                <w:color w:val="000000"/>
                <w:sz w:val="22"/>
                <w:szCs w:val="22"/>
              </w:rPr>
            </w:pPr>
            <w:r w:rsidRPr="00D15631">
              <w:rPr>
                <w:color w:val="000000"/>
                <w:sz w:val="22"/>
                <w:szCs w:val="22"/>
              </w:rPr>
              <w:t>Required</w:t>
            </w:r>
          </w:p>
        </w:tc>
        <w:tc>
          <w:tcPr>
            <w:tcW w:w="4234" w:type="dxa"/>
            <w:vAlign w:val="center"/>
          </w:tcPr>
          <w:p w14:paraId="0227BB17" w14:textId="77777777" w:rsidR="00B0714D" w:rsidRPr="00D15631" w:rsidRDefault="00B0714D" w:rsidP="00533662">
            <w:pPr>
              <w:pStyle w:val="MMELTableBody"/>
              <w:rPr>
                <w:sz w:val="22"/>
                <w:szCs w:val="22"/>
              </w:rPr>
            </w:pPr>
          </w:p>
        </w:tc>
      </w:tr>
      <w:tr w:rsidR="00B0714D" w:rsidRPr="00D15631" w14:paraId="2CA2551B" w14:textId="77777777" w:rsidTr="005A0396">
        <w:trPr>
          <w:trHeight w:val="298"/>
          <w:tblHeader/>
          <w:jc w:val="center"/>
        </w:trPr>
        <w:tc>
          <w:tcPr>
            <w:tcW w:w="4242" w:type="dxa"/>
            <w:vAlign w:val="center"/>
          </w:tcPr>
          <w:p w14:paraId="5FD78BEA" w14:textId="77777777" w:rsidR="00B0714D" w:rsidRPr="00D15631" w:rsidRDefault="00B0714D" w:rsidP="00533662">
            <w:pPr>
              <w:pStyle w:val="MMELTableBody"/>
              <w:rPr>
                <w:color w:val="000000"/>
                <w:sz w:val="22"/>
                <w:szCs w:val="22"/>
              </w:rPr>
            </w:pPr>
            <w:r w:rsidRPr="00D15631">
              <w:rPr>
                <w:color w:val="000000"/>
                <w:sz w:val="22"/>
                <w:szCs w:val="22"/>
              </w:rPr>
              <w:t>Operative</w:t>
            </w:r>
          </w:p>
        </w:tc>
        <w:tc>
          <w:tcPr>
            <w:tcW w:w="1563" w:type="dxa"/>
            <w:vAlign w:val="center"/>
          </w:tcPr>
          <w:p w14:paraId="6B1F814C" w14:textId="77777777" w:rsidR="00B0714D" w:rsidRPr="00D15631" w:rsidRDefault="00B0714D" w:rsidP="00533662">
            <w:pPr>
              <w:pStyle w:val="MMELTableBody"/>
              <w:jc w:val="center"/>
              <w:rPr>
                <w:color w:val="000000"/>
                <w:sz w:val="22"/>
                <w:szCs w:val="22"/>
              </w:rPr>
            </w:pPr>
            <w:r w:rsidRPr="00D15631">
              <w:rPr>
                <w:color w:val="000000"/>
                <w:sz w:val="22"/>
                <w:szCs w:val="22"/>
              </w:rPr>
              <w:t>Required</w:t>
            </w:r>
          </w:p>
        </w:tc>
        <w:tc>
          <w:tcPr>
            <w:tcW w:w="4234" w:type="dxa"/>
            <w:vAlign w:val="center"/>
          </w:tcPr>
          <w:p w14:paraId="32B03307" w14:textId="77777777" w:rsidR="00B0714D" w:rsidRPr="00D15631" w:rsidRDefault="00B0714D" w:rsidP="00533662">
            <w:pPr>
              <w:pStyle w:val="MMELTableBody"/>
              <w:rPr>
                <w:sz w:val="22"/>
                <w:szCs w:val="22"/>
              </w:rPr>
            </w:pPr>
          </w:p>
        </w:tc>
      </w:tr>
      <w:tr w:rsidR="00B0714D" w:rsidRPr="00D15631" w14:paraId="14A17627" w14:textId="77777777" w:rsidTr="005A0396">
        <w:trPr>
          <w:trHeight w:val="298"/>
          <w:tblHeader/>
          <w:jc w:val="center"/>
        </w:trPr>
        <w:tc>
          <w:tcPr>
            <w:tcW w:w="4242" w:type="dxa"/>
            <w:vAlign w:val="center"/>
          </w:tcPr>
          <w:p w14:paraId="6AA7C42C" w14:textId="77777777" w:rsidR="00B0714D" w:rsidRPr="00D15631" w:rsidRDefault="00B0714D" w:rsidP="00533662">
            <w:pPr>
              <w:pStyle w:val="MMELTableBody"/>
              <w:rPr>
                <w:color w:val="000000"/>
                <w:sz w:val="22"/>
                <w:szCs w:val="22"/>
              </w:rPr>
            </w:pPr>
            <w:r w:rsidRPr="00D15631">
              <w:rPr>
                <w:color w:val="000000"/>
                <w:sz w:val="22"/>
                <w:szCs w:val="22"/>
              </w:rPr>
              <w:t>Placarding</w:t>
            </w:r>
          </w:p>
        </w:tc>
        <w:tc>
          <w:tcPr>
            <w:tcW w:w="1563" w:type="dxa"/>
            <w:vAlign w:val="center"/>
          </w:tcPr>
          <w:p w14:paraId="411DC43F" w14:textId="77777777" w:rsidR="00B0714D" w:rsidRPr="00D15631" w:rsidRDefault="00B0714D" w:rsidP="00533662">
            <w:pPr>
              <w:pStyle w:val="MMELTableBody"/>
              <w:jc w:val="center"/>
              <w:rPr>
                <w:color w:val="000000"/>
                <w:sz w:val="22"/>
                <w:szCs w:val="22"/>
              </w:rPr>
            </w:pPr>
            <w:r w:rsidRPr="00D15631">
              <w:rPr>
                <w:color w:val="000000"/>
                <w:sz w:val="22"/>
                <w:szCs w:val="22"/>
              </w:rPr>
              <w:t>Required</w:t>
            </w:r>
          </w:p>
        </w:tc>
        <w:tc>
          <w:tcPr>
            <w:tcW w:w="4234" w:type="dxa"/>
            <w:vAlign w:val="center"/>
          </w:tcPr>
          <w:p w14:paraId="2DFE6CD2" w14:textId="77777777" w:rsidR="00B0714D" w:rsidRPr="00D15631" w:rsidRDefault="00B0714D" w:rsidP="00533662">
            <w:pPr>
              <w:pStyle w:val="MMELTableBody"/>
              <w:rPr>
                <w:sz w:val="22"/>
                <w:szCs w:val="22"/>
              </w:rPr>
            </w:pPr>
          </w:p>
        </w:tc>
      </w:tr>
      <w:tr w:rsidR="00B0714D" w:rsidRPr="00D15631" w14:paraId="1BFB6890" w14:textId="77777777" w:rsidTr="005A0396">
        <w:trPr>
          <w:trHeight w:val="298"/>
          <w:tblHeader/>
          <w:jc w:val="center"/>
        </w:trPr>
        <w:tc>
          <w:tcPr>
            <w:tcW w:w="4242" w:type="dxa"/>
            <w:vAlign w:val="center"/>
          </w:tcPr>
          <w:p w14:paraId="113E830C" w14:textId="77777777" w:rsidR="00B0714D" w:rsidRPr="00D15631" w:rsidRDefault="00B0714D" w:rsidP="00B0714D">
            <w:pPr>
              <w:tabs>
                <w:tab w:val="left" w:pos="252"/>
              </w:tabs>
              <w:spacing w:before="40" w:after="40"/>
              <w:rPr>
                <w:color w:val="000000"/>
                <w:sz w:val="22"/>
                <w:szCs w:val="22"/>
              </w:rPr>
            </w:pPr>
            <w:r w:rsidRPr="00D15631">
              <w:rPr>
                <w:color w:val="000000"/>
                <w:sz w:val="22"/>
                <w:szCs w:val="22"/>
              </w:rPr>
              <w:t>Repair Category</w:t>
            </w:r>
          </w:p>
        </w:tc>
        <w:tc>
          <w:tcPr>
            <w:tcW w:w="1563" w:type="dxa"/>
            <w:vAlign w:val="center"/>
          </w:tcPr>
          <w:p w14:paraId="263624C6" w14:textId="77777777" w:rsidR="00B0714D" w:rsidRPr="00D15631" w:rsidRDefault="00B0714D" w:rsidP="00B0714D">
            <w:pPr>
              <w:tabs>
                <w:tab w:val="left" w:pos="720"/>
              </w:tabs>
              <w:spacing w:before="40" w:after="40"/>
              <w:jc w:val="center"/>
              <w:rPr>
                <w:color w:val="000000"/>
                <w:sz w:val="22"/>
                <w:szCs w:val="22"/>
              </w:rPr>
            </w:pPr>
            <w:r w:rsidRPr="00D15631">
              <w:rPr>
                <w:color w:val="000000"/>
                <w:sz w:val="22"/>
                <w:szCs w:val="22"/>
              </w:rPr>
              <w:t>Required*</w:t>
            </w:r>
          </w:p>
        </w:tc>
        <w:tc>
          <w:tcPr>
            <w:tcW w:w="4234" w:type="dxa"/>
            <w:vAlign w:val="center"/>
          </w:tcPr>
          <w:p w14:paraId="062D895D" w14:textId="0E05BC1C" w:rsidR="00B0714D" w:rsidRPr="00D15631" w:rsidRDefault="00B0714D" w:rsidP="00225434">
            <w:pPr>
              <w:tabs>
                <w:tab w:val="left" w:pos="720"/>
              </w:tabs>
              <w:spacing w:before="40" w:after="40"/>
              <w:rPr>
                <w:sz w:val="22"/>
                <w:szCs w:val="22"/>
              </w:rPr>
            </w:pPr>
            <w:r w:rsidRPr="00D15631">
              <w:rPr>
                <w:sz w:val="22"/>
                <w:szCs w:val="22"/>
              </w:rPr>
              <w:t>Required for part</w:t>
            </w:r>
            <w:r w:rsidR="00F31E49" w:rsidRPr="00D15631">
              <w:rPr>
                <w:sz w:val="22"/>
                <w:szCs w:val="22"/>
              </w:rPr>
              <w:t>s</w:t>
            </w:r>
            <w:r w:rsidRPr="00D15631">
              <w:rPr>
                <w:sz w:val="22"/>
                <w:szCs w:val="22"/>
              </w:rPr>
              <w:t xml:space="preserve"> 91</w:t>
            </w:r>
            <w:r w:rsidR="00225434" w:rsidRPr="00D15631">
              <w:rPr>
                <w:sz w:val="22"/>
                <w:szCs w:val="22"/>
              </w:rPr>
              <w:t>K</w:t>
            </w:r>
            <w:r w:rsidRPr="00D15631">
              <w:rPr>
                <w:sz w:val="22"/>
                <w:szCs w:val="22"/>
              </w:rPr>
              <w:t>, 121, 125, 129 and 135; not required for 91, 133, 137, and 142.</w:t>
            </w:r>
          </w:p>
        </w:tc>
      </w:tr>
    </w:tbl>
    <w:p w14:paraId="04A4ADD2" w14:textId="3F65DE73" w:rsidR="00322374" w:rsidRDefault="00322374">
      <w:r>
        <w:br w:type="page"/>
      </w:r>
    </w:p>
    <w:tbl>
      <w:tblPr>
        <w:tblStyle w:val="TableGrid"/>
        <w:tblW w:w="10039" w:type="dxa"/>
        <w:jc w:val="center"/>
        <w:tblLook w:val="0000" w:firstRow="0" w:lastRow="0" w:firstColumn="0" w:lastColumn="0" w:noHBand="0" w:noVBand="0"/>
        <w:tblDescription w:val="Definition, Requirement, and Notes"/>
      </w:tblPr>
      <w:tblGrid>
        <w:gridCol w:w="4242"/>
        <w:gridCol w:w="1563"/>
        <w:gridCol w:w="4234"/>
      </w:tblGrid>
      <w:tr w:rsidR="00322374" w:rsidRPr="00D15631" w14:paraId="3FFB5D33" w14:textId="77777777" w:rsidTr="00760605">
        <w:trPr>
          <w:cantSplit/>
          <w:trHeight w:val="298"/>
          <w:tblHeader/>
          <w:jc w:val="center"/>
        </w:trPr>
        <w:tc>
          <w:tcPr>
            <w:tcW w:w="4242" w:type="dxa"/>
            <w:tcBorders>
              <w:top w:val="single" w:sz="4" w:space="0" w:color="auto"/>
              <w:left w:val="single" w:sz="4" w:space="0" w:color="auto"/>
              <w:right w:val="single" w:sz="4" w:space="0" w:color="auto"/>
            </w:tcBorders>
            <w:vAlign w:val="center"/>
          </w:tcPr>
          <w:p w14:paraId="2EAF1E41" w14:textId="7BE56C33" w:rsidR="00322374" w:rsidRPr="00D15631" w:rsidRDefault="00322374" w:rsidP="00322374">
            <w:pPr>
              <w:pStyle w:val="MMELTableHeader"/>
              <w:rPr>
                <w:color w:val="000000"/>
                <w:sz w:val="22"/>
                <w:szCs w:val="22"/>
              </w:rPr>
            </w:pPr>
            <w:r w:rsidRPr="00D15631">
              <w:rPr>
                <w:sz w:val="22"/>
                <w:szCs w:val="22"/>
              </w:rPr>
              <w:lastRenderedPageBreak/>
              <w:t>Definition</w:t>
            </w:r>
          </w:p>
        </w:tc>
        <w:tc>
          <w:tcPr>
            <w:tcW w:w="1563" w:type="dxa"/>
            <w:tcBorders>
              <w:top w:val="single" w:sz="4" w:space="0" w:color="auto"/>
              <w:left w:val="single" w:sz="4" w:space="0" w:color="auto"/>
              <w:right w:val="single" w:sz="4" w:space="0" w:color="auto"/>
            </w:tcBorders>
            <w:vAlign w:val="center"/>
          </w:tcPr>
          <w:p w14:paraId="0F287510" w14:textId="2B74CFCC" w:rsidR="00322374" w:rsidRPr="00D15631" w:rsidRDefault="00322374" w:rsidP="00322374">
            <w:pPr>
              <w:pStyle w:val="MMELTableHeader"/>
              <w:rPr>
                <w:color w:val="000000"/>
                <w:sz w:val="22"/>
                <w:szCs w:val="22"/>
              </w:rPr>
            </w:pPr>
            <w:r w:rsidRPr="00D15631">
              <w:rPr>
                <w:sz w:val="22"/>
                <w:szCs w:val="22"/>
              </w:rPr>
              <w:t>Requirement</w:t>
            </w:r>
          </w:p>
        </w:tc>
        <w:tc>
          <w:tcPr>
            <w:tcW w:w="4234" w:type="dxa"/>
            <w:tcBorders>
              <w:top w:val="single" w:sz="4" w:space="0" w:color="auto"/>
              <w:left w:val="single" w:sz="4" w:space="0" w:color="auto"/>
              <w:right w:val="single" w:sz="4" w:space="0" w:color="auto"/>
            </w:tcBorders>
            <w:vAlign w:val="center"/>
          </w:tcPr>
          <w:p w14:paraId="1E1FAB4D" w14:textId="3B5494E9" w:rsidR="00322374" w:rsidRPr="00D15631" w:rsidRDefault="00322374" w:rsidP="00322374">
            <w:pPr>
              <w:pStyle w:val="MMELTableHeader"/>
              <w:rPr>
                <w:sz w:val="22"/>
                <w:szCs w:val="22"/>
              </w:rPr>
            </w:pPr>
            <w:r w:rsidRPr="00D15631">
              <w:rPr>
                <w:sz w:val="22"/>
                <w:szCs w:val="22"/>
              </w:rPr>
              <w:t>Notes*</w:t>
            </w:r>
          </w:p>
        </w:tc>
      </w:tr>
      <w:tr w:rsidR="00B0714D" w:rsidRPr="00D15631" w14:paraId="2BEABFE0" w14:textId="77777777" w:rsidTr="00760605">
        <w:trPr>
          <w:cantSplit/>
          <w:trHeight w:val="298"/>
          <w:tblHeader/>
          <w:jc w:val="center"/>
        </w:trPr>
        <w:tc>
          <w:tcPr>
            <w:tcW w:w="4242" w:type="dxa"/>
            <w:vAlign w:val="center"/>
          </w:tcPr>
          <w:p w14:paraId="16E7237F" w14:textId="77777777" w:rsidR="00B0714D" w:rsidRPr="00D15631" w:rsidRDefault="00B0714D" w:rsidP="00322374">
            <w:pPr>
              <w:pStyle w:val="MMELTableBody"/>
              <w:rPr>
                <w:sz w:val="22"/>
                <w:szCs w:val="22"/>
              </w:rPr>
            </w:pPr>
            <w:r w:rsidRPr="00D15631">
              <w:rPr>
                <w:sz w:val="22"/>
                <w:szCs w:val="22"/>
              </w:rPr>
              <w:t>Repair Category A</w:t>
            </w:r>
          </w:p>
        </w:tc>
        <w:tc>
          <w:tcPr>
            <w:tcW w:w="1563" w:type="dxa"/>
            <w:vAlign w:val="center"/>
          </w:tcPr>
          <w:p w14:paraId="3C49880B"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6BF4DDB8" w14:textId="0D0E3E8A" w:rsidR="00B0714D" w:rsidRPr="00D15631" w:rsidRDefault="00B0714D" w:rsidP="00225434">
            <w:pPr>
              <w:pStyle w:val="MMELTableBody"/>
              <w:rPr>
                <w:sz w:val="22"/>
                <w:szCs w:val="22"/>
              </w:rPr>
            </w:pPr>
            <w:r w:rsidRPr="00D15631">
              <w:rPr>
                <w:sz w:val="22"/>
                <w:szCs w:val="22"/>
              </w:rPr>
              <w:t>Required for part</w:t>
            </w:r>
            <w:r w:rsidR="00F31E49" w:rsidRPr="00D15631">
              <w:rPr>
                <w:sz w:val="22"/>
                <w:szCs w:val="22"/>
              </w:rPr>
              <w:t>s</w:t>
            </w:r>
            <w:r w:rsidRPr="00D15631">
              <w:rPr>
                <w:sz w:val="22"/>
                <w:szCs w:val="22"/>
              </w:rPr>
              <w:t xml:space="preserve"> 91</w:t>
            </w:r>
            <w:r w:rsidR="00225434" w:rsidRPr="00D15631">
              <w:rPr>
                <w:sz w:val="22"/>
                <w:szCs w:val="22"/>
              </w:rPr>
              <w:t>K</w:t>
            </w:r>
            <w:r w:rsidRPr="00D15631">
              <w:rPr>
                <w:sz w:val="22"/>
                <w:szCs w:val="22"/>
              </w:rPr>
              <w:t>, 121, 125, 129 and 135; not required for 91, 133, 137, and 142.</w:t>
            </w:r>
          </w:p>
        </w:tc>
      </w:tr>
      <w:tr w:rsidR="00B0714D" w:rsidRPr="00D15631" w14:paraId="682AC5F4" w14:textId="77777777" w:rsidTr="00760605">
        <w:trPr>
          <w:cantSplit/>
          <w:trHeight w:val="298"/>
          <w:tblHeader/>
          <w:jc w:val="center"/>
        </w:trPr>
        <w:tc>
          <w:tcPr>
            <w:tcW w:w="4242" w:type="dxa"/>
            <w:vAlign w:val="center"/>
          </w:tcPr>
          <w:p w14:paraId="67CFBABB" w14:textId="77777777" w:rsidR="00B0714D" w:rsidRPr="00D15631" w:rsidRDefault="00B0714D" w:rsidP="00322374">
            <w:pPr>
              <w:pStyle w:val="MMELTableBody"/>
              <w:rPr>
                <w:sz w:val="22"/>
                <w:szCs w:val="22"/>
              </w:rPr>
            </w:pPr>
            <w:r w:rsidRPr="00D15631">
              <w:rPr>
                <w:sz w:val="22"/>
                <w:szCs w:val="22"/>
              </w:rPr>
              <w:t>Repair Category B</w:t>
            </w:r>
          </w:p>
        </w:tc>
        <w:tc>
          <w:tcPr>
            <w:tcW w:w="1563" w:type="dxa"/>
            <w:vAlign w:val="center"/>
          </w:tcPr>
          <w:p w14:paraId="273B8747"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31C1857C" w14:textId="7681E8BB" w:rsidR="00B0714D" w:rsidRPr="00D15631" w:rsidRDefault="00B0714D" w:rsidP="00225434">
            <w:pPr>
              <w:pStyle w:val="MMELTableBody"/>
              <w:rPr>
                <w:sz w:val="22"/>
                <w:szCs w:val="22"/>
              </w:rPr>
            </w:pPr>
            <w:r w:rsidRPr="00D15631">
              <w:rPr>
                <w:sz w:val="22"/>
                <w:szCs w:val="22"/>
              </w:rPr>
              <w:t>Required for part</w:t>
            </w:r>
            <w:r w:rsidR="00F31E49" w:rsidRPr="00D15631">
              <w:rPr>
                <w:sz w:val="22"/>
                <w:szCs w:val="22"/>
              </w:rPr>
              <w:t>s</w:t>
            </w:r>
            <w:r w:rsidRPr="00D15631">
              <w:rPr>
                <w:sz w:val="22"/>
                <w:szCs w:val="22"/>
              </w:rPr>
              <w:t xml:space="preserve"> 91</w:t>
            </w:r>
            <w:r w:rsidR="00225434" w:rsidRPr="00D15631">
              <w:rPr>
                <w:sz w:val="22"/>
                <w:szCs w:val="22"/>
              </w:rPr>
              <w:t>K</w:t>
            </w:r>
            <w:r w:rsidRPr="00D15631">
              <w:rPr>
                <w:sz w:val="22"/>
                <w:szCs w:val="22"/>
              </w:rPr>
              <w:t>, 121, 125, 129 and 135; not required for 91, 133, 137, and 142.</w:t>
            </w:r>
          </w:p>
        </w:tc>
      </w:tr>
      <w:tr w:rsidR="00B0714D" w:rsidRPr="00D15631" w14:paraId="2D3370EA" w14:textId="77777777" w:rsidTr="00760605">
        <w:trPr>
          <w:cantSplit/>
          <w:trHeight w:val="298"/>
          <w:tblHeader/>
          <w:jc w:val="center"/>
        </w:trPr>
        <w:tc>
          <w:tcPr>
            <w:tcW w:w="4242" w:type="dxa"/>
            <w:vAlign w:val="center"/>
          </w:tcPr>
          <w:p w14:paraId="4BF90EA9" w14:textId="77777777" w:rsidR="00B0714D" w:rsidRPr="00D15631" w:rsidRDefault="00B0714D" w:rsidP="00322374">
            <w:pPr>
              <w:pStyle w:val="MMELTableBody"/>
              <w:rPr>
                <w:sz w:val="22"/>
                <w:szCs w:val="22"/>
              </w:rPr>
            </w:pPr>
            <w:r w:rsidRPr="00D15631">
              <w:rPr>
                <w:sz w:val="22"/>
                <w:szCs w:val="22"/>
              </w:rPr>
              <w:t>Repair Category C</w:t>
            </w:r>
          </w:p>
        </w:tc>
        <w:tc>
          <w:tcPr>
            <w:tcW w:w="1563" w:type="dxa"/>
            <w:vAlign w:val="center"/>
          </w:tcPr>
          <w:p w14:paraId="2CB44E40"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1C2AB376" w14:textId="70CA3B67" w:rsidR="00B0714D" w:rsidRPr="00D15631" w:rsidRDefault="00B0714D" w:rsidP="00225434">
            <w:pPr>
              <w:pStyle w:val="MMELTableBody"/>
              <w:rPr>
                <w:sz w:val="22"/>
                <w:szCs w:val="22"/>
              </w:rPr>
            </w:pPr>
            <w:r w:rsidRPr="00D15631">
              <w:rPr>
                <w:sz w:val="22"/>
                <w:szCs w:val="22"/>
              </w:rPr>
              <w:t>Required for part</w:t>
            </w:r>
            <w:r w:rsidR="00F31E49" w:rsidRPr="00D15631">
              <w:rPr>
                <w:sz w:val="22"/>
                <w:szCs w:val="22"/>
              </w:rPr>
              <w:t>s</w:t>
            </w:r>
            <w:r w:rsidRPr="00D15631">
              <w:rPr>
                <w:sz w:val="22"/>
                <w:szCs w:val="22"/>
              </w:rPr>
              <w:t xml:space="preserve"> 91</w:t>
            </w:r>
            <w:r w:rsidR="00225434" w:rsidRPr="00D15631">
              <w:rPr>
                <w:sz w:val="22"/>
                <w:szCs w:val="22"/>
              </w:rPr>
              <w:t>K</w:t>
            </w:r>
            <w:r w:rsidRPr="00D15631">
              <w:rPr>
                <w:sz w:val="22"/>
                <w:szCs w:val="22"/>
              </w:rPr>
              <w:t>, 121, 125, 129 and 135; not required for 91, 133, 137, and 142.</w:t>
            </w:r>
          </w:p>
        </w:tc>
      </w:tr>
      <w:tr w:rsidR="00B0714D" w:rsidRPr="00D15631" w14:paraId="6B24AFCF" w14:textId="77777777" w:rsidTr="00760605">
        <w:trPr>
          <w:cantSplit/>
          <w:trHeight w:val="298"/>
          <w:tblHeader/>
          <w:jc w:val="center"/>
        </w:trPr>
        <w:tc>
          <w:tcPr>
            <w:tcW w:w="4242" w:type="dxa"/>
            <w:vAlign w:val="center"/>
          </w:tcPr>
          <w:p w14:paraId="297F7995" w14:textId="77777777" w:rsidR="00B0714D" w:rsidRPr="00D15631" w:rsidRDefault="00B0714D" w:rsidP="00322374">
            <w:pPr>
              <w:pStyle w:val="MMELTableBody"/>
              <w:rPr>
                <w:sz w:val="22"/>
                <w:szCs w:val="22"/>
              </w:rPr>
            </w:pPr>
            <w:r w:rsidRPr="00D15631">
              <w:rPr>
                <w:sz w:val="22"/>
                <w:szCs w:val="22"/>
              </w:rPr>
              <w:t>Repair Category D</w:t>
            </w:r>
          </w:p>
        </w:tc>
        <w:tc>
          <w:tcPr>
            <w:tcW w:w="1563" w:type="dxa"/>
            <w:vAlign w:val="center"/>
          </w:tcPr>
          <w:p w14:paraId="1A6801ED"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231EAECD" w14:textId="1955C6CC" w:rsidR="00B0714D" w:rsidRPr="00D15631" w:rsidRDefault="00B0714D" w:rsidP="00225434">
            <w:pPr>
              <w:pStyle w:val="MMELTableBody"/>
              <w:rPr>
                <w:sz w:val="22"/>
                <w:szCs w:val="22"/>
              </w:rPr>
            </w:pPr>
            <w:r w:rsidRPr="00D15631">
              <w:rPr>
                <w:sz w:val="22"/>
                <w:szCs w:val="22"/>
              </w:rPr>
              <w:t>Required for part</w:t>
            </w:r>
            <w:r w:rsidR="00F31E49" w:rsidRPr="00D15631">
              <w:rPr>
                <w:sz w:val="22"/>
                <w:szCs w:val="22"/>
              </w:rPr>
              <w:t>s</w:t>
            </w:r>
            <w:r w:rsidRPr="00D15631">
              <w:rPr>
                <w:sz w:val="22"/>
                <w:szCs w:val="22"/>
              </w:rPr>
              <w:t xml:space="preserve"> 91</w:t>
            </w:r>
            <w:r w:rsidR="00225434" w:rsidRPr="00D15631">
              <w:rPr>
                <w:sz w:val="22"/>
                <w:szCs w:val="22"/>
              </w:rPr>
              <w:t>K</w:t>
            </w:r>
            <w:r w:rsidRPr="00D15631">
              <w:rPr>
                <w:sz w:val="22"/>
                <w:szCs w:val="22"/>
              </w:rPr>
              <w:t>, 121, 125, 129 and 135; not required for 91, 133, 137, and 142.</w:t>
            </w:r>
          </w:p>
        </w:tc>
      </w:tr>
      <w:tr w:rsidR="00B0714D" w:rsidRPr="00D15631" w14:paraId="0ECA381D" w14:textId="77777777" w:rsidTr="00760605">
        <w:trPr>
          <w:cantSplit/>
          <w:trHeight w:val="298"/>
          <w:tblHeader/>
          <w:jc w:val="center"/>
        </w:trPr>
        <w:tc>
          <w:tcPr>
            <w:tcW w:w="4242" w:type="dxa"/>
            <w:vAlign w:val="center"/>
          </w:tcPr>
          <w:p w14:paraId="79798105" w14:textId="77777777" w:rsidR="00B0714D" w:rsidRPr="00D15631" w:rsidRDefault="00B0714D" w:rsidP="00322374">
            <w:pPr>
              <w:pStyle w:val="MMELTableBody"/>
              <w:rPr>
                <w:sz w:val="22"/>
                <w:szCs w:val="22"/>
              </w:rPr>
            </w:pPr>
            <w:r w:rsidRPr="00D15631">
              <w:rPr>
                <w:sz w:val="22"/>
                <w:szCs w:val="22"/>
              </w:rPr>
              <w:t>Required by 14 CFR</w:t>
            </w:r>
          </w:p>
        </w:tc>
        <w:tc>
          <w:tcPr>
            <w:tcW w:w="1563" w:type="dxa"/>
            <w:vAlign w:val="center"/>
          </w:tcPr>
          <w:p w14:paraId="4557A184" w14:textId="25C3756A" w:rsidR="00B0714D" w:rsidRPr="00D15631" w:rsidRDefault="00B0714D" w:rsidP="00816D17">
            <w:pPr>
              <w:pStyle w:val="MMELTableBody"/>
              <w:jc w:val="center"/>
              <w:rPr>
                <w:sz w:val="22"/>
                <w:szCs w:val="22"/>
              </w:rPr>
            </w:pPr>
            <w:r w:rsidRPr="00D15631">
              <w:rPr>
                <w:sz w:val="22"/>
                <w:szCs w:val="22"/>
              </w:rPr>
              <w:t>Not used</w:t>
            </w:r>
            <w:r w:rsidR="00816D17" w:rsidRPr="00D15631">
              <w:rPr>
                <w:sz w:val="22"/>
                <w:szCs w:val="22"/>
              </w:rPr>
              <w:t>*</w:t>
            </w:r>
          </w:p>
        </w:tc>
        <w:tc>
          <w:tcPr>
            <w:tcW w:w="4234" w:type="dxa"/>
            <w:vAlign w:val="center"/>
          </w:tcPr>
          <w:p w14:paraId="4DDC12CE" w14:textId="6E1F1AB3" w:rsidR="00B0714D" w:rsidRPr="00D15631" w:rsidRDefault="00816D17" w:rsidP="00322374">
            <w:pPr>
              <w:pStyle w:val="MMELTableBody"/>
              <w:rPr>
                <w:sz w:val="22"/>
                <w:szCs w:val="22"/>
              </w:rPr>
            </w:pPr>
            <w:r w:rsidRPr="00D15631">
              <w:rPr>
                <w:sz w:val="22"/>
                <w:szCs w:val="22"/>
              </w:rPr>
              <w:t>This term is not used in MELs. MELs must contain the appropriate regulatory requirement and procedures supporting it.</w:t>
            </w:r>
          </w:p>
        </w:tc>
      </w:tr>
      <w:tr w:rsidR="00B0714D" w:rsidRPr="00D15631" w14:paraId="51D1B9E8" w14:textId="77777777" w:rsidTr="00760605">
        <w:trPr>
          <w:cantSplit/>
          <w:trHeight w:val="298"/>
          <w:tblHeader/>
          <w:jc w:val="center"/>
        </w:trPr>
        <w:tc>
          <w:tcPr>
            <w:tcW w:w="4242" w:type="dxa"/>
            <w:vAlign w:val="center"/>
          </w:tcPr>
          <w:p w14:paraId="7ED76AC0" w14:textId="77777777" w:rsidR="00B0714D" w:rsidRPr="00D15631" w:rsidRDefault="00B0714D" w:rsidP="00322374">
            <w:pPr>
              <w:pStyle w:val="MMELTableBody"/>
              <w:rPr>
                <w:sz w:val="22"/>
                <w:szCs w:val="22"/>
              </w:rPr>
            </w:pPr>
            <w:r w:rsidRPr="00D15631">
              <w:rPr>
                <w:sz w:val="22"/>
                <w:szCs w:val="22"/>
              </w:rPr>
              <w:t>System Page</w:t>
            </w:r>
          </w:p>
        </w:tc>
        <w:tc>
          <w:tcPr>
            <w:tcW w:w="1563" w:type="dxa"/>
            <w:vAlign w:val="center"/>
          </w:tcPr>
          <w:p w14:paraId="29274D20"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63C68463" w14:textId="77777777" w:rsidR="00B0714D" w:rsidRPr="00D15631" w:rsidRDefault="00B0714D" w:rsidP="00322374">
            <w:pPr>
              <w:pStyle w:val="MMELTableBody"/>
              <w:rPr>
                <w:sz w:val="22"/>
                <w:szCs w:val="22"/>
              </w:rPr>
            </w:pPr>
          </w:p>
        </w:tc>
      </w:tr>
      <w:tr w:rsidR="00B0714D" w:rsidRPr="00D15631" w14:paraId="197B19BC" w14:textId="77777777" w:rsidTr="00760605">
        <w:trPr>
          <w:cantSplit/>
          <w:trHeight w:val="298"/>
          <w:tblHeader/>
          <w:jc w:val="center"/>
        </w:trPr>
        <w:tc>
          <w:tcPr>
            <w:tcW w:w="4242" w:type="dxa"/>
            <w:vAlign w:val="center"/>
          </w:tcPr>
          <w:p w14:paraId="75D5E15B" w14:textId="77777777" w:rsidR="00B0714D" w:rsidRPr="00D15631" w:rsidRDefault="00B0714D" w:rsidP="00322374">
            <w:pPr>
              <w:pStyle w:val="MMELTableBody"/>
              <w:rPr>
                <w:sz w:val="22"/>
                <w:szCs w:val="22"/>
              </w:rPr>
            </w:pPr>
            <w:r w:rsidRPr="00D15631">
              <w:rPr>
                <w:sz w:val="22"/>
                <w:szCs w:val="22"/>
              </w:rPr>
              <w:t>System Page – Item Number</w:t>
            </w:r>
          </w:p>
        </w:tc>
        <w:tc>
          <w:tcPr>
            <w:tcW w:w="1563" w:type="dxa"/>
            <w:vAlign w:val="center"/>
          </w:tcPr>
          <w:p w14:paraId="2933455D"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2EF8CA71" w14:textId="77777777" w:rsidR="00B0714D" w:rsidRPr="00D15631" w:rsidRDefault="00B0714D" w:rsidP="00322374">
            <w:pPr>
              <w:pStyle w:val="MMELTableBody"/>
              <w:rPr>
                <w:sz w:val="22"/>
                <w:szCs w:val="22"/>
              </w:rPr>
            </w:pPr>
          </w:p>
        </w:tc>
      </w:tr>
      <w:tr w:rsidR="00B0714D" w:rsidRPr="00D15631" w14:paraId="3CC36757" w14:textId="77777777" w:rsidTr="00760605">
        <w:trPr>
          <w:cantSplit/>
          <w:trHeight w:val="298"/>
          <w:tblHeader/>
          <w:jc w:val="center"/>
        </w:trPr>
        <w:tc>
          <w:tcPr>
            <w:tcW w:w="4242" w:type="dxa"/>
            <w:vAlign w:val="center"/>
          </w:tcPr>
          <w:p w14:paraId="2296FC1E" w14:textId="77777777" w:rsidR="00B0714D" w:rsidRPr="00D15631" w:rsidRDefault="00B0714D" w:rsidP="00322374">
            <w:pPr>
              <w:pStyle w:val="MMELTableBody"/>
              <w:rPr>
                <w:sz w:val="22"/>
                <w:szCs w:val="22"/>
              </w:rPr>
            </w:pPr>
            <w:r w:rsidRPr="00D15631">
              <w:rPr>
                <w:sz w:val="22"/>
                <w:szCs w:val="22"/>
              </w:rPr>
              <w:t>System Page – Item</w:t>
            </w:r>
          </w:p>
        </w:tc>
        <w:tc>
          <w:tcPr>
            <w:tcW w:w="1563" w:type="dxa"/>
            <w:vAlign w:val="center"/>
          </w:tcPr>
          <w:p w14:paraId="1552D4EE"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25BF739F" w14:textId="77777777" w:rsidR="00B0714D" w:rsidRPr="00D15631" w:rsidRDefault="00B0714D" w:rsidP="00322374">
            <w:pPr>
              <w:pStyle w:val="MMELTableBody"/>
              <w:rPr>
                <w:sz w:val="22"/>
                <w:szCs w:val="22"/>
              </w:rPr>
            </w:pPr>
          </w:p>
        </w:tc>
      </w:tr>
      <w:tr w:rsidR="00B0714D" w:rsidRPr="00D15631" w14:paraId="1ADB8E1D" w14:textId="77777777" w:rsidTr="00760605">
        <w:trPr>
          <w:cantSplit/>
          <w:trHeight w:val="298"/>
          <w:tblHeader/>
          <w:jc w:val="center"/>
        </w:trPr>
        <w:tc>
          <w:tcPr>
            <w:tcW w:w="4242" w:type="dxa"/>
            <w:vAlign w:val="center"/>
          </w:tcPr>
          <w:p w14:paraId="2F604082" w14:textId="77777777" w:rsidR="00B0714D" w:rsidRPr="00D15631" w:rsidRDefault="00B0714D" w:rsidP="00322374">
            <w:pPr>
              <w:pStyle w:val="MMELTableBody"/>
              <w:rPr>
                <w:sz w:val="22"/>
                <w:szCs w:val="22"/>
              </w:rPr>
            </w:pPr>
            <w:r w:rsidRPr="00D15631">
              <w:rPr>
                <w:sz w:val="22"/>
                <w:szCs w:val="22"/>
              </w:rPr>
              <w:t>System Page – Repair Category</w:t>
            </w:r>
          </w:p>
        </w:tc>
        <w:tc>
          <w:tcPr>
            <w:tcW w:w="1563" w:type="dxa"/>
            <w:vAlign w:val="center"/>
          </w:tcPr>
          <w:p w14:paraId="1A979525"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44415EB8" w14:textId="57C8115A" w:rsidR="00B0714D" w:rsidRPr="00D15631" w:rsidRDefault="00B0714D" w:rsidP="00225434">
            <w:pPr>
              <w:pStyle w:val="MMELTableBody"/>
              <w:rPr>
                <w:sz w:val="22"/>
                <w:szCs w:val="22"/>
              </w:rPr>
            </w:pPr>
            <w:r w:rsidRPr="00D15631">
              <w:rPr>
                <w:sz w:val="22"/>
                <w:szCs w:val="22"/>
              </w:rPr>
              <w:t>Required for part</w:t>
            </w:r>
            <w:r w:rsidR="00A5749A" w:rsidRPr="00D15631">
              <w:rPr>
                <w:sz w:val="22"/>
                <w:szCs w:val="22"/>
              </w:rPr>
              <w:t>s</w:t>
            </w:r>
            <w:r w:rsidRPr="00D15631">
              <w:rPr>
                <w:sz w:val="22"/>
                <w:szCs w:val="22"/>
              </w:rPr>
              <w:t xml:space="preserve"> 91</w:t>
            </w:r>
            <w:r w:rsidR="00225434" w:rsidRPr="00D15631">
              <w:rPr>
                <w:sz w:val="22"/>
                <w:szCs w:val="22"/>
              </w:rPr>
              <w:t>K</w:t>
            </w:r>
            <w:r w:rsidRPr="00D15631">
              <w:rPr>
                <w:sz w:val="22"/>
                <w:szCs w:val="22"/>
              </w:rPr>
              <w:t>, 121, 125, 129 and 135; not required for 91, 133, 137, and 142.</w:t>
            </w:r>
          </w:p>
        </w:tc>
      </w:tr>
      <w:tr w:rsidR="00B0714D" w:rsidRPr="00D15631" w14:paraId="66A8270F" w14:textId="77777777" w:rsidTr="00760605">
        <w:trPr>
          <w:cantSplit/>
          <w:trHeight w:val="298"/>
          <w:tblHeader/>
          <w:jc w:val="center"/>
        </w:trPr>
        <w:tc>
          <w:tcPr>
            <w:tcW w:w="4242" w:type="dxa"/>
            <w:vAlign w:val="center"/>
          </w:tcPr>
          <w:p w14:paraId="73E7BD22" w14:textId="77777777" w:rsidR="00B0714D" w:rsidRPr="00D15631" w:rsidRDefault="00B0714D" w:rsidP="00322374">
            <w:pPr>
              <w:pStyle w:val="MMELTableBody"/>
              <w:rPr>
                <w:sz w:val="22"/>
                <w:szCs w:val="22"/>
              </w:rPr>
            </w:pPr>
            <w:r w:rsidRPr="00D15631">
              <w:rPr>
                <w:sz w:val="22"/>
                <w:szCs w:val="22"/>
              </w:rPr>
              <w:t>System Page – Number Installed</w:t>
            </w:r>
          </w:p>
        </w:tc>
        <w:tc>
          <w:tcPr>
            <w:tcW w:w="1563" w:type="dxa"/>
            <w:vAlign w:val="center"/>
          </w:tcPr>
          <w:p w14:paraId="1C4FAFF3"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381DB4A6" w14:textId="77777777" w:rsidR="00B0714D" w:rsidRPr="00D15631" w:rsidRDefault="00B0714D" w:rsidP="00322374">
            <w:pPr>
              <w:pStyle w:val="MMELTableBody"/>
              <w:rPr>
                <w:sz w:val="22"/>
                <w:szCs w:val="22"/>
              </w:rPr>
            </w:pPr>
          </w:p>
        </w:tc>
      </w:tr>
      <w:tr w:rsidR="00B0714D" w:rsidRPr="00D15631" w14:paraId="7799EAD0" w14:textId="77777777" w:rsidTr="00760605">
        <w:trPr>
          <w:cantSplit/>
          <w:trHeight w:val="298"/>
          <w:tblHeader/>
          <w:jc w:val="center"/>
        </w:trPr>
        <w:tc>
          <w:tcPr>
            <w:tcW w:w="4242" w:type="dxa"/>
            <w:vAlign w:val="center"/>
          </w:tcPr>
          <w:p w14:paraId="5BEF53B9" w14:textId="77777777" w:rsidR="00B0714D" w:rsidRPr="00D15631" w:rsidRDefault="00B0714D" w:rsidP="00322374">
            <w:pPr>
              <w:pStyle w:val="MMELTableBody"/>
              <w:rPr>
                <w:sz w:val="22"/>
                <w:szCs w:val="22"/>
              </w:rPr>
            </w:pPr>
            <w:r w:rsidRPr="00D15631">
              <w:rPr>
                <w:sz w:val="22"/>
                <w:szCs w:val="22"/>
              </w:rPr>
              <w:t>System Page – Number Required for Dispatch</w:t>
            </w:r>
          </w:p>
        </w:tc>
        <w:tc>
          <w:tcPr>
            <w:tcW w:w="1563" w:type="dxa"/>
            <w:vAlign w:val="center"/>
          </w:tcPr>
          <w:p w14:paraId="076BC1EB"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4BFB0274" w14:textId="77777777" w:rsidR="00B0714D" w:rsidRPr="00D15631" w:rsidRDefault="00B0714D" w:rsidP="00322374">
            <w:pPr>
              <w:pStyle w:val="MMELTableBody"/>
              <w:rPr>
                <w:sz w:val="22"/>
                <w:szCs w:val="22"/>
              </w:rPr>
            </w:pPr>
          </w:p>
        </w:tc>
      </w:tr>
      <w:tr w:rsidR="00B0714D" w:rsidRPr="00D15631" w14:paraId="0E872D88" w14:textId="77777777" w:rsidTr="00760605">
        <w:trPr>
          <w:cantSplit/>
          <w:trHeight w:val="298"/>
          <w:tblHeader/>
          <w:jc w:val="center"/>
        </w:trPr>
        <w:tc>
          <w:tcPr>
            <w:tcW w:w="4242" w:type="dxa"/>
            <w:vAlign w:val="center"/>
          </w:tcPr>
          <w:p w14:paraId="66D2231F" w14:textId="77777777" w:rsidR="00B0714D" w:rsidRPr="00D15631" w:rsidRDefault="00B0714D" w:rsidP="00322374">
            <w:pPr>
              <w:pStyle w:val="MMELTableBody"/>
              <w:rPr>
                <w:sz w:val="22"/>
                <w:szCs w:val="22"/>
              </w:rPr>
            </w:pPr>
            <w:r w:rsidRPr="00D15631">
              <w:rPr>
                <w:sz w:val="22"/>
                <w:szCs w:val="22"/>
              </w:rPr>
              <w:t>System Page – Remarks or Exceptions</w:t>
            </w:r>
          </w:p>
        </w:tc>
        <w:tc>
          <w:tcPr>
            <w:tcW w:w="1563" w:type="dxa"/>
            <w:vAlign w:val="center"/>
          </w:tcPr>
          <w:p w14:paraId="269A5C51"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0AD4532A" w14:textId="77777777" w:rsidR="00B0714D" w:rsidRPr="00D15631" w:rsidRDefault="00B0714D" w:rsidP="00322374">
            <w:pPr>
              <w:pStyle w:val="MMELTableBody"/>
              <w:rPr>
                <w:sz w:val="22"/>
                <w:szCs w:val="22"/>
              </w:rPr>
            </w:pPr>
          </w:p>
        </w:tc>
      </w:tr>
      <w:tr w:rsidR="00B0714D" w:rsidRPr="00D15631" w14:paraId="43B31F6E" w14:textId="77777777" w:rsidTr="00760605">
        <w:trPr>
          <w:cantSplit/>
          <w:trHeight w:val="298"/>
          <w:tblHeader/>
          <w:jc w:val="center"/>
        </w:trPr>
        <w:tc>
          <w:tcPr>
            <w:tcW w:w="4242" w:type="dxa"/>
            <w:vAlign w:val="center"/>
          </w:tcPr>
          <w:p w14:paraId="72EA6184" w14:textId="77777777" w:rsidR="00B0714D" w:rsidRPr="00D15631" w:rsidRDefault="00B0714D" w:rsidP="00322374">
            <w:pPr>
              <w:pStyle w:val="MMELTableBody"/>
              <w:rPr>
                <w:sz w:val="22"/>
                <w:szCs w:val="22"/>
              </w:rPr>
            </w:pPr>
            <w:r w:rsidRPr="00D15631">
              <w:rPr>
                <w:sz w:val="22"/>
                <w:szCs w:val="22"/>
              </w:rPr>
              <w:t>System Page – Proviso</w:t>
            </w:r>
          </w:p>
        </w:tc>
        <w:tc>
          <w:tcPr>
            <w:tcW w:w="1563" w:type="dxa"/>
            <w:vAlign w:val="center"/>
          </w:tcPr>
          <w:p w14:paraId="24ABFE1D"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75406D6F" w14:textId="77777777" w:rsidR="00B0714D" w:rsidRPr="00D15631" w:rsidRDefault="00B0714D" w:rsidP="00322374">
            <w:pPr>
              <w:pStyle w:val="MMELTableBody"/>
              <w:rPr>
                <w:sz w:val="22"/>
                <w:szCs w:val="22"/>
              </w:rPr>
            </w:pPr>
          </w:p>
        </w:tc>
      </w:tr>
      <w:tr w:rsidR="00B0714D" w:rsidRPr="00D15631" w14:paraId="295FBD8A" w14:textId="77777777" w:rsidTr="00760605">
        <w:trPr>
          <w:cantSplit/>
          <w:trHeight w:val="298"/>
          <w:tblHeader/>
          <w:jc w:val="center"/>
        </w:trPr>
        <w:tc>
          <w:tcPr>
            <w:tcW w:w="4242" w:type="dxa"/>
            <w:vAlign w:val="center"/>
          </w:tcPr>
          <w:p w14:paraId="49C98C36" w14:textId="77777777" w:rsidR="00B0714D" w:rsidRPr="00D15631" w:rsidRDefault="00B0714D" w:rsidP="00322374">
            <w:pPr>
              <w:pStyle w:val="MMELTableBody"/>
              <w:rPr>
                <w:sz w:val="22"/>
                <w:szCs w:val="22"/>
              </w:rPr>
            </w:pPr>
            <w:r w:rsidRPr="00D15631">
              <w:rPr>
                <w:sz w:val="22"/>
                <w:szCs w:val="22"/>
              </w:rPr>
              <w:t>System Page – NOTE</w:t>
            </w:r>
          </w:p>
        </w:tc>
        <w:tc>
          <w:tcPr>
            <w:tcW w:w="1563" w:type="dxa"/>
            <w:vAlign w:val="center"/>
          </w:tcPr>
          <w:p w14:paraId="5414D7DF"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3EAA6133" w14:textId="77777777" w:rsidR="00B0714D" w:rsidRPr="00D15631" w:rsidRDefault="00B0714D" w:rsidP="00322374">
            <w:pPr>
              <w:pStyle w:val="MMELTableBody"/>
              <w:rPr>
                <w:sz w:val="22"/>
                <w:szCs w:val="22"/>
              </w:rPr>
            </w:pPr>
          </w:p>
        </w:tc>
      </w:tr>
      <w:tr w:rsidR="00B0714D" w:rsidRPr="00D15631" w14:paraId="16D77E25" w14:textId="77777777" w:rsidTr="00760605">
        <w:trPr>
          <w:cantSplit/>
          <w:trHeight w:val="298"/>
          <w:tblHeader/>
          <w:jc w:val="center"/>
        </w:trPr>
        <w:tc>
          <w:tcPr>
            <w:tcW w:w="4242" w:type="dxa"/>
            <w:vAlign w:val="center"/>
          </w:tcPr>
          <w:p w14:paraId="58F73312" w14:textId="77777777" w:rsidR="00B0714D" w:rsidRPr="00D15631" w:rsidRDefault="00B0714D" w:rsidP="00322374">
            <w:pPr>
              <w:pStyle w:val="MMELTableBody"/>
              <w:rPr>
                <w:sz w:val="22"/>
                <w:szCs w:val="22"/>
              </w:rPr>
            </w:pPr>
            <w:r w:rsidRPr="00D15631">
              <w:rPr>
                <w:sz w:val="22"/>
                <w:szCs w:val="22"/>
              </w:rPr>
              <w:t>Takeoff</w:t>
            </w:r>
          </w:p>
        </w:tc>
        <w:tc>
          <w:tcPr>
            <w:tcW w:w="1563" w:type="dxa"/>
            <w:vAlign w:val="center"/>
          </w:tcPr>
          <w:p w14:paraId="1E6F0E83"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258C6A51" w14:textId="77777777" w:rsidR="00B0714D" w:rsidRPr="00D15631" w:rsidRDefault="00B0714D" w:rsidP="00322374">
            <w:pPr>
              <w:pStyle w:val="MMELTableBody"/>
              <w:rPr>
                <w:sz w:val="22"/>
                <w:szCs w:val="22"/>
              </w:rPr>
            </w:pPr>
          </w:p>
        </w:tc>
      </w:tr>
      <w:tr w:rsidR="00B0714D" w:rsidRPr="00D15631" w14:paraId="018AF2AF" w14:textId="77777777" w:rsidTr="00760605">
        <w:trPr>
          <w:cantSplit/>
          <w:trHeight w:val="298"/>
          <w:tblHeader/>
          <w:jc w:val="center"/>
        </w:trPr>
        <w:tc>
          <w:tcPr>
            <w:tcW w:w="4242" w:type="dxa"/>
            <w:vAlign w:val="center"/>
          </w:tcPr>
          <w:p w14:paraId="640F0750" w14:textId="77777777" w:rsidR="00B0714D" w:rsidRPr="00D15631" w:rsidRDefault="00B0714D" w:rsidP="00322374">
            <w:pPr>
              <w:pStyle w:val="MMELTableBody"/>
              <w:rPr>
                <w:sz w:val="22"/>
                <w:szCs w:val="22"/>
              </w:rPr>
            </w:pPr>
            <w:r w:rsidRPr="00D15631">
              <w:rPr>
                <w:sz w:val="22"/>
                <w:szCs w:val="22"/>
              </w:rPr>
              <w:t>Triple Asterisk (***)</w:t>
            </w:r>
          </w:p>
        </w:tc>
        <w:tc>
          <w:tcPr>
            <w:tcW w:w="1563" w:type="dxa"/>
            <w:vAlign w:val="center"/>
          </w:tcPr>
          <w:p w14:paraId="2F9878E8" w14:textId="77777777" w:rsidR="00B0714D" w:rsidRPr="00D15631" w:rsidRDefault="00B0714D" w:rsidP="00322374">
            <w:pPr>
              <w:pStyle w:val="MMELTableBody"/>
              <w:jc w:val="center"/>
              <w:rPr>
                <w:sz w:val="22"/>
                <w:szCs w:val="22"/>
              </w:rPr>
            </w:pPr>
            <w:r w:rsidRPr="00D15631">
              <w:rPr>
                <w:sz w:val="22"/>
                <w:szCs w:val="22"/>
              </w:rPr>
              <w:t>Not used</w:t>
            </w:r>
          </w:p>
        </w:tc>
        <w:tc>
          <w:tcPr>
            <w:tcW w:w="4234" w:type="dxa"/>
            <w:vAlign w:val="center"/>
          </w:tcPr>
          <w:p w14:paraId="076324E4" w14:textId="77777777" w:rsidR="00B0714D" w:rsidRPr="00D15631" w:rsidRDefault="00B0714D" w:rsidP="00322374">
            <w:pPr>
              <w:pStyle w:val="MMELTableBody"/>
              <w:rPr>
                <w:sz w:val="22"/>
                <w:szCs w:val="22"/>
              </w:rPr>
            </w:pPr>
          </w:p>
        </w:tc>
      </w:tr>
      <w:tr w:rsidR="00B0714D" w:rsidRPr="00D15631" w14:paraId="2DDD8370" w14:textId="77777777" w:rsidTr="00760605">
        <w:trPr>
          <w:cantSplit/>
          <w:trHeight w:val="298"/>
          <w:tblHeader/>
          <w:jc w:val="center"/>
        </w:trPr>
        <w:tc>
          <w:tcPr>
            <w:tcW w:w="4242" w:type="dxa"/>
            <w:vAlign w:val="center"/>
          </w:tcPr>
          <w:p w14:paraId="4A8CCB5C" w14:textId="77777777" w:rsidR="00B0714D" w:rsidRPr="00D15631" w:rsidRDefault="00B0714D" w:rsidP="00322374">
            <w:pPr>
              <w:pStyle w:val="MMELTableBody"/>
              <w:rPr>
                <w:sz w:val="22"/>
                <w:szCs w:val="22"/>
              </w:rPr>
            </w:pPr>
            <w:r w:rsidRPr="00D15631">
              <w:rPr>
                <w:sz w:val="22"/>
                <w:szCs w:val="22"/>
              </w:rPr>
              <w:t>Verified Operative</w:t>
            </w:r>
          </w:p>
        </w:tc>
        <w:tc>
          <w:tcPr>
            <w:tcW w:w="1563" w:type="dxa"/>
            <w:vAlign w:val="center"/>
          </w:tcPr>
          <w:p w14:paraId="16627393"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59F8839A" w14:textId="77777777" w:rsidR="00B0714D" w:rsidRPr="00D15631" w:rsidRDefault="00B0714D" w:rsidP="00322374">
            <w:pPr>
              <w:pStyle w:val="MMELTableBody"/>
              <w:rPr>
                <w:sz w:val="22"/>
                <w:szCs w:val="22"/>
              </w:rPr>
            </w:pPr>
          </w:p>
        </w:tc>
      </w:tr>
      <w:tr w:rsidR="00B0714D" w:rsidRPr="00D15631" w14:paraId="10EB7128" w14:textId="77777777" w:rsidTr="00760605">
        <w:trPr>
          <w:cantSplit/>
          <w:trHeight w:val="298"/>
          <w:tblHeader/>
          <w:jc w:val="center"/>
        </w:trPr>
        <w:tc>
          <w:tcPr>
            <w:tcW w:w="4242" w:type="dxa"/>
            <w:vAlign w:val="center"/>
          </w:tcPr>
          <w:p w14:paraId="26082705" w14:textId="73060225" w:rsidR="00B0714D" w:rsidRPr="00D15631" w:rsidRDefault="00B0714D" w:rsidP="00322374">
            <w:pPr>
              <w:pStyle w:val="MMELTableBody"/>
              <w:rPr>
                <w:sz w:val="22"/>
                <w:szCs w:val="22"/>
              </w:rPr>
            </w:pPr>
            <w:r w:rsidRPr="00D15631">
              <w:rPr>
                <w:sz w:val="22"/>
                <w:szCs w:val="22"/>
              </w:rPr>
              <w:t>Vertical Bar (Change Bar</w:t>
            </w:r>
            <w:r w:rsidR="003B606C" w:rsidRPr="00D15631">
              <w:rPr>
                <w:sz w:val="22"/>
                <w:szCs w:val="22"/>
              </w:rPr>
              <w:t xml:space="preserve"> “</w:t>
            </w:r>
            <w:r w:rsidR="00B42693" w:rsidRPr="00B01E60">
              <w:rPr>
                <w:b/>
                <w:sz w:val="22"/>
                <w:szCs w:val="22"/>
              </w:rPr>
              <w:t>|</w:t>
            </w:r>
            <w:r w:rsidR="003B606C" w:rsidRPr="00D15631">
              <w:rPr>
                <w:sz w:val="22"/>
                <w:szCs w:val="22"/>
              </w:rPr>
              <w:t>”</w:t>
            </w:r>
            <w:r w:rsidR="00B42693" w:rsidRPr="00D15631">
              <w:rPr>
                <w:sz w:val="22"/>
                <w:szCs w:val="22"/>
              </w:rPr>
              <w:t>)</w:t>
            </w:r>
          </w:p>
        </w:tc>
        <w:tc>
          <w:tcPr>
            <w:tcW w:w="1563" w:type="dxa"/>
            <w:vAlign w:val="center"/>
          </w:tcPr>
          <w:p w14:paraId="21CDC1A9"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6D8B37E0" w14:textId="77777777" w:rsidR="00B0714D" w:rsidRPr="00D15631" w:rsidRDefault="00B0714D" w:rsidP="00322374">
            <w:pPr>
              <w:pStyle w:val="MMELTableBody"/>
              <w:rPr>
                <w:sz w:val="22"/>
                <w:szCs w:val="22"/>
              </w:rPr>
            </w:pPr>
            <w:r w:rsidRPr="00D15631">
              <w:rPr>
                <w:sz w:val="22"/>
                <w:szCs w:val="22"/>
              </w:rPr>
              <w:t>Alternate means of compliance may be approved by the Administrator.</w:t>
            </w:r>
          </w:p>
        </w:tc>
      </w:tr>
      <w:tr w:rsidR="00B0714D" w:rsidRPr="00D15631" w14:paraId="7C0A06AC" w14:textId="77777777" w:rsidTr="00760605">
        <w:trPr>
          <w:cantSplit/>
          <w:trHeight w:val="298"/>
          <w:tblHeader/>
          <w:jc w:val="center"/>
        </w:trPr>
        <w:tc>
          <w:tcPr>
            <w:tcW w:w="4242" w:type="dxa"/>
            <w:vAlign w:val="center"/>
          </w:tcPr>
          <w:p w14:paraId="3360CAD9" w14:textId="77777777" w:rsidR="00B0714D" w:rsidRPr="00D15631" w:rsidRDefault="00B0714D" w:rsidP="00322374">
            <w:pPr>
              <w:pStyle w:val="MMELTableBody"/>
              <w:rPr>
                <w:sz w:val="22"/>
                <w:szCs w:val="22"/>
              </w:rPr>
            </w:pPr>
            <w:r w:rsidRPr="00D15631">
              <w:rPr>
                <w:sz w:val="22"/>
                <w:szCs w:val="22"/>
              </w:rPr>
              <w:t>Visible Moisture</w:t>
            </w:r>
          </w:p>
        </w:tc>
        <w:tc>
          <w:tcPr>
            <w:tcW w:w="1563" w:type="dxa"/>
            <w:vAlign w:val="center"/>
          </w:tcPr>
          <w:p w14:paraId="2352ACF8"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35C25A2B" w14:textId="77777777" w:rsidR="00B0714D" w:rsidRPr="00D15631" w:rsidRDefault="00B0714D" w:rsidP="00322374">
            <w:pPr>
              <w:pStyle w:val="MMELTableBody"/>
              <w:rPr>
                <w:sz w:val="22"/>
                <w:szCs w:val="22"/>
              </w:rPr>
            </w:pPr>
          </w:p>
        </w:tc>
      </w:tr>
      <w:tr w:rsidR="00B0714D" w:rsidRPr="00D15631" w14:paraId="00C49A51" w14:textId="77777777" w:rsidTr="00760605">
        <w:trPr>
          <w:cantSplit/>
          <w:trHeight w:val="298"/>
          <w:tblHeader/>
          <w:jc w:val="center"/>
        </w:trPr>
        <w:tc>
          <w:tcPr>
            <w:tcW w:w="4242" w:type="dxa"/>
            <w:vAlign w:val="center"/>
          </w:tcPr>
          <w:p w14:paraId="27AEF9A2" w14:textId="77777777" w:rsidR="00B0714D" w:rsidRPr="00D15631" w:rsidRDefault="00B0714D" w:rsidP="00322374">
            <w:pPr>
              <w:pStyle w:val="MMELTableBody"/>
              <w:rPr>
                <w:sz w:val="22"/>
                <w:szCs w:val="22"/>
              </w:rPr>
            </w:pPr>
            <w:r w:rsidRPr="00D15631">
              <w:rPr>
                <w:sz w:val="22"/>
                <w:szCs w:val="22"/>
              </w:rPr>
              <w:t>Visual Flight Rules (VFR)</w:t>
            </w:r>
          </w:p>
        </w:tc>
        <w:tc>
          <w:tcPr>
            <w:tcW w:w="1563" w:type="dxa"/>
            <w:vAlign w:val="center"/>
          </w:tcPr>
          <w:p w14:paraId="7EAB8D25"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1652C7B8" w14:textId="77777777" w:rsidR="00B0714D" w:rsidRPr="00D15631" w:rsidRDefault="00B0714D" w:rsidP="00322374">
            <w:pPr>
              <w:pStyle w:val="MMELTableBody"/>
              <w:rPr>
                <w:sz w:val="22"/>
                <w:szCs w:val="22"/>
              </w:rPr>
            </w:pPr>
          </w:p>
        </w:tc>
      </w:tr>
      <w:tr w:rsidR="00B0714D" w:rsidRPr="00D15631" w14:paraId="77A52108" w14:textId="77777777" w:rsidTr="00760605">
        <w:trPr>
          <w:cantSplit/>
          <w:trHeight w:val="298"/>
          <w:tblHeader/>
          <w:jc w:val="center"/>
        </w:trPr>
        <w:tc>
          <w:tcPr>
            <w:tcW w:w="4242" w:type="dxa"/>
            <w:vAlign w:val="center"/>
          </w:tcPr>
          <w:p w14:paraId="1160B8F2" w14:textId="77777777" w:rsidR="00B0714D" w:rsidRPr="00D15631" w:rsidRDefault="00B0714D" w:rsidP="00322374">
            <w:pPr>
              <w:pStyle w:val="MMELTableBody"/>
              <w:rPr>
                <w:sz w:val="22"/>
                <w:szCs w:val="22"/>
              </w:rPr>
            </w:pPr>
            <w:r w:rsidRPr="00D15631">
              <w:rPr>
                <w:sz w:val="22"/>
                <w:szCs w:val="22"/>
              </w:rPr>
              <w:t>Visual Meteorological Conditions (VMC)</w:t>
            </w:r>
          </w:p>
        </w:tc>
        <w:tc>
          <w:tcPr>
            <w:tcW w:w="1563" w:type="dxa"/>
            <w:vAlign w:val="center"/>
          </w:tcPr>
          <w:p w14:paraId="46A3D323"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15E7C60A" w14:textId="77777777" w:rsidR="00B0714D" w:rsidRPr="00D15631" w:rsidRDefault="00B0714D" w:rsidP="00322374">
            <w:pPr>
              <w:pStyle w:val="MMELTableBody"/>
              <w:rPr>
                <w:sz w:val="22"/>
                <w:szCs w:val="22"/>
              </w:rPr>
            </w:pPr>
          </w:p>
        </w:tc>
      </w:tr>
      <w:tr w:rsidR="00B0714D" w:rsidRPr="00D15631" w14:paraId="779C2D14" w14:textId="77777777" w:rsidTr="00760605">
        <w:trPr>
          <w:cantSplit/>
          <w:trHeight w:val="298"/>
          <w:tblHeader/>
          <w:jc w:val="center"/>
        </w:trPr>
        <w:tc>
          <w:tcPr>
            <w:tcW w:w="4242" w:type="dxa"/>
            <w:vAlign w:val="center"/>
          </w:tcPr>
          <w:p w14:paraId="14F120FA" w14:textId="77777777" w:rsidR="00B0714D" w:rsidRPr="00D15631" w:rsidRDefault="00B0714D" w:rsidP="00322374">
            <w:pPr>
              <w:pStyle w:val="MMELTableBody"/>
              <w:rPr>
                <w:sz w:val="22"/>
                <w:szCs w:val="22"/>
              </w:rPr>
            </w:pPr>
            <w:r w:rsidRPr="00D15631">
              <w:rPr>
                <w:sz w:val="22"/>
                <w:szCs w:val="22"/>
              </w:rPr>
              <w:t>(M)</w:t>
            </w:r>
          </w:p>
        </w:tc>
        <w:tc>
          <w:tcPr>
            <w:tcW w:w="1563" w:type="dxa"/>
            <w:vAlign w:val="center"/>
          </w:tcPr>
          <w:p w14:paraId="018ACE0C"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450F50D1" w14:textId="77777777" w:rsidR="00B0714D" w:rsidRPr="00D15631" w:rsidRDefault="00B0714D" w:rsidP="00322374">
            <w:pPr>
              <w:pStyle w:val="MMELTableBody"/>
              <w:rPr>
                <w:sz w:val="22"/>
                <w:szCs w:val="22"/>
              </w:rPr>
            </w:pPr>
          </w:p>
        </w:tc>
      </w:tr>
      <w:tr w:rsidR="00B0714D" w:rsidRPr="00D15631" w14:paraId="312A6A4E" w14:textId="77777777" w:rsidTr="00760605">
        <w:trPr>
          <w:cantSplit/>
          <w:trHeight w:val="298"/>
          <w:tblHeader/>
          <w:jc w:val="center"/>
        </w:trPr>
        <w:tc>
          <w:tcPr>
            <w:tcW w:w="4242" w:type="dxa"/>
            <w:vAlign w:val="center"/>
          </w:tcPr>
          <w:p w14:paraId="3D7A44B0" w14:textId="77777777" w:rsidR="00B0714D" w:rsidRPr="00D15631" w:rsidRDefault="00B0714D" w:rsidP="00322374">
            <w:pPr>
              <w:pStyle w:val="MMELTableBody"/>
              <w:rPr>
                <w:sz w:val="22"/>
                <w:szCs w:val="22"/>
              </w:rPr>
            </w:pPr>
            <w:r w:rsidRPr="00D15631">
              <w:rPr>
                <w:sz w:val="22"/>
                <w:szCs w:val="22"/>
              </w:rPr>
              <w:t>(O)</w:t>
            </w:r>
          </w:p>
        </w:tc>
        <w:tc>
          <w:tcPr>
            <w:tcW w:w="1563" w:type="dxa"/>
            <w:vAlign w:val="center"/>
          </w:tcPr>
          <w:p w14:paraId="16A9E77C" w14:textId="77777777" w:rsidR="00B0714D" w:rsidRPr="00D15631" w:rsidRDefault="00B0714D" w:rsidP="00322374">
            <w:pPr>
              <w:pStyle w:val="MMELTableBody"/>
              <w:jc w:val="center"/>
              <w:rPr>
                <w:sz w:val="22"/>
                <w:szCs w:val="22"/>
              </w:rPr>
            </w:pPr>
            <w:r w:rsidRPr="00D15631">
              <w:rPr>
                <w:sz w:val="22"/>
                <w:szCs w:val="22"/>
              </w:rPr>
              <w:t>Required</w:t>
            </w:r>
          </w:p>
        </w:tc>
        <w:tc>
          <w:tcPr>
            <w:tcW w:w="4234" w:type="dxa"/>
            <w:vAlign w:val="center"/>
          </w:tcPr>
          <w:p w14:paraId="0F2247D5" w14:textId="77777777" w:rsidR="00B0714D" w:rsidRPr="00D15631" w:rsidRDefault="00B0714D" w:rsidP="00322374">
            <w:pPr>
              <w:pStyle w:val="MMELTableBody"/>
              <w:rPr>
                <w:sz w:val="22"/>
                <w:szCs w:val="22"/>
              </w:rPr>
            </w:pPr>
          </w:p>
        </w:tc>
      </w:tr>
    </w:tbl>
    <w:p w14:paraId="7F78EC2F" w14:textId="77777777" w:rsidR="00C3380F" w:rsidRPr="004F03F6" w:rsidRDefault="00C3380F" w:rsidP="00C3380F">
      <w:pPr>
        <w:tabs>
          <w:tab w:val="left" w:pos="4788"/>
        </w:tabs>
        <w:rPr>
          <w:rFonts w:ascii="Arial" w:hAnsi="Arial" w:cs="Arial"/>
          <w:sz w:val="2"/>
          <w:szCs w:val="2"/>
        </w:rPr>
      </w:pPr>
    </w:p>
    <w:p w14:paraId="4CC021DD" w14:textId="0ED4B416" w:rsidR="00AE2510" w:rsidRDefault="0039306C" w:rsidP="00322374">
      <w:pPr>
        <w:pStyle w:val="Heading2"/>
        <w:spacing w:before="240"/>
      </w:pPr>
      <w:r>
        <w:t xml:space="preserve">Each FOEB Chair should review the specific aircraft configuration(s) and apply this policy to affected </w:t>
      </w:r>
      <w:r w:rsidR="00D11517">
        <w:t>MMELs through the normal FOEB process.</w:t>
      </w:r>
    </w:p>
    <w:p w14:paraId="110D6DBC" w14:textId="6110EB64" w:rsidR="00225B03" w:rsidRDefault="00225B03" w:rsidP="007278F4">
      <w:pPr>
        <w:spacing w:before="480" w:after="240"/>
      </w:pPr>
      <w:r>
        <w:t>ORIGINAL SIGNED by</w:t>
      </w:r>
    </w:p>
    <w:p w14:paraId="61234640" w14:textId="7BD952C1" w:rsidR="00225B03" w:rsidRDefault="00225B03" w:rsidP="00225B03">
      <w:r>
        <w:t>/s/ Elie T. Nasr</w:t>
      </w:r>
      <w:r w:rsidR="007278F4">
        <w:t xml:space="preserve"> for</w:t>
      </w:r>
    </w:p>
    <w:p w14:paraId="5B48B1F8" w14:textId="6E038D6B" w:rsidR="007278F4" w:rsidRPr="00225B03" w:rsidRDefault="007278F4" w:rsidP="00225B03">
      <w:r>
        <w:t>Thomas F. Malone</w:t>
      </w:r>
    </w:p>
    <w:p w14:paraId="5C5E9DDB" w14:textId="133754E2" w:rsidR="0031707F" w:rsidRPr="00F0149D" w:rsidRDefault="00497467" w:rsidP="007278F4">
      <w:pPr>
        <w:pStyle w:val="Signature"/>
      </w:pPr>
      <w:r w:rsidRPr="00F0149D">
        <w:t>Manager, Air Transportation Division</w:t>
      </w:r>
    </w:p>
    <w:sectPr w:rsidR="0031707F" w:rsidRPr="00F0149D" w:rsidSect="004502CC">
      <w:pgSz w:w="12240" w:h="15840"/>
      <w:pgMar w:top="720" w:right="1080" w:bottom="720"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AAE56" w14:textId="77777777" w:rsidR="00AC1C28" w:rsidRDefault="00AC1C28" w:rsidP="004502CC">
      <w:r>
        <w:separator/>
      </w:r>
    </w:p>
  </w:endnote>
  <w:endnote w:type="continuationSeparator" w:id="0">
    <w:p w14:paraId="77B94EF9" w14:textId="77777777" w:rsidR="00AC1C28" w:rsidRDefault="00AC1C28" w:rsidP="00450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DE116" w14:textId="15AC978E" w:rsidR="00225B03" w:rsidRDefault="00225B03" w:rsidP="00BC7BDE">
    <w:pPr>
      <w:pStyle w:val="Footer"/>
      <w:jc w:val="center"/>
      <w:rPr>
        <w:noProof/>
      </w:rPr>
    </w:pPr>
    <w:r w:rsidRPr="00990711">
      <w:t xml:space="preserve">Page </w:t>
    </w:r>
    <w:r w:rsidRPr="00990711">
      <w:fldChar w:fldCharType="begin"/>
    </w:r>
    <w:r w:rsidRPr="00990711">
      <w:instrText xml:space="preserve"> PAGE   \* MERGEFORMAT </w:instrText>
    </w:r>
    <w:r w:rsidRPr="00990711">
      <w:fldChar w:fldCharType="separate"/>
    </w:r>
    <w:r w:rsidR="001B101F">
      <w:rPr>
        <w:noProof/>
      </w:rPr>
      <w:t>16</w:t>
    </w:r>
    <w:r w:rsidRPr="00990711">
      <w:rPr>
        <w:noProof/>
      </w:rPr>
      <w:fldChar w:fldCharType="end"/>
    </w:r>
    <w:r w:rsidRPr="00990711">
      <w:t xml:space="preserve"> of </w:t>
    </w:r>
    <w:r>
      <w:rPr>
        <w:noProof/>
      </w:rPr>
      <w:fldChar w:fldCharType="begin"/>
    </w:r>
    <w:r>
      <w:rPr>
        <w:noProof/>
      </w:rPr>
      <w:instrText xml:space="preserve"> NUMPAGES   \* MERGEFORMAT </w:instrText>
    </w:r>
    <w:r>
      <w:rPr>
        <w:noProof/>
      </w:rPr>
      <w:fldChar w:fldCharType="separate"/>
    </w:r>
    <w:r w:rsidR="001B101F">
      <w:rPr>
        <w:noProof/>
      </w:rPr>
      <w:t>17</w:t>
    </w:r>
    <w:r>
      <w:rPr>
        <w:noProof/>
      </w:rPr>
      <w:fldChar w:fldCharType="end"/>
    </w:r>
  </w:p>
  <w:p w14:paraId="5171B750" w14:textId="77777777" w:rsidR="00BC7BDE" w:rsidRPr="00D24EB4" w:rsidRDefault="00BC7BDE" w:rsidP="00BC7BDE">
    <w:pPr>
      <w:widowControl w:val="0"/>
      <w:shd w:val="clear" w:color="auto" w:fill="FFFFFF" w:themeFill="background1"/>
      <w:jc w:val="center"/>
    </w:pPr>
    <w:r w:rsidRPr="00D24EB4">
      <w:t>UNCONTROLLED COPY WHEN DOWNLOADED</w:t>
    </w:r>
  </w:p>
  <w:p w14:paraId="7EFEBBB2" w14:textId="7BA1F4FE" w:rsidR="00BC7BDE" w:rsidRPr="00990711" w:rsidRDefault="00BC7BDE" w:rsidP="00BC7BDE">
    <w:pPr>
      <w:widowControl w:val="0"/>
      <w:shd w:val="clear" w:color="auto" w:fill="FFFFFF" w:themeFill="background1"/>
      <w:jc w:val="center"/>
    </w:pPr>
    <w:r w:rsidRPr="00D24EB4">
      <w:t>Check with FSIMS to verify current version before using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9BD8D" w14:textId="77777777" w:rsidR="00AC1C28" w:rsidRDefault="00AC1C28" w:rsidP="004502CC">
      <w:r>
        <w:separator/>
      </w:r>
    </w:p>
  </w:footnote>
  <w:footnote w:type="continuationSeparator" w:id="0">
    <w:p w14:paraId="2708C892" w14:textId="77777777" w:rsidR="00AC1C28" w:rsidRDefault="00AC1C28" w:rsidP="004502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F30969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48E4D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07628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FCCF51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64244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B7819A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986C5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4ED3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C4421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DC3E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4620B"/>
    <w:multiLevelType w:val="hybridMultilevel"/>
    <w:tmpl w:val="832A82DE"/>
    <w:lvl w:ilvl="0" w:tplc="FD2409AE">
      <w:start w:val="1"/>
      <w:numFmt w:val="lowerLetter"/>
      <w:lvlText w:val="%1)"/>
      <w:lvlJc w:val="left"/>
      <w:pPr>
        <w:ind w:left="720" w:hanging="360"/>
      </w:pPr>
      <w:rPr>
        <w:strike/>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1009B2"/>
    <w:multiLevelType w:val="hybridMultilevel"/>
    <w:tmpl w:val="DFE872BA"/>
    <w:lvl w:ilvl="0" w:tplc="BA32A3FA">
      <w:start w:val="1"/>
      <w:numFmt w:val="lowerLetter"/>
      <w:lvlText w:val="%1)"/>
      <w:lvlJc w:val="left"/>
      <w:pPr>
        <w:ind w:left="720" w:hanging="360"/>
      </w:pPr>
      <w:rPr>
        <w:strike/>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EE03B2"/>
    <w:multiLevelType w:val="hybridMultilevel"/>
    <w:tmpl w:val="456A7E8C"/>
    <w:lvl w:ilvl="0" w:tplc="C4EAFE16">
      <w:start w:val="1"/>
      <w:numFmt w:val="decimal"/>
      <w:lvlText w:val="%1."/>
      <w:lvlJc w:val="left"/>
      <w:pPr>
        <w:ind w:left="3060" w:hanging="2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D50436"/>
    <w:multiLevelType w:val="hybridMultilevel"/>
    <w:tmpl w:val="81B683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C41F28"/>
    <w:multiLevelType w:val="hybridMultilevel"/>
    <w:tmpl w:val="0F36E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0C2600"/>
    <w:multiLevelType w:val="hybridMultilevel"/>
    <w:tmpl w:val="120A7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1E0911"/>
    <w:multiLevelType w:val="hybridMultilevel"/>
    <w:tmpl w:val="E8D4C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C273EF"/>
    <w:multiLevelType w:val="hybridMultilevel"/>
    <w:tmpl w:val="6AC46F8C"/>
    <w:lvl w:ilvl="0" w:tplc="E96EAA88">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00458F"/>
    <w:multiLevelType w:val="hybridMultilevel"/>
    <w:tmpl w:val="6C961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1029E3"/>
    <w:multiLevelType w:val="hybridMultilevel"/>
    <w:tmpl w:val="324C0E36"/>
    <w:lvl w:ilvl="0" w:tplc="BCF69C1E">
      <w:start w:val="1"/>
      <w:numFmt w:val="bullet"/>
      <w:pStyle w:val="Heading2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433964"/>
    <w:multiLevelType w:val="hybridMultilevel"/>
    <w:tmpl w:val="EA64A338"/>
    <w:lvl w:ilvl="0" w:tplc="AE5C88D4">
      <w:start w:val="1"/>
      <w:numFmt w:val="decimal"/>
      <w:pStyle w:val="ListParagraph"/>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A700E36"/>
    <w:multiLevelType w:val="hybridMultilevel"/>
    <w:tmpl w:val="453C6E1E"/>
    <w:lvl w:ilvl="0" w:tplc="121AC778">
      <w:start w:val="1"/>
      <w:numFmt w:val="decimal"/>
      <w:pStyle w:val="TableKey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543F3D"/>
    <w:multiLevelType w:val="hybridMultilevel"/>
    <w:tmpl w:val="8F647A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9402CE"/>
    <w:multiLevelType w:val="hybridMultilevel"/>
    <w:tmpl w:val="7D06AE42"/>
    <w:lvl w:ilvl="0" w:tplc="BF56FA1E">
      <w:start w:val="1"/>
      <w:numFmt w:val="decimal"/>
      <w:pStyle w:val="NoteNum"/>
      <w:lvlText w:val="NOTE %1:"/>
      <w:lvlJc w:val="left"/>
      <w:pPr>
        <w:ind w:left="720" w:hanging="360"/>
      </w:pPr>
      <w:rPr>
        <w:rFonts w:hint="default"/>
        <w:b/>
        <w:i w:val="0"/>
        <w:caps w:val="0"/>
        <w:strike w:val="0"/>
        <w:dstrike w:val="0"/>
        <w:vanish w:val="0"/>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99448B"/>
    <w:multiLevelType w:val="hybridMultilevel"/>
    <w:tmpl w:val="B2ECB7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5"/>
  </w:num>
  <w:num w:numId="3">
    <w:abstractNumId w:val="18"/>
  </w:num>
  <w:num w:numId="4">
    <w:abstractNumId w:val="11"/>
  </w:num>
  <w:num w:numId="5">
    <w:abstractNumId w:val="10"/>
  </w:num>
  <w:num w:numId="6">
    <w:abstractNumId w:val="21"/>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3"/>
  </w:num>
  <w:num w:numId="10">
    <w:abstractNumId w:val="14"/>
  </w:num>
  <w:num w:numId="11">
    <w:abstractNumId w:val="12"/>
  </w:num>
  <w:num w:numId="12">
    <w:abstractNumId w:val="16"/>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0"/>
  </w:num>
  <w:num w:numId="24">
    <w:abstractNumId w:val="19"/>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02E"/>
    <w:rsid w:val="00000D70"/>
    <w:rsid w:val="0000333C"/>
    <w:rsid w:val="000036BB"/>
    <w:rsid w:val="00003E9B"/>
    <w:rsid w:val="00012E3D"/>
    <w:rsid w:val="000148A9"/>
    <w:rsid w:val="000152BA"/>
    <w:rsid w:val="0001600F"/>
    <w:rsid w:val="00024C99"/>
    <w:rsid w:val="00026284"/>
    <w:rsid w:val="0002667A"/>
    <w:rsid w:val="00035A25"/>
    <w:rsid w:val="00035FBE"/>
    <w:rsid w:val="00040BCD"/>
    <w:rsid w:val="00042B16"/>
    <w:rsid w:val="00047EE1"/>
    <w:rsid w:val="00053247"/>
    <w:rsid w:val="00062391"/>
    <w:rsid w:val="0006249B"/>
    <w:rsid w:val="0006416C"/>
    <w:rsid w:val="00075668"/>
    <w:rsid w:val="00084A82"/>
    <w:rsid w:val="00090ABF"/>
    <w:rsid w:val="0009306B"/>
    <w:rsid w:val="00096185"/>
    <w:rsid w:val="000A0609"/>
    <w:rsid w:val="000A12F5"/>
    <w:rsid w:val="000A2599"/>
    <w:rsid w:val="000A2AD2"/>
    <w:rsid w:val="000A3942"/>
    <w:rsid w:val="000A4628"/>
    <w:rsid w:val="000A7062"/>
    <w:rsid w:val="000B2115"/>
    <w:rsid w:val="000C4C87"/>
    <w:rsid w:val="000C61D3"/>
    <w:rsid w:val="000C6BB6"/>
    <w:rsid w:val="000C7FFD"/>
    <w:rsid w:val="000D0259"/>
    <w:rsid w:val="000D73C6"/>
    <w:rsid w:val="000E641F"/>
    <w:rsid w:val="000E6FF1"/>
    <w:rsid w:val="000F6E0B"/>
    <w:rsid w:val="000F77CD"/>
    <w:rsid w:val="00100220"/>
    <w:rsid w:val="0010192D"/>
    <w:rsid w:val="00104802"/>
    <w:rsid w:val="001064F1"/>
    <w:rsid w:val="0011134E"/>
    <w:rsid w:val="00112EB4"/>
    <w:rsid w:val="001172B4"/>
    <w:rsid w:val="00117DEB"/>
    <w:rsid w:val="001234CC"/>
    <w:rsid w:val="0012726E"/>
    <w:rsid w:val="00136C92"/>
    <w:rsid w:val="00140DA1"/>
    <w:rsid w:val="00140E06"/>
    <w:rsid w:val="001465F4"/>
    <w:rsid w:val="0015297D"/>
    <w:rsid w:val="0015509B"/>
    <w:rsid w:val="0016144C"/>
    <w:rsid w:val="0016210A"/>
    <w:rsid w:val="00166001"/>
    <w:rsid w:val="0017070E"/>
    <w:rsid w:val="001738A6"/>
    <w:rsid w:val="00177183"/>
    <w:rsid w:val="001779EC"/>
    <w:rsid w:val="001851C7"/>
    <w:rsid w:val="00191B1E"/>
    <w:rsid w:val="001964D6"/>
    <w:rsid w:val="001A2FBA"/>
    <w:rsid w:val="001A6C41"/>
    <w:rsid w:val="001A7428"/>
    <w:rsid w:val="001B101F"/>
    <w:rsid w:val="001C35F3"/>
    <w:rsid w:val="001D5AE7"/>
    <w:rsid w:val="001D70D9"/>
    <w:rsid w:val="001E2401"/>
    <w:rsid w:val="001E455B"/>
    <w:rsid w:val="001E4BD5"/>
    <w:rsid w:val="001E6002"/>
    <w:rsid w:val="001E7222"/>
    <w:rsid w:val="001F2CE0"/>
    <w:rsid w:val="001F3593"/>
    <w:rsid w:val="001F3E1C"/>
    <w:rsid w:val="001F5C87"/>
    <w:rsid w:val="00200336"/>
    <w:rsid w:val="002023BD"/>
    <w:rsid w:val="00203C3C"/>
    <w:rsid w:val="00204D27"/>
    <w:rsid w:val="00207A72"/>
    <w:rsid w:val="002117F8"/>
    <w:rsid w:val="00214E8D"/>
    <w:rsid w:val="0021513D"/>
    <w:rsid w:val="002156A2"/>
    <w:rsid w:val="00215771"/>
    <w:rsid w:val="00216710"/>
    <w:rsid w:val="00221CDD"/>
    <w:rsid w:val="00225434"/>
    <w:rsid w:val="00225B03"/>
    <w:rsid w:val="00230612"/>
    <w:rsid w:val="00233B0D"/>
    <w:rsid w:val="0023565F"/>
    <w:rsid w:val="00236001"/>
    <w:rsid w:val="00242777"/>
    <w:rsid w:val="00245105"/>
    <w:rsid w:val="002544EA"/>
    <w:rsid w:val="00260DED"/>
    <w:rsid w:val="002615D9"/>
    <w:rsid w:val="00263992"/>
    <w:rsid w:val="0026421E"/>
    <w:rsid w:val="002833A7"/>
    <w:rsid w:val="00294EEB"/>
    <w:rsid w:val="002A1CEE"/>
    <w:rsid w:val="002A1FAC"/>
    <w:rsid w:val="002A3B09"/>
    <w:rsid w:val="002A4642"/>
    <w:rsid w:val="002A4A39"/>
    <w:rsid w:val="002A4D2F"/>
    <w:rsid w:val="002A6300"/>
    <w:rsid w:val="002A7093"/>
    <w:rsid w:val="002B1F59"/>
    <w:rsid w:val="002B66FF"/>
    <w:rsid w:val="002B72AD"/>
    <w:rsid w:val="002C6328"/>
    <w:rsid w:val="002C70D5"/>
    <w:rsid w:val="002C7E7C"/>
    <w:rsid w:val="002D4FED"/>
    <w:rsid w:val="002E118C"/>
    <w:rsid w:val="002E1901"/>
    <w:rsid w:val="002E4367"/>
    <w:rsid w:val="002E4A99"/>
    <w:rsid w:val="002F31BE"/>
    <w:rsid w:val="002F36D5"/>
    <w:rsid w:val="0030184B"/>
    <w:rsid w:val="003022AE"/>
    <w:rsid w:val="003065D0"/>
    <w:rsid w:val="0031707F"/>
    <w:rsid w:val="00322374"/>
    <w:rsid w:val="00324FA5"/>
    <w:rsid w:val="00325ABE"/>
    <w:rsid w:val="00325F5F"/>
    <w:rsid w:val="00340E03"/>
    <w:rsid w:val="00342967"/>
    <w:rsid w:val="003476D8"/>
    <w:rsid w:val="00351C09"/>
    <w:rsid w:val="003566E9"/>
    <w:rsid w:val="003579BF"/>
    <w:rsid w:val="00361898"/>
    <w:rsid w:val="003759C4"/>
    <w:rsid w:val="00383BDB"/>
    <w:rsid w:val="00384466"/>
    <w:rsid w:val="003875E1"/>
    <w:rsid w:val="003901C1"/>
    <w:rsid w:val="0039306C"/>
    <w:rsid w:val="003959D4"/>
    <w:rsid w:val="00396858"/>
    <w:rsid w:val="00397AB3"/>
    <w:rsid w:val="003A595B"/>
    <w:rsid w:val="003B0C38"/>
    <w:rsid w:val="003B4D75"/>
    <w:rsid w:val="003B606C"/>
    <w:rsid w:val="003B75B0"/>
    <w:rsid w:val="003C19FE"/>
    <w:rsid w:val="003C3715"/>
    <w:rsid w:val="003D6D01"/>
    <w:rsid w:val="003E26F7"/>
    <w:rsid w:val="003E57DF"/>
    <w:rsid w:val="003F263C"/>
    <w:rsid w:val="003F7654"/>
    <w:rsid w:val="00401550"/>
    <w:rsid w:val="00413433"/>
    <w:rsid w:val="00413EFB"/>
    <w:rsid w:val="0041656E"/>
    <w:rsid w:val="00420405"/>
    <w:rsid w:val="004217DC"/>
    <w:rsid w:val="00423CAC"/>
    <w:rsid w:val="00424615"/>
    <w:rsid w:val="004303AA"/>
    <w:rsid w:val="00431892"/>
    <w:rsid w:val="00432699"/>
    <w:rsid w:val="004335FB"/>
    <w:rsid w:val="004364F8"/>
    <w:rsid w:val="0043695E"/>
    <w:rsid w:val="004415D2"/>
    <w:rsid w:val="0044298E"/>
    <w:rsid w:val="004456F1"/>
    <w:rsid w:val="00446368"/>
    <w:rsid w:val="00446F83"/>
    <w:rsid w:val="0044784D"/>
    <w:rsid w:val="004502CC"/>
    <w:rsid w:val="00457E94"/>
    <w:rsid w:val="0046411D"/>
    <w:rsid w:val="00464F19"/>
    <w:rsid w:val="0047156A"/>
    <w:rsid w:val="004748BE"/>
    <w:rsid w:val="004852FC"/>
    <w:rsid w:val="00494620"/>
    <w:rsid w:val="00494EC0"/>
    <w:rsid w:val="00497467"/>
    <w:rsid w:val="004A40CB"/>
    <w:rsid w:val="004B25BC"/>
    <w:rsid w:val="004B6092"/>
    <w:rsid w:val="004B6CE3"/>
    <w:rsid w:val="004C7799"/>
    <w:rsid w:val="004D71B8"/>
    <w:rsid w:val="004D7B21"/>
    <w:rsid w:val="004E0CD0"/>
    <w:rsid w:val="004F03F6"/>
    <w:rsid w:val="004F10FF"/>
    <w:rsid w:val="004F228D"/>
    <w:rsid w:val="004F7FCF"/>
    <w:rsid w:val="00500EFA"/>
    <w:rsid w:val="00513521"/>
    <w:rsid w:val="00514272"/>
    <w:rsid w:val="00523BBD"/>
    <w:rsid w:val="0053160B"/>
    <w:rsid w:val="00533662"/>
    <w:rsid w:val="00560FE1"/>
    <w:rsid w:val="005702CA"/>
    <w:rsid w:val="005724D9"/>
    <w:rsid w:val="00573E0D"/>
    <w:rsid w:val="00591682"/>
    <w:rsid w:val="005A0396"/>
    <w:rsid w:val="005A22F7"/>
    <w:rsid w:val="005A2960"/>
    <w:rsid w:val="005A7664"/>
    <w:rsid w:val="005B21BC"/>
    <w:rsid w:val="005C0506"/>
    <w:rsid w:val="005C2534"/>
    <w:rsid w:val="005C3CE8"/>
    <w:rsid w:val="005C4334"/>
    <w:rsid w:val="005D04AD"/>
    <w:rsid w:val="005E016C"/>
    <w:rsid w:val="005F5FF6"/>
    <w:rsid w:val="005F633A"/>
    <w:rsid w:val="0060727E"/>
    <w:rsid w:val="0060751B"/>
    <w:rsid w:val="00623097"/>
    <w:rsid w:val="00624A07"/>
    <w:rsid w:val="00630143"/>
    <w:rsid w:val="006410BE"/>
    <w:rsid w:val="006414AB"/>
    <w:rsid w:val="00644D22"/>
    <w:rsid w:val="0064546C"/>
    <w:rsid w:val="00654EBE"/>
    <w:rsid w:val="00661232"/>
    <w:rsid w:val="00663973"/>
    <w:rsid w:val="006769AC"/>
    <w:rsid w:val="00681475"/>
    <w:rsid w:val="0068292E"/>
    <w:rsid w:val="0069165A"/>
    <w:rsid w:val="00691B68"/>
    <w:rsid w:val="00693996"/>
    <w:rsid w:val="006958CD"/>
    <w:rsid w:val="006A58E8"/>
    <w:rsid w:val="006A5E94"/>
    <w:rsid w:val="006B6618"/>
    <w:rsid w:val="006D0F5F"/>
    <w:rsid w:val="006D23C6"/>
    <w:rsid w:val="006D41DE"/>
    <w:rsid w:val="006E0DD4"/>
    <w:rsid w:val="006E1E8C"/>
    <w:rsid w:val="006E33AA"/>
    <w:rsid w:val="006E6FD4"/>
    <w:rsid w:val="006F49ED"/>
    <w:rsid w:val="00702D54"/>
    <w:rsid w:val="00705161"/>
    <w:rsid w:val="007125D4"/>
    <w:rsid w:val="007148D2"/>
    <w:rsid w:val="00721141"/>
    <w:rsid w:val="00723655"/>
    <w:rsid w:val="00723DCD"/>
    <w:rsid w:val="00725BE2"/>
    <w:rsid w:val="00726CD2"/>
    <w:rsid w:val="007278F4"/>
    <w:rsid w:val="00730BC5"/>
    <w:rsid w:val="00731FF4"/>
    <w:rsid w:val="007320B2"/>
    <w:rsid w:val="007346C5"/>
    <w:rsid w:val="00736319"/>
    <w:rsid w:val="007365D3"/>
    <w:rsid w:val="007468A8"/>
    <w:rsid w:val="007469FC"/>
    <w:rsid w:val="00747047"/>
    <w:rsid w:val="00752885"/>
    <w:rsid w:val="0075771F"/>
    <w:rsid w:val="0075778D"/>
    <w:rsid w:val="00760605"/>
    <w:rsid w:val="00763BAB"/>
    <w:rsid w:val="00766A68"/>
    <w:rsid w:val="00767AA5"/>
    <w:rsid w:val="00773C9E"/>
    <w:rsid w:val="007817C8"/>
    <w:rsid w:val="007822D1"/>
    <w:rsid w:val="00793493"/>
    <w:rsid w:val="0079478B"/>
    <w:rsid w:val="007958A9"/>
    <w:rsid w:val="007A08B2"/>
    <w:rsid w:val="007A2416"/>
    <w:rsid w:val="007A2A81"/>
    <w:rsid w:val="007A3A2B"/>
    <w:rsid w:val="007A6751"/>
    <w:rsid w:val="007A74DB"/>
    <w:rsid w:val="007B15AF"/>
    <w:rsid w:val="007B1662"/>
    <w:rsid w:val="007B2BF2"/>
    <w:rsid w:val="007B3E59"/>
    <w:rsid w:val="007B46C8"/>
    <w:rsid w:val="007D1DB9"/>
    <w:rsid w:val="007D30E1"/>
    <w:rsid w:val="007D56BA"/>
    <w:rsid w:val="007E3646"/>
    <w:rsid w:val="007E50CA"/>
    <w:rsid w:val="007F33C8"/>
    <w:rsid w:val="007F6932"/>
    <w:rsid w:val="008012F9"/>
    <w:rsid w:val="00805DAE"/>
    <w:rsid w:val="00807066"/>
    <w:rsid w:val="008072DF"/>
    <w:rsid w:val="00807844"/>
    <w:rsid w:val="00814189"/>
    <w:rsid w:val="00816BBF"/>
    <w:rsid w:val="00816D17"/>
    <w:rsid w:val="00817CCE"/>
    <w:rsid w:val="0082120F"/>
    <w:rsid w:val="0082410B"/>
    <w:rsid w:val="00825486"/>
    <w:rsid w:val="00827F95"/>
    <w:rsid w:val="008321BD"/>
    <w:rsid w:val="00833296"/>
    <w:rsid w:val="008364F7"/>
    <w:rsid w:val="00840763"/>
    <w:rsid w:val="00845198"/>
    <w:rsid w:val="00845EE0"/>
    <w:rsid w:val="00850C03"/>
    <w:rsid w:val="00854117"/>
    <w:rsid w:val="00855E3D"/>
    <w:rsid w:val="00856E81"/>
    <w:rsid w:val="00857486"/>
    <w:rsid w:val="00861E38"/>
    <w:rsid w:val="00866DF3"/>
    <w:rsid w:val="0087752B"/>
    <w:rsid w:val="00882142"/>
    <w:rsid w:val="00892594"/>
    <w:rsid w:val="00892932"/>
    <w:rsid w:val="008A0208"/>
    <w:rsid w:val="008A2CBE"/>
    <w:rsid w:val="008A5789"/>
    <w:rsid w:val="008B44EC"/>
    <w:rsid w:val="008B4BE0"/>
    <w:rsid w:val="008B5F5E"/>
    <w:rsid w:val="008B6462"/>
    <w:rsid w:val="008B68F5"/>
    <w:rsid w:val="008C007A"/>
    <w:rsid w:val="008C1E9C"/>
    <w:rsid w:val="008C3FAD"/>
    <w:rsid w:val="008C486F"/>
    <w:rsid w:val="008C6C58"/>
    <w:rsid w:val="008D5030"/>
    <w:rsid w:val="008F033E"/>
    <w:rsid w:val="008F0F81"/>
    <w:rsid w:val="008F63C2"/>
    <w:rsid w:val="008F71BB"/>
    <w:rsid w:val="00911A46"/>
    <w:rsid w:val="009138CB"/>
    <w:rsid w:val="0092293D"/>
    <w:rsid w:val="0092301E"/>
    <w:rsid w:val="0092426F"/>
    <w:rsid w:val="0093296C"/>
    <w:rsid w:val="009356F9"/>
    <w:rsid w:val="009406C2"/>
    <w:rsid w:val="00944AF3"/>
    <w:rsid w:val="009474E8"/>
    <w:rsid w:val="00951A21"/>
    <w:rsid w:val="00952091"/>
    <w:rsid w:val="00952907"/>
    <w:rsid w:val="00954DD1"/>
    <w:rsid w:val="00955D21"/>
    <w:rsid w:val="009644F4"/>
    <w:rsid w:val="00967532"/>
    <w:rsid w:val="00972A3B"/>
    <w:rsid w:val="00972D22"/>
    <w:rsid w:val="0098096F"/>
    <w:rsid w:val="009831D6"/>
    <w:rsid w:val="00990711"/>
    <w:rsid w:val="009934FE"/>
    <w:rsid w:val="009935B5"/>
    <w:rsid w:val="00997458"/>
    <w:rsid w:val="009A2240"/>
    <w:rsid w:val="009A396E"/>
    <w:rsid w:val="009A5213"/>
    <w:rsid w:val="009A61DA"/>
    <w:rsid w:val="009A62AE"/>
    <w:rsid w:val="009A706D"/>
    <w:rsid w:val="009B03D6"/>
    <w:rsid w:val="009B0FCF"/>
    <w:rsid w:val="009B41A0"/>
    <w:rsid w:val="009C0027"/>
    <w:rsid w:val="009C2CED"/>
    <w:rsid w:val="009C3643"/>
    <w:rsid w:val="009D23DA"/>
    <w:rsid w:val="009D7026"/>
    <w:rsid w:val="009E4BA9"/>
    <w:rsid w:val="009F3CFD"/>
    <w:rsid w:val="009F7015"/>
    <w:rsid w:val="009F7169"/>
    <w:rsid w:val="00A0100E"/>
    <w:rsid w:val="00A02528"/>
    <w:rsid w:val="00A02930"/>
    <w:rsid w:val="00A11BDB"/>
    <w:rsid w:val="00A13317"/>
    <w:rsid w:val="00A13611"/>
    <w:rsid w:val="00A13885"/>
    <w:rsid w:val="00A17F12"/>
    <w:rsid w:val="00A229FF"/>
    <w:rsid w:val="00A24207"/>
    <w:rsid w:val="00A3002E"/>
    <w:rsid w:val="00A31B72"/>
    <w:rsid w:val="00A31BBE"/>
    <w:rsid w:val="00A32A6C"/>
    <w:rsid w:val="00A437B0"/>
    <w:rsid w:val="00A56DF4"/>
    <w:rsid w:val="00A5749A"/>
    <w:rsid w:val="00A6023A"/>
    <w:rsid w:val="00A65D7F"/>
    <w:rsid w:val="00A75125"/>
    <w:rsid w:val="00A76A5A"/>
    <w:rsid w:val="00A844A5"/>
    <w:rsid w:val="00A91877"/>
    <w:rsid w:val="00A940B3"/>
    <w:rsid w:val="00A96722"/>
    <w:rsid w:val="00AB6B8B"/>
    <w:rsid w:val="00AB750B"/>
    <w:rsid w:val="00AC039D"/>
    <w:rsid w:val="00AC1390"/>
    <w:rsid w:val="00AC1C28"/>
    <w:rsid w:val="00AC47C0"/>
    <w:rsid w:val="00AC5BB2"/>
    <w:rsid w:val="00AC6732"/>
    <w:rsid w:val="00AD09D4"/>
    <w:rsid w:val="00AD2A95"/>
    <w:rsid w:val="00AD3FE5"/>
    <w:rsid w:val="00AD4655"/>
    <w:rsid w:val="00AD5D88"/>
    <w:rsid w:val="00AE22AB"/>
    <w:rsid w:val="00AE2510"/>
    <w:rsid w:val="00AE4BE6"/>
    <w:rsid w:val="00AE5282"/>
    <w:rsid w:val="00AE6129"/>
    <w:rsid w:val="00AF6812"/>
    <w:rsid w:val="00AF77CE"/>
    <w:rsid w:val="00B01E60"/>
    <w:rsid w:val="00B02F37"/>
    <w:rsid w:val="00B0714D"/>
    <w:rsid w:val="00B124C4"/>
    <w:rsid w:val="00B14A3F"/>
    <w:rsid w:val="00B14B84"/>
    <w:rsid w:val="00B20A01"/>
    <w:rsid w:val="00B31392"/>
    <w:rsid w:val="00B31C1D"/>
    <w:rsid w:val="00B3482D"/>
    <w:rsid w:val="00B34C59"/>
    <w:rsid w:val="00B40143"/>
    <w:rsid w:val="00B40A0D"/>
    <w:rsid w:val="00B42693"/>
    <w:rsid w:val="00B45BC9"/>
    <w:rsid w:val="00B4686B"/>
    <w:rsid w:val="00B52419"/>
    <w:rsid w:val="00B53189"/>
    <w:rsid w:val="00B539B9"/>
    <w:rsid w:val="00B617B1"/>
    <w:rsid w:val="00B630E7"/>
    <w:rsid w:val="00B667F1"/>
    <w:rsid w:val="00B72B32"/>
    <w:rsid w:val="00B757C2"/>
    <w:rsid w:val="00B77A73"/>
    <w:rsid w:val="00B813A3"/>
    <w:rsid w:val="00B81A11"/>
    <w:rsid w:val="00B8252D"/>
    <w:rsid w:val="00B83F46"/>
    <w:rsid w:val="00B841EE"/>
    <w:rsid w:val="00B84385"/>
    <w:rsid w:val="00B87B78"/>
    <w:rsid w:val="00B9079E"/>
    <w:rsid w:val="00B928F3"/>
    <w:rsid w:val="00B96690"/>
    <w:rsid w:val="00B969E0"/>
    <w:rsid w:val="00B9753F"/>
    <w:rsid w:val="00BA205A"/>
    <w:rsid w:val="00BA2A4D"/>
    <w:rsid w:val="00BA3E1B"/>
    <w:rsid w:val="00BA6688"/>
    <w:rsid w:val="00BA7118"/>
    <w:rsid w:val="00BA7C5D"/>
    <w:rsid w:val="00BB146E"/>
    <w:rsid w:val="00BB2E63"/>
    <w:rsid w:val="00BB5E13"/>
    <w:rsid w:val="00BB784D"/>
    <w:rsid w:val="00BC30AF"/>
    <w:rsid w:val="00BC7BDE"/>
    <w:rsid w:val="00BD1D9C"/>
    <w:rsid w:val="00BD3042"/>
    <w:rsid w:val="00BD3F40"/>
    <w:rsid w:val="00BD49F5"/>
    <w:rsid w:val="00BE2D52"/>
    <w:rsid w:val="00BE3676"/>
    <w:rsid w:val="00BE5535"/>
    <w:rsid w:val="00BF2A7B"/>
    <w:rsid w:val="00BF2D09"/>
    <w:rsid w:val="00BF5F4E"/>
    <w:rsid w:val="00BF6045"/>
    <w:rsid w:val="00C061E4"/>
    <w:rsid w:val="00C07242"/>
    <w:rsid w:val="00C07598"/>
    <w:rsid w:val="00C10B8F"/>
    <w:rsid w:val="00C1283F"/>
    <w:rsid w:val="00C13E38"/>
    <w:rsid w:val="00C15CBD"/>
    <w:rsid w:val="00C2340F"/>
    <w:rsid w:val="00C2431F"/>
    <w:rsid w:val="00C2457E"/>
    <w:rsid w:val="00C304CB"/>
    <w:rsid w:val="00C3380F"/>
    <w:rsid w:val="00C42B67"/>
    <w:rsid w:val="00C470B5"/>
    <w:rsid w:val="00C568DC"/>
    <w:rsid w:val="00C66A71"/>
    <w:rsid w:val="00C77651"/>
    <w:rsid w:val="00C80A3E"/>
    <w:rsid w:val="00C84423"/>
    <w:rsid w:val="00C85325"/>
    <w:rsid w:val="00C86106"/>
    <w:rsid w:val="00C87FCD"/>
    <w:rsid w:val="00C9226E"/>
    <w:rsid w:val="00C931CB"/>
    <w:rsid w:val="00C942E1"/>
    <w:rsid w:val="00CA2CF3"/>
    <w:rsid w:val="00CA7F96"/>
    <w:rsid w:val="00CB4237"/>
    <w:rsid w:val="00CB5587"/>
    <w:rsid w:val="00CB5C76"/>
    <w:rsid w:val="00CB7B1B"/>
    <w:rsid w:val="00CC36F9"/>
    <w:rsid w:val="00CC7AEE"/>
    <w:rsid w:val="00CD00FC"/>
    <w:rsid w:val="00CD5BA5"/>
    <w:rsid w:val="00CD64C2"/>
    <w:rsid w:val="00CD6E3D"/>
    <w:rsid w:val="00CE53AC"/>
    <w:rsid w:val="00CF00AC"/>
    <w:rsid w:val="00CF5239"/>
    <w:rsid w:val="00CF6576"/>
    <w:rsid w:val="00CF7A02"/>
    <w:rsid w:val="00D01777"/>
    <w:rsid w:val="00D05F8C"/>
    <w:rsid w:val="00D111B5"/>
    <w:rsid w:val="00D11517"/>
    <w:rsid w:val="00D15631"/>
    <w:rsid w:val="00D15E3C"/>
    <w:rsid w:val="00D34842"/>
    <w:rsid w:val="00D44479"/>
    <w:rsid w:val="00D467FE"/>
    <w:rsid w:val="00D52415"/>
    <w:rsid w:val="00D52E4E"/>
    <w:rsid w:val="00D603A7"/>
    <w:rsid w:val="00D623FA"/>
    <w:rsid w:val="00D64568"/>
    <w:rsid w:val="00D67574"/>
    <w:rsid w:val="00D70791"/>
    <w:rsid w:val="00D81706"/>
    <w:rsid w:val="00D8259E"/>
    <w:rsid w:val="00D9124B"/>
    <w:rsid w:val="00D9139B"/>
    <w:rsid w:val="00D93B32"/>
    <w:rsid w:val="00D96DB5"/>
    <w:rsid w:val="00DA2EC3"/>
    <w:rsid w:val="00DA735E"/>
    <w:rsid w:val="00DA738E"/>
    <w:rsid w:val="00DB0716"/>
    <w:rsid w:val="00DB1D1E"/>
    <w:rsid w:val="00DB264D"/>
    <w:rsid w:val="00DC116F"/>
    <w:rsid w:val="00DD2D02"/>
    <w:rsid w:val="00DD3965"/>
    <w:rsid w:val="00DD4FE1"/>
    <w:rsid w:val="00DD54E3"/>
    <w:rsid w:val="00DE710A"/>
    <w:rsid w:val="00DF3590"/>
    <w:rsid w:val="00DF40FB"/>
    <w:rsid w:val="00E00C0D"/>
    <w:rsid w:val="00E04DDD"/>
    <w:rsid w:val="00E07586"/>
    <w:rsid w:val="00E075F6"/>
    <w:rsid w:val="00E10CB9"/>
    <w:rsid w:val="00E22289"/>
    <w:rsid w:val="00E26874"/>
    <w:rsid w:val="00E31A1F"/>
    <w:rsid w:val="00E326AE"/>
    <w:rsid w:val="00E41847"/>
    <w:rsid w:val="00E45BCE"/>
    <w:rsid w:val="00E5251F"/>
    <w:rsid w:val="00E5347F"/>
    <w:rsid w:val="00E53BE8"/>
    <w:rsid w:val="00E56218"/>
    <w:rsid w:val="00E57FFA"/>
    <w:rsid w:val="00E6498F"/>
    <w:rsid w:val="00E65E62"/>
    <w:rsid w:val="00E75494"/>
    <w:rsid w:val="00E81370"/>
    <w:rsid w:val="00E813BF"/>
    <w:rsid w:val="00E81C22"/>
    <w:rsid w:val="00E84029"/>
    <w:rsid w:val="00E9095C"/>
    <w:rsid w:val="00E91AF9"/>
    <w:rsid w:val="00E91B3A"/>
    <w:rsid w:val="00E96812"/>
    <w:rsid w:val="00E96D14"/>
    <w:rsid w:val="00EA2F5B"/>
    <w:rsid w:val="00EA3155"/>
    <w:rsid w:val="00EB395E"/>
    <w:rsid w:val="00EB439B"/>
    <w:rsid w:val="00EB55A3"/>
    <w:rsid w:val="00EB56BD"/>
    <w:rsid w:val="00EB5BAB"/>
    <w:rsid w:val="00EC095B"/>
    <w:rsid w:val="00EC100C"/>
    <w:rsid w:val="00EC64D6"/>
    <w:rsid w:val="00ED3543"/>
    <w:rsid w:val="00ED4DC5"/>
    <w:rsid w:val="00EE2CA6"/>
    <w:rsid w:val="00EE5C02"/>
    <w:rsid w:val="00EF1066"/>
    <w:rsid w:val="00EF15F2"/>
    <w:rsid w:val="00EF3735"/>
    <w:rsid w:val="00F0149D"/>
    <w:rsid w:val="00F029C0"/>
    <w:rsid w:val="00F0664C"/>
    <w:rsid w:val="00F10D06"/>
    <w:rsid w:val="00F212D2"/>
    <w:rsid w:val="00F251DF"/>
    <w:rsid w:val="00F259CC"/>
    <w:rsid w:val="00F30E13"/>
    <w:rsid w:val="00F31409"/>
    <w:rsid w:val="00F31E49"/>
    <w:rsid w:val="00F36EF9"/>
    <w:rsid w:val="00F44A7A"/>
    <w:rsid w:val="00F54818"/>
    <w:rsid w:val="00F71BAA"/>
    <w:rsid w:val="00F722B8"/>
    <w:rsid w:val="00F73471"/>
    <w:rsid w:val="00F73C40"/>
    <w:rsid w:val="00F75551"/>
    <w:rsid w:val="00F76F0D"/>
    <w:rsid w:val="00F77FDE"/>
    <w:rsid w:val="00FA05F5"/>
    <w:rsid w:val="00FA2A48"/>
    <w:rsid w:val="00FA6686"/>
    <w:rsid w:val="00FB1BB2"/>
    <w:rsid w:val="00FB45B0"/>
    <w:rsid w:val="00FC33B1"/>
    <w:rsid w:val="00FD2482"/>
    <w:rsid w:val="00FD5429"/>
    <w:rsid w:val="00FD5692"/>
    <w:rsid w:val="00FE27DB"/>
    <w:rsid w:val="00FF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86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27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92594"/>
    <w:pPr>
      <w:spacing w:before="240"/>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892594"/>
    <w:pPr>
      <w:spacing w:after="24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31707F"/>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
    <w:name w:val="Table header"/>
    <w:rsid w:val="0031707F"/>
    <w:pPr>
      <w:spacing w:after="0" w:line="240" w:lineRule="auto"/>
    </w:pPr>
    <w:rPr>
      <w:rFonts w:ascii="Arial" w:eastAsia="Times New Roman" w:hAnsi="Arial" w:cs="Times New Roman"/>
      <w:szCs w:val="24"/>
    </w:rPr>
  </w:style>
  <w:style w:type="paragraph" w:customStyle="1" w:styleId="MMELHeader">
    <w:name w:val="MMEL Header"/>
    <w:basedOn w:val="Normal"/>
    <w:qFormat/>
    <w:rsid w:val="0031707F"/>
    <w:pPr>
      <w:pBdr>
        <w:top w:val="single" w:sz="12" w:space="1" w:color="auto"/>
        <w:left w:val="single" w:sz="12" w:space="4" w:color="auto"/>
        <w:bottom w:val="single" w:sz="12" w:space="1" w:color="auto"/>
        <w:right w:val="single" w:sz="12" w:space="4" w:color="auto"/>
      </w:pBdr>
      <w:ind w:left="115" w:right="115"/>
    </w:pPr>
    <w:rPr>
      <w:rFonts w:ascii="Arial" w:hAnsi="Arial" w:cs="Arial"/>
      <w:caps/>
      <w:sz w:val="22"/>
    </w:rPr>
  </w:style>
  <w:style w:type="paragraph" w:customStyle="1" w:styleId="ATASystemtitle">
    <w:name w:val="ATA System title"/>
    <w:basedOn w:val="Normal"/>
    <w:qFormat/>
    <w:rsid w:val="0031707F"/>
    <w:pPr>
      <w:pBdr>
        <w:left w:val="single" w:sz="8" w:space="4" w:color="auto"/>
        <w:bottom w:val="single" w:sz="8" w:space="1" w:color="auto"/>
        <w:right w:val="single" w:sz="8" w:space="4" w:color="auto"/>
      </w:pBdr>
      <w:shd w:val="pct15" w:color="auto" w:fill="auto"/>
      <w:tabs>
        <w:tab w:val="left" w:pos="1368"/>
        <w:tab w:val="left" w:pos="4125"/>
        <w:tab w:val="left" w:pos="4573"/>
        <w:tab w:val="left" w:pos="5021"/>
        <w:tab w:val="left" w:pos="5469"/>
        <w:tab w:val="left" w:pos="9960"/>
      </w:tabs>
      <w:ind w:left="130" w:right="101"/>
    </w:pPr>
    <w:rPr>
      <w:rFonts w:ascii="Arial" w:hAnsi="Arial" w:cs="Arial"/>
      <w:b/>
      <w:sz w:val="22"/>
      <w:szCs w:val="22"/>
    </w:rPr>
  </w:style>
  <w:style w:type="paragraph" w:customStyle="1" w:styleId="MMELTableHeader">
    <w:name w:val="MMEL Table Header"/>
    <w:basedOn w:val="Normal"/>
    <w:qFormat/>
    <w:rsid w:val="00E96812"/>
    <w:pPr>
      <w:spacing w:before="120" w:after="120"/>
      <w:jc w:val="center"/>
    </w:pPr>
    <w:rPr>
      <w:b/>
    </w:rPr>
  </w:style>
  <w:style w:type="paragraph" w:customStyle="1" w:styleId="MMELTableBody">
    <w:name w:val="MMEL Table Body"/>
    <w:basedOn w:val="Normal"/>
    <w:qFormat/>
    <w:rsid w:val="00191B1E"/>
    <w:pPr>
      <w:spacing w:before="40" w:after="40"/>
    </w:pPr>
    <w:rPr>
      <w:bCs/>
      <w:color w:val="000000" w:themeColor="text1"/>
    </w:rPr>
  </w:style>
  <w:style w:type="paragraph" w:styleId="Header">
    <w:name w:val="header"/>
    <w:basedOn w:val="Normal"/>
    <w:link w:val="HeaderChar"/>
    <w:unhideWhenUsed/>
    <w:rsid w:val="004502CC"/>
    <w:pPr>
      <w:tabs>
        <w:tab w:val="center" w:pos="4680"/>
        <w:tab w:val="right" w:pos="9360"/>
      </w:tabs>
    </w:pPr>
  </w:style>
  <w:style w:type="character" w:customStyle="1" w:styleId="HeaderChar">
    <w:name w:val="Header Char"/>
    <w:basedOn w:val="DefaultParagraphFont"/>
    <w:link w:val="Header"/>
    <w:rsid w:val="004502C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502CC"/>
    <w:pPr>
      <w:tabs>
        <w:tab w:val="center" w:pos="4680"/>
        <w:tab w:val="right" w:pos="9360"/>
      </w:tabs>
    </w:pPr>
  </w:style>
  <w:style w:type="character" w:customStyle="1" w:styleId="FooterChar">
    <w:name w:val="Footer Char"/>
    <w:basedOn w:val="DefaultParagraphFont"/>
    <w:link w:val="Footer"/>
    <w:uiPriority w:val="99"/>
    <w:rsid w:val="004502CC"/>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230612"/>
    <w:rPr>
      <w:rFonts w:ascii="Tahoma" w:hAnsi="Tahoma" w:cs="Tahoma"/>
      <w:sz w:val="16"/>
      <w:szCs w:val="16"/>
    </w:rPr>
  </w:style>
  <w:style w:type="character" w:customStyle="1" w:styleId="BalloonTextChar">
    <w:name w:val="Balloon Text Char"/>
    <w:basedOn w:val="DefaultParagraphFont"/>
    <w:link w:val="BalloonText"/>
    <w:uiPriority w:val="99"/>
    <w:semiHidden/>
    <w:rsid w:val="00230612"/>
    <w:rPr>
      <w:rFonts w:ascii="Tahoma" w:eastAsia="Times New Roman" w:hAnsi="Tahoma" w:cs="Tahoma"/>
      <w:sz w:val="16"/>
      <w:szCs w:val="16"/>
    </w:rPr>
  </w:style>
  <w:style w:type="character" w:styleId="Hyperlink">
    <w:name w:val="Hyperlink"/>
    <w:basedOn w:val="DefaultParagraphFont"/>
    <w:uiPriority w:val="99"/>
    <w:unhideWhenUsed/>
    <w:rsid w:val="008C1E9C"/>
    <w:rPr>
      <w:color w:val="0563C1" w:themeColor="hyperlink"/>
      <w:u w:val="single"/>
    </w:rPr>
  </w:style>
  <w:style w:type="table" w:styleId="TableGrid">
    <w:name w:val="Table Grid"/>
    <w:basedOn w:val="TableNormal"/>
    <w:uiPriority w:val="39"/>
    <w:rsid w:val="008C1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2699"/>
    <w:pPr>
      <w:numPr>
        <w:numId w:val="23"/>
      </w:numPr>
      <w:tabs>
        <w:tab w:val="left" w:pos="2707"/>
      </w:tabs>
      <w:ind w:left="907"/>
      <w:contextualSpacing/>
    </w:pPr>
    <w:rPr>
      <w:rFonts w:cs="Arial"/>
      <w:szCs w:val="22"/>
    </w:rPr>
  </w:style>
  <w:style w:type="character" w:styleId="CommentReference">
    <w:name w:val="annotation reference"/>
    <w:basedOn w:val="DefaultParagraphFont"/>
    <w:uiPriority w:val="99"/>
    <w:semiHidden/>
    <w:unhideWhenUsed/>
    <w:rsid w:val="007346C5"/>
    <w:rPr>
      <w:sz w:val="16"/>
      <w:szCs w:val="16"/>
    </w:rPr>
  </w:style>
  <w:style w:type="paragraph" w:styleId="CommentText">
    <w:name w:val="annotation text"/>
    <w:basedOn w:val="Normal"/>
    <w:link w:val="CommentTextChar"/>
    <w:uiPriority w:val="99"/>
    <w:semiHidden/>
    <w:unhideWhenUsed/>
    <w:rsid w:val="007346C5"/>
    <w:rPr>
      <w:sz w:val="20"/>
      <w:szCs w:val="20"/>
    </w:rPr>
  </w:style>
  <w:style w:type="character" w:customStyle="1" w:styleId="CommentTextChar">
    <w:name w:val="Comment Text Char"/>
    <w:basedOn w:val="DefaultParagraphFont"/>
    <w:link w:val="CommentText"/>
    <w:uiPriority w:val="99"/>
    <w:semiHidden/>
    <w:rsid w:val="007346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346C5"/>
    <w:rPr>
      <w:b/>
      <w:bCs/>
    </w:rPr>
  </w:style>
  <w:style w:type="character" w:customStyle="1" w:styleId="CommentSubjectChar">
    <w:name w:val="Comment Subject Char"/>
    <w:basedOn w:val="CommentTextChar"/>
    <w:link w:val="CommentSubject"/>
    <w:uiPriority w:val="99"/>
    <w:semiHidden/>
    <w:rsid w:val="007346C5"/>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7A08B2"/>
    <w:rPr>
      <w:color w:val="605E5C"/>
      <w:shd w:val="clear" w:color="auto" w:fill="E1DFDD"/>
    </w:rPr>
  </w:style>
  <w:style w:type="paragraph" w:customStyle="1" w:styleId="ORIGINALSIGNEDby">
    <w:name w:val="ORIGINAL SIGNED by"/>
    <w:qFormat/>
    <w:rsid w:val="009C3643"/>
    <w:pPr>
      <w:tabs>
        <w:tab w:val="left" w:pos="2700"/>
      </w:tabs>
      <w:spacing w:before="480" w:after="240"/>
    </w:pPr>
    <w:rPr>
      <w:rFonts w:ascii="Times New Roman" w:eastAsia="Times New Roman" w:hAnsi="Times New Roman" w:cs="Times New Roman"/>
      <w:sz w:val="24"/>
      <w:szCs w:val="24"/>
    </w:rPr>
  </w:style>
  <w:style w:type="paragraph" w:styleId="Signature">
    <w:name w:val="Signature"/>
    <w:basedOn w:val="Normal"/>
    <w:link w:val="SignatureChar"/>
    <w:uiPriority w:val="99"/>
    <w:unhideWhenUsed/>
    <w:rsid w:val="009C3643"/>
  </w:style>
  <w:style w:type="character" w:customStyle="1" w:styleId="SignatureChar">
    <w:name w:val="Signature Char"/>
    <w:basedOn w:val="DefaultParagraphFont"/>
    <w:link w:val="Signature"/>
    <w:uiPriority w:val="99"/>
    <w:rsid w:val="009C3643"/>
    <w:rPr>
      <w:rFonts w:ascii="Times New Roman" w:eastAsia="Times New Roman" w:hAnsi="Times New Roman" w:cs="Times New Roman"/>
      <w:sz w:val="24"/>
      <w:szCs w:val="24"/>
    </w:rPr>
  </w:style>
  <w:style w:type="paragraph" w:customStyle="1" w:styleId="MMELPLTitle">
    <w:name w:val="MMEL PL Title"/>
    <w:qFormat/>
    <w:rsid w:val="00892594"/>
    <w:pPr>
      <w:pBdr>
        <w:top w:val="double" w:sz="4" w:space="3" w:color="auto"/>
        <w:bottom w:val="double" w:sz="4" w:space="3" w:color="auto"/>
      </w:pBdr>
      <w:spacing w:after="240"/>
      <w:jc w:val="center"/>
    </w:pPr>
    <w:rPr>
      <w:rFonts w:ascii="Times New Roman" w:eastAsia="Times New Roman" w:hAnsi="Times New Roman" w:cs="Times New Roman"/>
      <w:b/>
      <w:sz w:val="48"/>
      <w:szCs w:val="24"/>
    </w:rPr>
  </w:style>
  <w:style w:type="paragraph" w:customStyle="1" w:styleId="SubjectLine">
    <w:name w:val="Subject Line"/>
    <w:basedOn w:val="Normal"/>
    <w:qFormat/>
    <w:rsid w:val="00892594"/>
    <w:pPr>
      <w:tabs>
        <w:tab w:val="left" w:pos="2700"/>
      </w:tabs>
      <w:spacing w:after="120"/>
      <w:ind w:left="2700" w:hanging="2700"/>
    </w:pPr>
    <w:rPr>
      <w:b/>
      <w:sz w:val="28"/>
    </w:rPr>
  </w:style>
  <w:style w:type="paragraph" w:customStyle="1" w:styleId="MMELCodeLine">
    <w:name w:val="MMEL Code Line"/>
    <w:basedOn w:val="Normal"/>
    <w:qFormat/>
    <w:rsid w:val="00892594"/>
    <w:pPr>
      <w:tabs>
        <w:tab w:val="left" w:pos="2700"/>
      </w:tabs>
      <w:spacing w:before="240" w:after="240"/>
      <w:ind w:left="2700" w:hanging="2700"/>
      <w:jc w:val="center"/>
    </w:pPr>
    <w:rPr>
      <w:sz w:val="28"/>
    </w:rPr>
  </w:style>
  <w:style w:type="paragraph" w:customStyle="1" w:styleId="ReferenceLine">
    <w:name w:val="Reference Line"/>
    <w:basedOn w:val="Normal"/>
    <w:qFormat/>
    <w:rsid w:val="00892594"/>
    <w:pPr>
      <w:tabs>
        <w:tab w:val="left" w:pos="2700"/>
      </w:tabs>
    </w:pPr>
  </w:style>
  <w:style w:type="character" w:customStyle="1" w:styleId="Heading1Char">
    <w:name w:val="Heading 1 Char"/>
    <w:basedOn w:val="DefaultParagraphFont"/>
    <w:link w:val="Heading1"/>
    <w:uiPriority w:val="9"/>
    <w:rsid w:val="00892594"/>
    <w:rPr>
      <w:rFonts w:ascii="Times New Roman" w:eastAsiaTheme="majorEastAsia" w:hAnsi="Times New Roman" w:cstheme="majorBidi"/>
      <w:sz w:val="24"/>
      <w:szCs w:val="32"/>
    </w:rPr>
  </w:style>
  <w:style w:type="character" w:customStyle="1" w:styleId="Heading2Char">
    <w:name w:val="Heading 2 Char"/>
    <w:basedOn w:val="DefaultParagraphFont"/>
    <w:link w:val="Heading2"/>
    <w:uiPriority w:val="9"/>
    <w:rsid w:val="00892594"/>
    <w:rPr>
      <w:rFonts w:ascii="Times New Roman" w:eastAsiaTheme="majorEastAsia" w:hAnsi="Times New Roman" w:cstheme="majorBidi"/>
      <w:sz w:val="24"/>
      <w:szCs w:val="26"/>
    </w:rPr>
  </w:style>
  <w:style w:type="paragraph" w:customStyle="1" w:styleId="TableKey">
    <w:name w:val="Table Key"/>
    <w:basedOn w:val="Normal"/>
    <w:qFormat/>
    <w:rsid w:val="00972D22"/>
    <w:pPr>
      <w:spacing w:after="60"/>
    </w:pPr>
    <w:rPr>
      <w:rFonts w:ascii="Arial" w:hAnsi="Arial" w:cs="Arial"/>
      <w:b/>
      <w:sz w:val="22"/>
      <w:szCs w:val="22"/>
    </w:rPr>
  </w:style>
  <w:style w:type="paragraph" w:customStyle="1" w:styleId="TableKeyList">
    <w:name w:val="Table Key List"/>
    <w:qFormat/>
    <w:rsid w:val="00972D22"/>
    <w:pPr>
      <w:numPr>
        <w:numId w:val="6"/>
      </w:numPr>
      <w:spacing w:after="0" w:line="240" w:lineRule="auto"/>
    </w:pPr>
    <w:rPr>
      <w:rFonts w:ascii="Arial" w:eastAsia="Times New Roman" w:hAnsi="Arial" w:cs="Arial"/>
    </w:rPr>
  </w:style>
  <w:style w:type="paragraph" w:styleId="HTMLPreformatted">
    <w:name w:val="HTML Preformatted"/>
    <w:basedOn w:val="Normal"/>
    <w:link w:val="HTMLPreformattedChar"/>
    <w:rsid w:val="00B07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B0714D"/>
    <w:rPr>
      <w:rFonts w:ascii="Courier New" w:eastAsia="Times New Roman" w:hAnsi="Courier New" w:cs="Courier New"/>
      <w:sz w:val="20"/>
      <w:szCs w:val="20"/>
    </w:rPr>
  </w:style>
  <w:style w:type="paragraph" w:customStyle="1" w:styleId="Heading2Bullet">
    <w:name w:val="Heading 2 Bullet"/>
    <w:basedOn w:val="Heading2"/>
    <w:qFormat/>
    <w:rsid w:val="00096185"/>
    <w:pPr>
      <w:numPr>
        <w:numId w:val="24"/>
      </w:numPr>
    </w:pPr>
  </w:style>
  <w:style w:type="paragraph" w:customStyle="1" w:styleId="Note">
    <w:name w:val="Note"/>
    <w:qFormat/>
    <w:rsid w:val="00117DEB"/>
    <w:pPr>
      <w:ind w:left="900" w:hanging="900"/>
    </w:pPr>
    <w:rPr>
      <w:rFonts w:ascii="Times New Roman" w:eastAsiaTheme="majorEastAsia" w:hAnsi="Times New Roman" w:cstheme="majorBidi"/>
      <w:sz w:val="24"/>
      <w:szCs w:val="26"/>
    </w:rPr>
  </w:style>
  <w:style w:type="paragraph" w:customStyle="1" w:styleId="NoteNum">
    <w:name w:val="Note Num"/>
    <w:qFormat/>
    <w:rsid w:val="00AC47C0"/>
    <w:pPr>
      <w:numPr>
        <w:numId w:val="25"/>
      </w:numPr>
      <w:spacing w:after="240" w:line="240" w:lineRule="auto"/>
      <w:ind w:left="1440" w:hanging="1080"/>
    </w:pPr>
    <w:rPr>
      <w:rFonts w:ascii="Times New Roman" w:eastAsiaTheme="majorEastAsia" w:hAnsi="Times New Roman" w:cstheme="majorBidi"/>
      <w:sz w:val="24"/>
      <w:szCs w:val="26"/>
    </w:rPr>
  </w:style>
  <w:style w:type="paragraph" w:customStyle="1" w:styleId="AppendixTitle">
    <w:name w:val="Appendix Title"/>
    <w:qFormat/>
    <w:rsid w:val="00117DEB"/>
    <w:pPr>
      <w:spacing w:after="0" w:line="240" w:lineRule="auto"/>
      <w:jc w:val="center"/>
    </w:pPr>
    <w:rPr>
      <w:rFonts w:ascii="Times New Roman" w:eastAsiaTheme="majorEastAsia" w:hAnsi="Times New Roman" w:cstheme="majorBidi"/>
      <w:b/>
      <w:sz w:val="24"/>
      <w:szCs w:val="26"/>
    </w:rPr>
  </w:style>
  <w:style w:type="paragraph" w:customStyle="1" w:styleId="AppendixSubtitle">
    <w:name w:val="Appendix Subtitle"/>
    <w:qFormat/>
    <w:rsid w:val="00117DEB"/>
    <w:pPr>
      <w:spacing w:after="0" w:line="240" w:lineRule="auto"/>
      <w:jc w:val="center"/>
    </w:pPr>
    <w:rPr>
      <w:rFonts w:ascii="Times New Roman" w:eastAsiaTheme="majorEastAsia" w:hAnsi="Times New Roman" w:cstheme="majorBidi"/>
      <w:sz w:val="24"/>
      <w:szCs w:val="26"/>
    </w:rPr>
  </w:style>
  <w:style w:type="paragraph" w:styleId="Revision">
    <w:name w:val="Revision"/>
    <w:hidden/>
    <w:uiPriority w:val="99"/>
    <w:semiHidden/>
    <w:rsid w:val="00B9079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78621">
      <w:bodyDiv w:val="1"/>
      <w:marLeft w:val="0"/>
      <w:marRight w:val="0"/>
      <w:marTop w:val="0"/>
      <w:marBottom w:val="0"/>
      <w:divBdr>
        <w:top w:val="none" w:sz="0" w:space="0" w:color="auto"/>
        <w:left w:val="none" w:sz="0" w:space="0" w:color="auto"/>
        <w:bottom w:val="none" w:sz="0" w:space="0" w:color="auto"/>
        <w:right w:val="none" w:sz="0" w:space="0" w:color="auto"/>
      </w:divBdr>
    </w:div>
    <w:div w:id="782458240">
      <w:bodyDiv w:val="1"/>
      <w:marLeft w:val="0"/>
      <w:marRight w:val="0"/>
      <w:marTop w:val="0"/>
      <w:marBottom w:val="0"/>
      <w:divBdr>
        <w:top w:val="none" w:sz="0" w:space="0" w:color="auto"/>
        <w:left w:val="none" w:sz="0" w:space="0" w:color="auto"/>
        <w:bottom w:val="none" w:sz="0" w:space="0" w:color="auto"/>
        <w:right w:val="none" w:sz="0" w:space="0" w:color="auto"/>
      </w:divBdr>
    </w:div>
    <w:div w:id="94191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5069</Words>
  <Characters>28896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2021-07-21T17:45:00Z</dcterms:created>
  <dcterms:modified xsi:type="dcterms:W3CDTF">2021-08-26T19:37:00Z</dcterms:modified>
</cp:coreProperties>
</file>