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header8.xml" ContentType="application/vnd.openxmlformats-officedocument.wordprocessingml.header+xml"/>
  <Override PartName="/word/header9.xml" ContentType="application/vnd.openxmlformats-officedocument.wordprocessingml.head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3.xml" ContentType="application/vnd.openxmlformats-officedocument.wordprocessingml.footer+xml"/>
  <Override PartName="/word/header10.xml" ContentType="application/vnd.openxmlformats-officedocument.wordprocessingml.header+xml"/>
  <Default Extension="gif" ContentType="image/gif"/>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E6539" w:rsidRPr="004E6539" w:rsidRDefault="00F0610B" w:rsidP="00EF3F68">
      <w:pPr>
        <w:jc w:val="center"/>
      </w:pPr>
      <w:r w:rsidRPr="00F0610B">
        <w:rPr>
          <w:noProof/>
        </w:rPr>
        <w:drawing>
          <wp:inline distT="0" distB="0" distL="0" distR="0">
            <wp:extent cx="4114800" cy="579755"/>
            <wp:effectExtent l="19050" t="0" r="0" b="0"/>
            <wp:docPr id="8" name="Picture 2" descr="S:\Shared\Maritime Helicopters LOGO's\MHI Logo\Very Clean MHI 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Shared\Maritime Helicopters LOGO's\MHI Logo\Very Clean MHI Logo.gif"/>
                    <pic:cNvPicPr>
                      <a:picLocks noChangeAspect="1" noChangeArrowheads="1"/>
                    </pic:cNvPicPr>
                  </pic:nvPicPr>
                  <pic:blipFill>
                    <a:blip r:embed="rId7" cstate="print"/>
                    <a:srcRect/>
                    <a:stretch>
                      <a:fillRect/>
                    </a:stretch>
                  </pic:blipFill>
                  <pic:spPr bwMode="auto">
                    <a:xfrm>
                      <a:off x="0" y="0"/>
                      <a:ext cx="4114800" cy="579755"/>
                    </a:xfrm>
                    <a:prstGeom prst="rect">
                      <a:avLst/>
                    </a:prstGeom>
                    <a:noFill/>
                    <a:ln w="9525">
                      <a:noFill/>
                      <a:miter lim="800000"/>
                      <a:headEnd/>
                      <a:tailEnd/>
                    </a:ln>
                  </pic:spPr>
                </pic:pic>
              </a:graphicData>
            </a:graphic>
          </wp:inline>
        </w:drawing>
      </w:r>
    </w:p>
    <w:p w:rsidR="004E6539" w:rsidRPr="00B002CF" w:rsidRDefault="004E6539" w:rsidP="00CA4D0A">
      <w:pPr>
        <w:spacing w:after="0"/>
      </w:pPr>
    </w:p>
    <w:p w:rsidR="004E6539" w:rsidRPr="00B002CF" w:rsidRDefault="004E6539" w:rsidP="00CA4D0A">
      <w:pPr>
        <w:spacing w:after="0"/>
      </w:pPr>
    </w:p>
    <w:p w:rsidR="004E6539" w:rsidRPr="00B002CF" w:rsidRDefault="004E6539" w:rsidP="00CA4D0A">
      <w:pPr>
        <w:spacing w:after="0"/>
      </w:pPr>
    </w:p>
    <w:p w:rsidR="004E6539" w:rsidRPr="00B002CF" w:rsidRDefault="004E6539" w:rsidP="00CA4D0A">
      <w:pPr>
        <w:spacing w:after="0"/>
      </w:pPr>
    </w:p>
    <w:p w:rsidR="003F4F83" w:rsidRDefault="003F4F83" w:rsidP="00F0610B">
      <w:pPr>
        <w:spacing w:after="0"/>
        <w:jc w:val="center"/>
        <w:rPr>
          <w:color w:val="1F497D" w:themeColor="text2"/>
          <w:sz w:val="28"/>
          <w:szCs w:val="28"/>
        </w:rPr>
      </w:pPr>
      <w:r>
        <w:rPr>
          <w:color w:val="1F497D" w:themeColor="text2"/>
          <w:sz w:val="28"/>
          <w:szCs w:val="28"/>
        </w:rPr>
        <w:t>Homer Main Repair Station</w:t>
      </w:r>
    </w:p>
    <w:p w:rsidR="00F0610B" w:rsidRPr="00F0610B" w:rsidRDefault="00F0610B" w:rsidP="00F0610B">
      <w:pPr>
        <w:spacing w:after="0"/>
        <w:jc w:val="center"/>
        <w:rPr>
          <w:color w:val="1F497D" w:themeColor="text2"/>
          <w:sz w:val="28"/>
          <w:szCs w:val="28"/>
        </w:rPr>
      </w:pPr>
      <w:r w:rsidRPr="00F0610B">
        <w:rPr>
          <w:color w:val="1F497D" w:themeColor="text2"/>
          <w:sz w:val="28"/>
          <w:szCs w:val="28"/>
        </w:rPr>
        <w:t>Homer Municipal Airport</w:t>
      </w:r>
    </w:p>
    <w:p w:rsidR="00F0610B" w:rsidRPr="00F0610B" w:rsidRDefault="00F0610B" w:rsidP="00F0610B">
      <w:pPr>
        <w:spacing w:after="0"/>
        <w:jc w:val="center"/>
        <w:rPr>
          <w:color w:val="1F497D" w:themeColor="text2"/>
          <w:sz w:val="28"/>
          <w:szCs w:val="28"/>
        </w:rPr>
      </w:pPr>
      <w:r w:rsidRPr="00F0610B">
        <w:rPr>
          <w:color w:val="1F497D" w:themeColor="text2"/>
          <w:sz w:val="28"/>
          <w:szCs w:val="28"/>
        </w:rPr>
        <w:t>3520 FAA Road</w:t>
      </w:r>
    </w:p>
    <w:p w:rsidR="00F0610B" w:rsidRDefault="00F0610B" w:rsidP="00F0610B">
      <w:pPr>
        <w:spacing w:after="0"/>
        <w:jc w:val="center"/>
        <w:rPr>
          <w:color w:val="1F497D" w:themeColor="text2"/>
          <w:sz w:val="28"/>
          <w:szCs w:val="28"/>
        </w:rPr>
      </w:pPr>
      <w:r w:rsidRPr="00F0610B">
        <w:rPr>
          <w:color w:val="1F497D" w:themeColor="text2"/>
          <w:sz w:val="28"/>
          <w:szCs w:val="28"/>
        </w:rPr>
        <w:t>Homer, AK  99603</w:t>
      </w:r>
    </w:p>
    <w:p w:rsidR="003F4F83" w:rsidRDefault="003F4F83" w:rsidP="00F0610B">
      <w:pPr>
        <w:spacing w:after="0"/>
        <w:jc w:val="center"/>
        <w:rPr>
          <w:color w:val="1F497D" w:themeColor="text2"/>
          <w:sz w:val="28"/>
          <w:szCs w:val="28"/>
        </w:rPr>
      </w:pPr>
    </w:p>
    <w:p w:rsidR="003F4F83" w:rsidRDefault="003F4F83" w:rsidP="00F0610B">
      <w:pPr>
        <w:spacing w:after="0"/>
        <w:jc w:val="center"/>
        <w:rPr>
          <w:color w:val="1F497D" w:themeColor="text2"/>
          <w:sz w:val="28"/>
          <w:szCs w:val="28"/>
        </w:rPr>
      </w:pPr>
      <w:r>
        <w:rPr>
          <w:color w:val="1F497D" w:themeColor="text2"/>
          <w:sz w:val="28"/>
          <w:szCs w:val="28"/>
        </w:rPr>
        <w:t>Fairbanks Satellite Repair Station</w:t>
      </w:r>
    </w:p>
    <w:p w:rsidR="003F4F83" w:rsidRDefault="003F4F83" w:rsidP="00F0610B">
      <w:pPr>
        <w:spacing w:after="0"/>
        <w:jc w:val="center"/>
        <w:rPr>
          <w:color w:val="1F497D" w:themeColor="text2"/>
          <w:sz w:val="28"/>
          <w:szCs w:val="28"/>
        </w:rPr>
      </w:pPr>
      <w:r>
        <w:rPr>
          <w:color w:val="1F497D" w:themeColor="text2"/>
          <w:sz w:val="28"/>
          <w:szCs w:val="28"/>
        </w:rPr>
        <w:t>Metro Field</w:t>
      </w:r>
    </w:p>
    <w:p w:rsidR="003F4F83" w:rsidRDefault="003F4F83" w:rsidP="00F0610B">
      <w:pPr>
        <w:spacing w:after="0"/>
        <w:jc w:val="center"/>
        <w:rPr>
          <w:color w:val="1F497D" w:themeColor="text2"/>
          <w:sz w:val="28"/>
          <w:szCs w:val="28"/>
        </w:rPr>
      </w:pPr>
      <w:r>
        <w:rPr>
          <w:color w:val="1F497D" w:themeColor="text2"/>
          <w:sz w:val="28"/>
          <w:szCs w:val="28"/>
        </w:rPr>
        <w:t>1915 Donaldson Ave.</w:t>
      </w:r>
    </w:p>
    <w:p w:rsidR="003F4F83" w:rsidRPr="00F0610B" w:rsidRDefault="003F4F83" w:rsidP="00F0610B">
      <w:pPr>
        <w:spacing w:after="0"/>
        <w:jc w:val="center"/>
        <w:rPr>
          <w:color w:val="1F497D" w:themeColor="text2"/>
          <w:sz w:val="28"/>
          <w:szCs w:val="28"/>
        </w:rPr>
      </w:pPr>
      <w:r>
        <w:rPr>
          <w:color w:val="1F497D" w:themeColor="text2"/>
          <w:sz w:val="28"/>
          <w:szCs w:val="28"/>
        </w:rPr>
        <w:t>Fairbanks, AK  99701</w:t>
      </w:r>
    </w:p>
    <w:p w:rsidR="004E6539" w:rsidRPr="00027477" w:rsidRDefault="004E6539" w:rsidP="00AF57FD">
      <w:pPr>
        <w:pStyle w:val="CoverTitle"/>
      </w:pPr>
    </w:p>
    <w:p w:rsidR="004E6539" w:rsidRPr="00027477" w:rsidRDefault="004E6539" w:rsidP="00AF57FD">
      <w:pPr>
        <w:pStyle w:val="CoverTitle"/>
      </w:pPr>
      <w:r w:rsidRPr="00027477">
        <w:t xml:space="preserve">REPAIR STATION </w:t>
      </w:r>
    </w:p>
    <w:p w:rsidR="004E6539" w:rsidRPr="00027477" w:rsidRDefault="00B13D71" w:rsidP="00AF57FD">
      <w:pPr>
        <w:pStyle w:val="CoverTitle"/>
      </w:pPr>
      <w:r>
        <w:t>TRAI</w:t>
      </w:r>
      <w:r w:rsidR="004E6539">
        <w:t xml:space="preserve">NING PROGRAM </w:t>
      </w:r>
      <w:r w:rsidR="004E6539" w:rsidRPr="00027477">
        <w:t xml:space="preserve">MANUAL </w:t>
      </w:r>
    </w:p>
    <w:p w:rsidR="004E6539" w:rsidRPr="00027477" w:rsidRDefault="004E6539" w:rsidP="00AF57FD">
      <w:pPr>
        <w:pStyle w:val="CoverTitle"/>
      </w:pPr>
    </w:p>
    <w:p w:rsidR="004E6539" w:rsidRPr="00027477" w:rsidRDefault="004E6539" w:rsidP="00AF57FD">
      <w:pPr>
        <w:pStyle w:val="CoverTitle"/>
      </w:pPr>
    </w:p>
    <w:p w:rsidR="003F4F83" w:rsidRDefault="00F0610B" w:rsidP="00F0610B">
      <w:pPr>
        <w:pStyle w:val="CoverTitle"/>
        <w:rPr>
          <w:sz w:val="36"/>
          <w:szCs w:val="36"/>
        </w:rPr>
      </w:pPr>
      <w:r w:rsidRPr="00F0610B">
        <w:rPr>
          <w:sz w:val="36"/>
          <w:szCs w:val="36"/>
        </w:rPr>
        <w:t>CRS # ENRR619D</w:t>
      </w:r>
    </w:p>
    <w:p w:rsidR="00F0610B" w:rsidRPr="00F0610B" w:rsidRDefault="003F4F83" w:rsidP="00F0610B">
      <w:pPr>
        <w:pStyle w:val="CoverTitle"/>
        <w:rPr>
          <w:sz w:val="36"/>
          <w:szCs w:val="36"/>
        </w:rPr>
      </w:pPr>
      <w:r>
        <w:rPr>
          <w:sz w:val="36"/>
          <w:szCs w:val="36"/>
        </w:rPr>
        <w:t>CRS # EN2D619D</w:t>
      </w:r>
      <w:r w:rsidR="00F0610B" w:rsidRPr="00F0610B">
        <w:rPr>
          <w:sz w:val="36"/>
          <w:szCs w:val="36"/>
        </w:rPr>
        <w:t xml:space="preserve">               </w:t>
      </w:r>
    </w:p>
    <w:p w:rsidR="004E6539" w:rsidRPr="00B002CF" w:rsidRDefault="004E6539" w:rsidP="00AF57FD">
      <w:pPr>
        <w:pStyle w:val="CoverTitle"/>
      </w:pPr>
      <w:r w:rsidRPr="00B002CF">
        <w:t xml:space="preserve">  </w:t>
      </w:r>
    </w:p>
    <w:p w:rsidR="004E6539" w:rsidRPr="00B002CF" w:rsidRDefault="004E6539" w:rsidP="00AF57FD">
      <w:pPr>
        <w:pStyle w:val="CoverTitle"/>
      </w:pPr>
    </w:p>
    <w:p w:rsidR="004E6539" w:rsidRPr="00B002CF" w:rsidRDefault="004E6539" w:rsidP="00AF57FD">
      <w:pPr>
        <w:pStyle w:val="CoverTitle"/>
      </w:pPr>
    </w:p>
    <w:p w:rsidR="004E6539" w:rsidRPr="00B002CF" w:rsidRDefault="004E6539" w:rsidP="00AF57FD">
      <w:pPr>
        <w:pStyle w:val="Distibtitlepage"/>
      </w:pPr>
    </w:p>
    <w:p w:rsidR="004E6539" w:rsidRPr="00B002CF" w:rsidRDefault="004E6539" w:rsidP="00AF57FD">
      <w:pPr>
        <w:pStyle w:val="BodyOne"/>
      </w:pPr>
    </w:p>
    <w:p w:rsidR="004E6539" w:rsidRPr="00B002CF" w:rsidRDefault="004E6539" w:rsidP="00AF57FD">
      <w:pPr>
        <w:pStyle w:val="BodyOne"/>
      </w:pPr>
    </w:p>
    <w:p w:rsidR="004E6539" w:rsidRPr="00B002CF" w:rsidRDefault="004E6539" w:rsidP="00AF57FD">
      <w:pPr>
        <w:pStyle w:val="BodyOne"/>
      </w:pPr>
    </w:p>
    <w:p w:rsidR="004E6539" w:rsidRPr="00B002CF" w:rsidRDefault="004E6539" w:rsidP="00CA4D0A">
      <w:pPr>
        <w:pStyle w:val="BodyOne"/>
      </w:pPr>
    </w:p>
    <w:p w:rsidR="004E6539" w:rsidRPr="00B002CF" w:rsidRDefault="004E6539" w:rsidP="00CA4D0A">
      <w:pPr>
        <w:pStyle w:val="BodyOne"/>
      </w:pPr>
    </w:p>
    <w:p w:rsidR="004E6539" w:rsidRPr="00B002CF" w:rsidRDefault="004E6539" w:rsidP="00CA4D0A">
      <w:pPr>
        <w:pStyle w:val="BodyOne"/>
      </w:pPr>
    </w:p>
    <w:p w:rsidR="004E6539" w:rsidRPr="00B002CF" w:rsidRDefault="004E6539" w:rsidP="00CA4D0A">
      <w:pPr>
        <w:pStyle w:val="BodyOne"/>
      </w:pPr>
    </w:p>
    <w:p w:rsidR="004E6539" w:rsidRPr="00B002CF" w:rsidRDefault="004E6539" w:rsidP="00CA4D0A">
      <w:pPr>
        <w:pStyle w:val="BodyOne"/>
      </w:pPr>
    </w:p>
    <w:p w:rsidR="004E6539" w:rsidRPr="00B002CF" w:rsidRDefault="004E6539" w:rsidP="00CA4D0A">
      <w:pPr>
        <w:pStyle w:val="BodyOne"/>
      </w:pPr>
    </w:p>
    <w:p w:rsidR="004E6539" w:rsidRPr="00B002CF" w:rsidRDefault="004E6539" w:rsidP="00CA4D0A">
      <w:pPr>
        <w:pStyle w:val="BodyOne"/>
      </w:pPr>
    </w:p>
    <w:p w:rsidR="004E6539" w:rsidRPr="00B002CF" w:rsidRDefault="004E6539" w:rsidP="00CA4D0A">
      <w:pPr>
        <w:pStyle w:val="BodyOne"/>
      </w:pPr>
    </w:p>
    <w:p w:rsidR="004E6539" w:rsidRPr="00B002CF" w:rsidRDefault="004E6539" w:rsidP="00CA4D0A">
      <w:pPr>
        <w:pStyle w:val="BodyTwo"/>
        <w:spacing w:after="0"/>
      </w:pPr>
    </w:p>
    <w:p w:rsidR="004E6539" w:rsidRPr="00B002CF" w:rsidRDefault="004E6539" w:rsidP="00CA4D0A">
      <w:pPr>
        <w:pStyle w:val="BodyTwo"/>
        <w:spacing w:after="0"/>
      </w:pPr>
    </w:p>
    <w:p w:rsidR="004E6539" w:rsidRPr="00B002CF" w:rsidRDefault="004E6539" w:rsidP="00CA4D0A">
      <w:pPr>
        <w:pStyle w:val="BodyTwo"/>
        <w:spacing w:after="0"/>
      </w:pPr>
    </w:p>
    <w:p w:rsidR="004E6539" w:rsidRPr="00B002CF" w:rsidRDefault="004E6539" w:rsidP="00CA4D0A">
      <w:pPr>
        <w:pStyle w:val="BodyTwo"/>
        <w:spacing w:after="0"/>
      </w:pPr>
    </w:p>
    <w:p w:rsidR="004E6539" w:rsidRPr="00B002CF" w:rsidRDefault="004E6539" w:rsidP="00CA4D0A">
      <w:pPr>
        <w:pStyle w:val="BodyTwo"/>
        <w:spacing w:after="0"/>
      </w:pPr>
    </w:p>
    <w:p w:rsidR="004E6539" w:rsidRDefault="004E6539" w:rsidP="00CA4D0A">
      <w:pPr>
        <w:pStyle w:val="BodyTwo"/>
        <w:spacing w:after="0"/>
      </w:pPr>
    </w:p>
    <w:p w:rsidR="00CA4D0A" w:rsidRDefault="00CA4D0A" w:rsidP="00CA4D0A">
      <w:pPr>
        <w:pStyle w:val="BodyTwo"/>
        <w:spacing w:after="0"/>
      </w:pPr>
    </w:p>
    <w:p w:rsidR="00CA4D0A" w:rsidRDefault="00CA4D0A" w:rsidP="00CA4D0A">
      <w:pPr>
        <w:pStyle w:val="BodyTwo"/>
        <w:spacing w:after="0"/>
      </w:pPr>
    </w:p>
    <w:p w:rsidR="00CA4D0A" w:rsidRPr="00B002CF" w:rsidRDefault="00CA4D0A" w:rsidP="00CA4D0A">
      <w:pPr>
        <w:pStyle w:val="BodyTwo"/>
        <w:spacing w:after="0"/>
      </w:pPr>
    </w:p>
    <w:p w:rsidR="004E6539" w:rsidRPr="00B002CF" w:rsidRDefault="004E6539" w:rsidP="00CA4D0A">
      <w:pPr>
        <w:pStyle w:val="BodyTwo"/>
        <w:spacing w:after="0"/>
      </w:pPr>
    </w:p>
    <w:p w:rsidR="004E6539" w:rsidRPr="00B002CF" w:rsidRDefault="004E6539" w:rsidP="00CA4D0A">
      <w:pPr>
        <w:pStyle w:val="BodyTwo"/>
        <w:spacing w:after="0"/>
      </w:pPr>
    </w:p>
    <w:p w:rsidR="00F0610B" w:rsidRDefault="00F0610B" w:rsidP="00F0610B">
      <w:pPr>
        <w:pStyle w:val="BodyTwo"/>
        <w:ind w:left="0"/>
        <w:jc w:val="both"/>
        <w:rPr>
          <w:sz w:val="20"/>
          <w:szCs w:val="20"/>
        </w:rPr>
      </w:pPr>
    </w:p>
    <w:p w:rsidR="00F0610B" w:rsidRDefault="00F0610B" w:rsidP="00F0610B">
      <w:pPr>
        <w:pStyle w:val="BodyTwo"/>
        <w:ind w:left="0"/>
        <w:jc w:val="both"/>
        <w:rPr>
          <w:sz w:val="20"/>
          <w:szCs w:val="20"/>
        </w:rPr>
      </w:pPr>
    </w:p>
    <w:p w:rsidR="00F0610B" w:rsidRDefault="00F0610B" w:rsidP="00F0610B">
      <w:pPr>
        <w:pStyle w:val="BodyTwo"/>
        <w:ind w:left="0"/>
        <w:jc w:val="both"/>
        <w:rPr>
          <w:sz w:val="20"/>
          <w:szCs w:val="20"/>
        </w:rPr>
      </w:pPr>
    </w:p>
    <w:p w:rsidR="00F0610B" w:rsidRDefault="00F0610B" w:rsidP="00F0610B">
      <w:pPr>
        <w:pStyle w:val="BodyTwo"/>
        <w:ind w:left="0"/>
        <w:jc w:val="both"/>
        <w:rPr>
          <w:sz w:val="20"/>
          <w:szCs w:val="20"/>
        </w:rPr>
      </w:pPr>
    </w:p>
    <w:p w:rsidR="00F0610B" w:rsidRDefault="00F0610B" w:rsidP="00F0610B">
      <w:pPr>
        <w:pStyle w:val="BodyTwo"/>
        <w:ind w:left="0"/>
        <w:jc w:val="both"/>
        <w:rPr>
          <w:sz w:val="20"/>
          <w:szCs w:val="20"/>
        </w:rPr>
      </w:pPr>
    </w:p>
    <w:p w:rsidR="00F0610B" w:rsidRDefault="00F0610B" w:rsidP="00F0610B">
      <w:pPr>
        <w:pStyle w:val="BodyTwo"/>
        <w:ind w:left="0"/>
        <w:jc w:val="both"/>
        <w:rPr>
          <w:sz w:val="20"/>
          <w:szCs w:val="20"/>
        </w:rPr>
      </w:pPr>
    </w:p>
    <w:p w:rsidR="00F0610B" w:rsidRDefault="00F0610B" w:rsidP="00F0610B">
      <w:pPr>
        <w:pStyle w:val="BodyTwo"/>
        <w:ind w:left="0"/>
        <w:jc w:val="both"/>
        <w:rPr>
          <w:sz w:val="20"/>
          <w:szCs w:val="20"/>
        </w:rPr>
      </w:pPr>
    </w:p>
    <w:p w:rsidR="00F0610B" w:rsidRPr="00F0610B" w:rsidRDefault="00F0610B" w:rsidP="00F0610B">
      <w:pPr>
        <w:pStyle w:val="BodyTwo"/>
        <w:ind w:left="0"/>
        <w:jc w:val="both"/>
        <w:rPr>
          <w:sz w:val="20"/>
          <w:szCs w:val="20"/>
        </w:rPr>
      </w:pPr>
      <w:r w:rsidRPr="00F0610B">
        <w:rPr>
          <w:sz w:val="20"/>
          <w:szCs w:val="20"/>
        </w:rPr>
        <w:t>Published by:</w:t>
      </w:r>
    </w:p>
    <w:p w:rsidR="00F0610B" w:rsidRPr="00F0610B" w:rsidRDefault="00F0610B" w:rsidP="00F0610B">
      <w:pPr>
        <w:pStyle w:val="BodyTwo"/>
        <w:ind w:left="0"/>
        <w:jc w:val="both"/>
        <w:rPr>
          <w:sz w:val="20"/>
          <w:szCs w:val="20"/>
        </w:rPr>
      </w:pPr>
      <w:r w:rsidRPr="00F0610B">
        <w:rPr>
          <w:b/>
          <w:bCs/>
          <w:sz w:val="20"/>
          <w:szCs w:val="20"/>
        </w:rPr>
        <w:t>Maritime Helicopters, Inc.</w:t>
      </w:r>
    </w:p>
    <w:p w:rsidR="00F0610B" w:rsidRPr="00F0610B" w:rsidRDefault="00F0610B" w:rsidP="00F0610B">
      <w:pPr>
        <w:pStyle w:val="BodyTwo"/>
        <w:ind w:left="0"/>
        <w:jc w:val="both"/>
        <w:rPr>
          <w:sz w:val="20"/>
          <w:szCs w:val="20"/>
        </w:rPr>
      </w:pPr>
      <w:r w:rsidRPr="00F0610B">
        <w:rPr>
          <w:sz w:val="20"/>
          <w:szCs w:val="20"/>
        </w:rPr>
        <w:t>3520 FAA Road</w:t>
      </w:r>
    </w:p>
    <w:p w:rsidR="00F0610B" w:rsidRPr="00F0610B" w:rsidRDefault="00F0610B" w:rsidP="00F0610B">
      <w:pPr>
        <w:pStyle w:val="BodyTwo"/>
        <w:ind w:left="0"/>
        <w:jc w:val="both"/>
        <w:rPr>
          <w:sz w:val="20"/>
          <w:szCs w:val="20"/>
        </w:rPr>
      </w:pPr>
      <w:r w:rsidRPr="00F0610B">
        <w:rPr>
          <w:sz w:val="20"/>
          <w:szCs w:val="20"/>
        </w:rPr>
        <w:t>Homer, AK  99603</w:t>
      </w:r>
    </w:p>
    <w:p w:rsidR="00F0610B" w:rsidRPr="00F0610B" w:rsidRDefault="00F0610B" w:rsidP="00F0610B">
      <w:pPr>
        <w:pStyle w:val="BodyTwo"/>
        <w:ind w:left="0"/>
        <w:jc w:val="both"/>
        <w:rPr>
          <w:sz w:val="20"/>
          <w:szCs w:val="20"/>
        </w:rPr>
      </w:pPr>
      <w:r w:rsidRPr="00F0610B">
        <w:rPr>
          <w:sz w:val="20"/>
          <w:szCs w:val="20"/>
        </w:rPr>
        <w:t>(907) 235-7771</w:t>
      </w:r>
    </w:p>
    <w:p w:rsidR="00F0610B" w:rsidRPr="00F0610B" w:rsidRDefault="00F0610B" w:rsidP="00F0610B">
      <w:pPr>
        <w:pStyle w:val="BodyTwo"/>
        <w:ind w:left="0"/>
        <w:jc w:val="both"/>
        <w:rPr>
          <w:sz w:val="20"/>
          <w:szCs w:val="20"/>
        </w:rPr>
      </w:pPr>
    </w:p>
    <w:p w:rsidR="00F0610B" w:rsidRPr="00F0610B" w:rsidRDefault="00F0610B" w:rsidP="00F0610B">
      <w:pPr>
        <w:pStyle w:val="BodyTwo"/>
        <w:ind w:left="0"/>
        <w:jc w:val="both"/>
        <w:rPr>
          <w:sz w:val="20"/>
          <w:szCs w:val="20"/>
        </w:rPr>
      </w:pPr>
      <w:r w:rsidRPr="00F0610B">
        <w:rPr>
          <w:sz w:val="20"/>
          <w:szCs w:val="20"/>
        </w:rPr>
        <w:t>Copyright © 201</w:t>
      </w:r>
      <w:r w:rsidR="002A2171">
        <w:rPr>
          <w:sz w:val="20"/>
          <w:szCs w:val="20"/>
        </w:rPr>
        <w:t>4</w:t>
      </w:r>
      <w:r w:rsidRPr="00F0610B">
        <w:rPr>
          <w:sz w:val="20"/>
          <w:szCs w:val="20"/>
        </w:rPr>
        <w:t xml:space="preserve"> Maritime Helicopters, Inc. </w:t>
      </w:r>
    </w:p>
    <w:p w:rsidR="00F0610B" w:rsidRPr="00F0610B" w:rsidRDefault="00F0610B" w:rsidP="00F0610B">
      <w:pPr>
        <w:pStyle w:val="BodyTwo"/>
        <w:ind w:left="0"/>
        <w:jc w:val="both"/>
        <w:rPr>
          <w:sz w:val="20"/>
          <w:szCs w:val="20"/>
        </w:rPr>
      </w:pPr>
      <w:r w:rsidRPr="00F0610B">
        <w:rPr>
          <w:sz w:val="20"/>
          <w:szCs w:val="20"/>
        </w:rPr>
        <w:t>All Rights Reserved. No part of the contents of this document may be reproduced or transmitted in any form by any means without the written permission of Maritime Helicopters, Inc.</w:t>
      </w:r>
    </w:p>
    <w:p w:rsidR="00EF3F68" w:rsidRPr="00EF3F68" w:rsidRDefault="00EF3F68" w:rsidP="00EF3F68">
      <w:pPr>
        <w:pStyle w:val="BodyTwo"/>
        <w:ind w:left="0"/>
        <w:jc w:val="both"/>
        <w:rPr>
          <w:sz w:val="22"/>
          <w:szCs w:val="22"/>
        </w:rPr>
        <w:sectPr w:rsidR="00EF3F68" w:rsidRPr="00EF3F68" w:rsidSect="004E6539">
          <w:pgSz w:w="12240" w:h="15840" w:code="1"/>
          <w:pgMar w:top="576" w:right="720" w:bottom="576" w:left="1008" w:header="720" w:footer="720" w:gutter="0"/>
          <w:pgNumType w:fmt="lowerRoman" w:start="2"/>
          <w:cols w:space="720"/>
          <w:docGrid w:linePitch="272"/>
        </w:sectPr>
      </w:pPr>
    </w:p>
    <w:p w:rsidR="004E6539" w:rsidRDefault="004E6539" w:rsidP="00EF3F68">
      <w:pPr>
        <w:pStyle w:val="BodyTwo"/>
        <w:jc w:val="center"/>
        <w:rPr>
          <w:b/>
          <w:sz w:val="28"/>
          <w:szCs w:val="28"/>
        </w:rPr>
      </w:pPr>
      <w:r w:rsidRPr="00A63BEC">
        <w:rPr>
          <w:b/>
          <w:sz w:val="28"/>
          <w:szCs w:val="28"/>
        </w:rPr>
        <w:lastRenderedPageBreak/>
        <w:t>Record of Revisions</w:t>
      </w:r>
    </w:p>
    <w:p w:rsidR="00A63BEC" w:rsidRPr="00A63BEC" w:rsidRDefault="00A63BEC" w:rsidP="00EF3F68">
      <w:pPr>
        <w:pStyle w:val="BodyTwo"/>
        <w:jc w:val="center"/>
        <w:rPr>
          <w:b/>
          <w:sz w:val="28"/>
          <w:szCs w:val="28"/>
        </w:rPr>
      </w:pPr>
    </w:p>
    <w:p w:rsidR="004E6539" w:rsidRDefault="004E6539" w:rsidP="00EF3F68">
      <w:pPr>
        <w:jc w:val="center"/>
      </w:pPr>
      <w:r w:rsidRPr="00B002CF">
        <w:t>MANUAL NO. _</w:t>
      </w:r>
      <w:r w:rsidR="00EF3F68">
        <w:t>__</w:t>
      </w:r>
      <w:r w:rsidRPr="00B002CF">
        <w:t>_____      MANUAL HOLDER ____________</w:t>
      </w:r>
    </w:p>
    <w:p w:rsidR="004E6539" w:rsidRPr="00B002CF" w:rsidRDefault="004E6539" w:rsidP="00AF57FD">
      <w:pPr>
        <w:rPr>
          <w:b/>
        </w:rPr>
      </w:pPr>
      <w:r w:rsidRPr="00B002CF">
        <w:t xml:space="preserve">Upon receipt of revisions, insert the revised page(s) in the manual and remove the replaced pages. Enter the insertion date and initials of the person incorporating the revision in the appropriate block on the Record of Revisions. . Return the Revision Notice/Acknowledgment Form </w:t>
      </w:r>
      <w:r w:rsidR="00F0610B">
        <w:t>MHI</w:t>
      </w:r>
      <w:r w:rsidRPr="00B002CF">
        <w:t xml:space="preserve"> 019 to the Part 145 </w:t>
      </w:r>
      <w:r w:rsidR="00F0610B">
        <w:t>Accountable Manager</w:t>
      </w:r>
      <w:r w:rsidRPr="00B002CF">
        <w:t>. This manual will be revised in accordance with Chapter 2 of this manual.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tblPr>
      <w:tblGrid>
        <w:gridCol w:w="1098"/>
        <w:gridCol w:w="1170"/>
        <w:gridCol w:w="6120"/>
        <w:gridCol w:w="1967"/>
      </w:tblGrid>
      <w:tr w:rsidR="004E6539" w:rsidRPr="00B002CF" w:rsidTr="004E6539">
        <w:trPr>
          <w:tblHeader/>
        </w:trPr>
        <w:tc>
          <w:tcPr>
            <w:tcW w:w="1098" w:type="dxa"/>
            <w:tcBorders>
              <w:top w:val="single" w:sz="4" w:space="0" w:color="auto"/>
              <w:left w:val="single" w:sz="4" w:space="0" w:color="auto"/>
              <w:bottom w:val="single" w:sz="4" w:space="0" w:color="auto"/>
            </w:tcBorders>
          </w:tcPr>
          <w:p w:rsidR="004E6539" w:rsidRPr="00B002CF" w:rsidRDefault="004E6539" w:rsidP="006C0877">
            <w:pPr>
              <w:spacing w:after="0"/>
            </w:pPr>
            <w:r w:rsidRPr="00B002CF">
              <w:t>Rev No.</w:t>
            </w:r>
          </w:p>
        </w:tc>
        <w:tc>
          <w:tcPr>
            <w:tcW w:w="1170" w:type="dxa"/>
            <w:tcBorders>
              <w:top w:val="single" w:sz="4" w:space="0" w:color="auto"/>
              <w:bottom w:val="single" w:sz="4" w:space="0" w:color="auto"/>
            </w:tcBorders>
          </w:tcPr>
          <w:p w:rsidR="004E6539" w:rsidRPr="00B002CF" w:rsidRDefault="004E6539" w:rsidP="006C0877">
            <w:pPr>
              <w:spacing w:after="0"/>
            </w:pPr>
            <w:r w:rsidRPr="00B002CF">
              <w:t>Rev Date</w:t>
            </w:r>
          </w:p>
        </w:tc>
        <w:tc>
          <w:tcPr>
            <w:tcW w:w="6120" w:type="dxa"/>
            <w:tcBorders>
              <w:top w:val="single" w:sz="4" w:space="0" w:color="auto"/>
              <w:bottom w:val="single" w:sz="4" w:space="0" w:color="auto"/>
              <w:right w:val="single" w:sz="4" w:space="0" w:color="auto"/>
            </w:tcBorders>
          </w:tcPr>
          <w:p w:rsidR="004E6539" w:rsidRPr="00B002CF" w:rsidRDefault="004E6539" w:rsidP="006C0877">
            <w:pPr>
              <w:spacing w:after="0"/>
            </w:pPr>
            <w:r w:rsidRPr="00B002CF">
              <w:t xml:space="preserve">Change Summary </w:t>
            </w:r>
          </w:p>
        </w:tc>
        <w:tc>
          <w:tcPr>
            <w:tcW w:w="1967" w:type="dxa"/>
            <w:tcBorders>
              <w:top w:val="single" w:sz="4" w:space="0" w:color="auto"/>
              <w:bottom w:val="single" w:sz="4" w:space="0" w:color="auto"/>
              <w:right w:val="single" w:sz="4" w:space="0" w:color="auto"/>
            </w:tcBorders>
          </w:tcPr>
          <w:p w:rsidR="004E6539" w:rsidRPr="00B002CF" w:rsidRDefault="004E6539" w:rsidP="006C0877">
            <w:pPr>
              <w:spacing w:after="0"/>
            </w:pPr>
            <w:r w:rsidRPr="00B002CF">
              <w:t>Received Via</w:t>
            </w:r>
          </w:p>
        </w:tc>
      </w:tr>
      <w:tr w:rsidR="004E6539" w:rsidRPr="00B002CF" w:rsidTr="004E6539">
        <w:trPr>
          <w:trHeight w:val="70"/>
        </w:trPr>
        <w:tc>
          <w:tcPr>
            <w:tcW w:w="1098" w:type="dxa"/>
            <w:vAlign w:val="bottom"/>
          </w:tcPr>
          <w:p w:rsidR="004E6539" w:rsidRPr="00B002CF" w:rsidRDefault="003A2E33" w:rsidP="00A63BEC">
            <w:pPr>
              <w:spacing w:after="0"/>
              <w:jc w:val="center"/>
            </w:pPr>
            <w:r>
              <w:t>ORG</w:t>
            </w:r>
          </w:p>
        </w:tc>
        <w:tc>
          <w:tcPr>
            <w:tcW w:w="1170" w:type="dxa"/>
          </w:tcPr>
          <w:p w:rsidR="004E6539" w:rsidRPr="00B002CF" w:rsidRDefault="00E0218A" w:rsidP="00F0610B">
            <w:pPr>
              <w:spacing w:after="0"/>
            </w:pPr>
            <w:r>
              <w:t>11</w:t>
            </w:r>
            <w:r w:rsidR="004E6539" w:rsidRPr="00B002CF">
              <w:t>/0</w:t>
            </w:r>
            <w:r w:rsidR="00F0610B">
              <w:t>1</w:t>
            </w:r>
            <w:r w:rsidR="004E6539" w:rsidRPr="00B002CF">
              <w:t>/2013</w:t>
            </w:r>
          </w:p>
        </w:tc>
        <w:tc>
          <w:tcPr>
            <w:tcW w:w="6120" w:type="dxa"/>
          </w:tcPr>
          <w:p w:rsidR="004E6539" w:rsidRPr="00B002CF" w:rsidRDefault="003F4F83" w:rsidP="006C0877">
            <w:pPr>
              <w:spacing w:after="0"/>
            </w:pPr>
            <w:r>
              <w:t xml:space="preserve">  </w:t>
            </w:r>
            <w:r w:rsidR="00062936">
              <w:t>Original</w:t>
            </w:r>
            <w:r w:rsidR="00A63BEC">
              <w:t xml:space="preserve"> Issue</w:t>
            </w:r>
          </w:p>
        </w:tc>
        <w:tc>
          <w:tcPr>
            <w:tcW w:w="1967" w:type="dxa"/>
          </w:tcPr>
          <w:p w:rsidR="004E6539" w:rsidRPr="00B002CF" w:rsidRDefault="004E6539" w:rsidP="006C0877">
            <w:pPr>
              <w:spacing w:after="0"/>
            </w:pPr>
          </w:p>
        </w:tc>
      </w:tr>
      <w:tr w:rsidR="004E6539" w:rsidRPr="00B002CF" w:rsidTr="004E6539">
        <w:trPr>
          <w:trHeight w:val="70"/>
        </w:trPr>
        <w:tc>
          <w:tcPr>
            <w:tcW w:w="1098" w:type="dxa"/>
            <w:vAlign w:val="bottom"/>
          </w:tcPr>
          <w:p w:rsidR="004E6539" w:rsidRPr="00B002CF" w:rsidRDefault="003F4F83" w:rsidP="003F4F83">
            <w:pPr>
              <w:spacing w:after="0"/>
              <w:jc w:val="center"/>
            </w:pPr>
            <w:r>
              <w:t>1</w:t>
            </w:r>
          </w:p>
        </w:tc>
        <w:tc>
          <w:tcPr>
            <w:tcW w:w="1170" w:type="dxa"/>
          </w:tcPr>
          <w:p w:rsidR="004E6539" w:rsidRPr="00B002CF" w:rsidRDefault="003F4F83" w:rsidP="002A2171">
            <w:pPr>
              <w:spacing w:after="0"/>
            </w:pPr>
            <w:r>
              <w:t>11/30/201</w:t>
            </w:r>
            <w:r w:rsidR="002A2171">
              <w:t>4</w:t>
            </w:r>
          </w:p>
        </w:tc>
        <w:tc>
          <w:tcPr>
            <w:tcW w:w="6120" w:type="dxa"/>
          </w:tcPr>
          <w:p w:rsidR="004E6539" w:rsidRPr="00B002CF" w:rsidRDefault="003F4F83" w:rsidP="006C0877">
            <w:pPr>
              <w:spacing w:after="0"/>
            </w:pPr>
            <w:r>
              <w:t xml:space="preserve">  Cover Page</w:t>
            </w:r>
          </w:p>
        </w:tc>
        <w:tc>
          <w:tcPr>
            <w:tcW w:w="1967" w:type="dxa"/>
          </w:tcPr>
          <w:p w:rsidR="004E6539" w:rsidRPr="00B002CF" w:rsidRDefault="004E6539" w:rsidP="006C0877">
            <w:pPr>
              <w:spacing w:after="0"/>
            </w:pPr>
          </w:p>
        </w:tc>
      </w:tr>
      <w:tr w:rsidR="004E6539" w:rsidRPr="00B002CF" w:rsidTr="004E6539">
        <w:trPr>
          <w:trHeight w:val="70"/>
        </w:trPr>
        <w:tc>
          <w:tcPr>
            <w:tcW w:w="1098" w:type="dxa"/>
            <w:vAlign w:val="bottom"/>
          </w:tcPr>
          <w:p w:rsidR="004E6539" w:rsidRPr="00B002CF" w:rsidRDefault="00582085" w:rsidP="00582085">
            <w:pPr>
              <w:spacing w:after="0"/>
              <w:jc w:val="center"/>
            </w:pPr>
            <w:r>
              <w:t>2</w:t>
            </w:r>
          </w:p>
        </w:tc>
        <w:tc>
          <w:tcPr>
            <w:tcW w:w="1170" w:type="dxa"/>
          </w:tcPr>
          <w:p w:rsidR="004E6539" w:rsidRPr="00B002CF" w:rsidRDefault="00582085" w:rsidP="000E6902">
            <w:pPr>
              <w:spacing w:after="0"/>
            </w:pPr>
            <w:r>
              <w:t>11/15/2015</w:t>
            </w:r>
          </w:p>
        </w:tc>
        <w:tc>
          <w:tcPr>
            <w:tcW w:w="6120" w:type="dxa"/>
          </w:tcPr>
          <w:p w:rsidR="004E6539" w:rsidRPr="00B002CF" w:rsidRDefault="00582085" w:rsidP="006C0877">
            <w:pPr>
              <w:spacing w:after="0"/>
            </w:pPr>
            <w:r>
              <w:t xml:space="preserve">  Page 6-1</w:t>
            </w:r>
          </w:p>
        </w:tc>
        <w:tc>
          <w:tcPr>
            <w:tcW w:w="1967" w:type="dxa"/>
          </w:tcPr>
          <w:p w:rsidR="004E6539" w:rsidRPr="00B002CF" w:rsidRDefault="004E6539" w:rsidP="006C0877">
            <w:pPr>
              <w:spacing w:after="0"/>
            </w:pPr>
          </w:p>
        </w:tc>
      </w:tr>
      <w:tr w:rsidR="004E6539" w:rsidRPr="00B002CF" w:rsidTr="004E6539">
        <w:trPr>
          <w:trHeight w:val="70"/>
        </w:trPr>
        <w:tc>
          <w:tcPr>
            <w:tcW w:w="1098" w:type="dxa"/>
            <w:vAlign w:val="bottom"/>
          </w:tcPr>
          <w:p w:rsidR="004E6539" w:rsidRPr="00B002CF" w:rsidRDefault="004E6539" w:rsidP="006C0877">
            <w:pPr>
              <w:spacing w:after="0"/>
            </w:pPr>
          </w:p>
        </w:tc>
        <w:tc>
          <w:tcPr>
            <w:tcW w:w="1170" w:type="dxa"/>
          </w:tcPr>
          <w:p w:rsidR="004E6539" w:rsidRPr="00B002CF" w:rsidRDefault="004E6539" w:rsidP="006C0877">
            <w:pPr>
              <w:spacing w:after="0"/>
            </w:pPr>
          </w:p>
        </w:tc>
        <w:tc>
          <w:tcPr>
            <w:tcW w:w="6120" w:type="dxa"/>
          </w:tcPr>
          <w:p w:rsidR="004E6539" w:rsidRPr="00B002CF" w:rsidRDefault="004E6539" w:rsidP="006C0877">
            <w:pPr>
              <w:spacing w:after="0"/>
            </w:pPr>
          </w:p>
        </w:tc>
        <w:tc>
          <w:tcPr>
            <w:tcW w:w="1967" w:type="dxa"/>
          </w:tcPr>
          <w:p w:rsidR="004E6539" w:rsidRPr="00B002CF" w:rsidRDefault="004E6539" w:rsidP="006C0877">
            <w:pPr>
              <w:spacing w:after="0"/>
            </w:pPr>
          </w:p>
        </w:tc>
      </w:tr>
      <w:tr w:rsidR="004E6539" w:rsidRPr="00B002CF" w:rsidTr="004E6539">
        <w:tc>
          <w:tcPr>
            <w:tcW w:w="1098" w:type="dxa"/>
            <w:vAlign w:val="bottom"/>
          </w:tcPr>
          <w:p w:rsidR="004E6539" w:rsidRPr="00B002CF" w:rsidRDefault="004E6539" w:rsidP="006C0877">
            <w:pPr>
              <w:spacing w:after="0"/>
            </w:pPr>
          </w:p>
        </w:tc>
        <w:tc>
          <w:tcPr>
            <w:tcW w:w="1170" w:type="dxa"/>
          </w:tcPr>
          <w:p w:rsidR="004E6539" w:rsidRPr="00B002CF" w:rsidRDefault="004E6539" w:rsidP="006C0877">
            <w:pPr>
              <w:spacing w:after="0"/>
            </w:pPr>
          </w:p>
        </w:tc>
        <w:tc>
          <w:tcPr>
            <w:tcW w:w="6120" w:type="dxa"/>
          </w:tcPr>
          <w:p w:rsidR="004E6539" w:rsidRPr="00B002CF" w:rsidRDefault="004E6539" w:rsidP="006C0877">
            <w:pPr>
              <w:spacing w:after="0"/>
            </w:pPr>
          </w:p>
        </w:tc>
        <w:tc>
          <w:tcPr>
            <w:tcW w:w="1967" w:type="dxa"/>
          </w:tcPr>
          <w:p w:rsidR="004E6539" w:rsidRPr="00B002CF" w:rsidRDefault="004E6539" w:rsidP="006C0877">
            <w:pPr>
              <w:spacing w:after="0"/>
            </w:pPr>
          </w:p>
        </w:tc>
      </w:tr>
      <w:tr w:rsidR="004E6539" w:rsidRPr="00B002CF" w:rsidTr="004E6539">
        <w:tc>
          <w:tcPr>
            <w:tcW w:w="1098" w:type="dxa"/>
            <w:vAlign w:val="bottom"/>
          </w:tcPr>
          <w:p w:rsidR="004E6539" w:rsidRPr="00B002CF" w:rsidRDefault="004E6539" w:rsidP="006C0877">
            <w:pPr>
              <w:spacing w:after="0"/>
            </w:pPr>
          </w:p>
        </w:tc>
        <w:tc>
          <w:tcPr>
            <w:tcW w:w="1170" w:type="dxa"/>
          </w:tcPr>
          <w:p w:rsidR="004E6539" w:rsidRPr="00B002CF" w:rsidRDefault="004E6539" w:rsidP="006C0877">
            <w:pPr>
              <w:spacing w:after="0"/>
            </w:pPr>
          </w:p>
        </w:tc>
        <w:tc>
          <w:tcPr>
            <w:tcW w:w="6120" w:type="dxa"/>
          </w:tcPr>
          <w:p w:rsidR="004E6539" w:rsidRPr="00B002CF" w:rsidRDefault="004E6539" w:rsidP="006C0877">
            <w:pPr>
              <w:spacing w:after="0"/>
            </w:pPr>
          </w:p>
        </w:tc>
        <w:tc>
          <w:tcPr>
            <w:tcW w:w="1967" w:type="dxa"/>
          </w:tcPr>
          <w:p w:rsidR="004E6539" w:rsidRPr="00B002CF" w:rsidRDefault="004E6539" w:rsidP="006C0877">
            <w:pPr>
              <w:spacing w:after="0"/>
            </w:pPr>
          </w:p>
        </w:tc>
      </w:tr>
      <w:tr w:rsidR="004E6539" w:rsidRPr="00B002CF" w:rsidTr="004E6539">
        <w:tc>
          <w:tcPr>
            <w:tcW w:w="1098" w:type="dxa"/>
          </w:tcPr>
          <w:p w:rsidR="004E6539" w:rsidRPr="00B002CF" w:rsidRDefault="004E6539" w:rsidP="006C0877">
            <w:pPr>
              <w:spacing w:after="0"/>
            </w:pPr>
          </w:p>
        </w:tc>
        <w:tc>
          <w:tcPr>
            <w:tcW w:w="1170" w:type="dxa"/>
          </w:tcPr>
          <w:p w:rsidR="004E6539" w:rsidRPr="00B002CF" w:rsidRDefault="004E6539" w:rsidP="006C0877">
            <w:pPr>
              <w:spacing w:after="0"/>
            </w:pPr>
          </w:p>
        </w:tc>
        <w:tc>
          <w:tcPr>
            <w:tcW w:w="6120" w:type="dxa"/>
          </w:tcPr>
          <w:p w:rsidR="004E6539" w:rsidRPr="00B002CF" w:rsidRDefault="004E6539" w:rsidP="006C0877">
            <w:pPr>
              <w:pStyle w:val="ListParagraph"/>
            </w:pPr>
          </w:p>
        </w:tc>
        <w:tc>
          <w:tcPr>
            <w:tcW w:w="1967" w:type="dxa"/>
          </w:tcPr>
          <w:p w:rsidR="004E6539" w:rsidRPr="00B002CF" w:rsidRDefault="004E6539" w:rsidP="006C0877">
            <w:pPr>
              <w:pStyle w:val="ListParagraph"/>
            </w:pPr>
          </w:p>
        </w:tc>
      </w:tr>
      <w:tr w:rsidR="004E6539" w:rsidRPr="00B002CF" w:rsidTr="004E6539">
        <w:tc>
          <w:tcPr>
            <w:tcW w:w="1098" w:type="dxa"/>
          </w:tcPr>
          <w:p w:rsidR="004E6539" w:rsidRPr="00B002CF" w:rsidRDefault="004E6539" w:rsidP="006C0877">
            <w:pPr>
              <w:spacing w:after="0"/>
            </w:pPr>
          </w:p>
        </w:tc>
        <w:tc>
          <w:tcPr>
            <w:tcW w:w="1170" w:type="dxa"/>
          </w:tcPr>
          <w:p w:rsidR="004E6539" w:rsidRPr="00B002CF" w:rsidRDefault="004E6539" w:rsidP="006C0877">
            <w:pPr>
              <w:spacing w:after="0"/>
            </w:pPr>
          </w:p>
        </w:tc>
        <w:tc>
          <w:tcPr>
            <w:tcW w:w="6120" w:type="dxa"/>
          </w:tcPr>
          <w:p w:rsidR="004E6539" w:rsidRPr="00B002CF" w:rsidRDefault="004E6539" w:rsidP="006C0877">
            <w:pPr>
              <w:pStyle w:val="ListParagraph"/>
            </w:pPr>
          </w:p>
        </w:tc>
        <w:tc>
          <w:tcPr>
            <w:tcW w:w="1967" w:type="dxa"/>
          </w:tcPr>
          <w:p w:rsidR="004E6539" w:rsidRPr="00B002CF" w:rsidRDefault="004E6539" w:rsidP="006C0877">
            <w:pPr>
              <w:spacing w:after="0"/>
            </w:pPr>
          </w:p>
        </w:tc>
      </w:tr>
      <w:tr w:rsidR="004E6539" w:rsidRPr="00B002CF" w:rsidTr="004E6539">
        <w:tc>
          <w:tcPr>
            <w:tcW w:w="1098" w:type="dxa"/>
          </w:tcPr>
          <w:p w:rsidR="004E6539" w:rsidRPr="00B002CF" w:rsidRDefault="004E6539" w:rsidP="006C0877">
            <w:pPr>
              <w:spacing w:after="0"/>
            </w:pPr>
          </w:p>
        </w:tc>
        <w:tc>
          <w:tcPr>
            <w:tcW w:w="1170" w:type="dxa"/>
          </w:tcPr>
          <w:p w:rsidR="004E6539" w:rsidRPr="00B002CF" w:rsidRDefault="004E6539" w:rsidP="006C0877">
            <w:pPr>
              <w:spacing w:after="0"/>
            </w:pPr>
          </w:p>
        </w:tc>
        <w:tc>
          <w:tcPr>
            <w:tcW w:w="6120" w:type="dxa"/>
          </w:tcPr>
          <w:p w:rsidR="004E6539" w:rsidRPr="00B002CF" w:rsidRDefault="004E6539" w:rsidP="006C0877">
            <w:pPr>
              <w:pStyle w:val="ListParagraph"/>
            </w:pPr>
          </w:p>
        </w:tc>
        <w:tc>
          <w:tcPr>
            <w:tcW w:w="1967" w:type="dxa"/>
          </w:tcPr>
          <w:p w:rsidR="004E6539" w:rsidRPr="00B002CF" w:rsidRDefault="004E6539" w:rsidP="006C0877">
            <w:pPr>
              <w:spacing w:after="0"/>
            </w:pPr>
          </w:p>
        </w:tc>
      </w:tr>
    </w:tbl>
    <w:p w:rsidR="004E6539" w:rsidRPr="00B002CF" w:rsidRDefault="004E6539" w:rsidP="00AF57FD"/>
    <w:p w:rsidR="004E6539" w:rsidRPr="00B002CF" w:rsidRDefault="004E6539" w:rsidP="00AF57FD">
      <w:r w:rsidRPr="00B002CF">
        <w:br w:type="page"/>
      </w:r>
    </w:p>
    <w:p w:rsidR="004E6539" w:rsidRPr="00EF3F68" w:rsidRDefault="004E6539" w:rsidP="00EF3F68">
      <w:pPr>
        <w:pStyle w:val="BodyOne"/>
        <w:jc w:val="center"/>
        <w:rPr>
          <w:sz w:val="22"/>
          <w:szCs w:val="22"/>
        </w:rPr>
      </w:pPr>
      <w:bookmarkStart w:id="0" w:name="_Toc337021383"/>
      <w:bookmarkStart w:id="1" w:name="_Toc350381178"/>
      <w:r w:rsidRPr="00EF3F68">
        <w:rPr>
          <w:sz w:val="22"/>
          <w:szCs w:val="22"/>
        </w:rPr>
        <w:lastRenderedPageBreak/>
        <w:t>List of Effective Pages</w:t>
      </w:r>
      <w:bookmarkEnd w:id="0"/>
      <w:bookmarkEnd w:id="1"/>
    </w:p>
    <w:p w:rsidR="004E6539" w:rsidRPr="00EF3F68" w:rsidRDefault="004E6539" w:rsidP="00EF3F68">
      <w:pPr>
        <w:pStyle w:val="BodyOne"/>
        <w:jc w:val="center"/>
        <w:rPr>
          <w:sz w:val="22"/>
          <w:szCs w:val="22"/>
        </w:rPr>
      </w:pPr>
    </w:p>
    <w:tbl>
      <w:tblPr>
        <w:tblW w:w="4037" w:type="pct"/>
        <w:jc w:val="center"/>
        <w:tblBorders>
          <w:top w:val="single" w:sz="12" w:space="0" w:color="auto"/>
          <w:left w:val="single" w:sz="12" w:space="0" w:color="auto"/>
          <w:bottom w:val="single" w:sz="12" w:space="0" w:color="auto"/>
          <w:right w:val="single" w:sz="12" w:space="0" w:color="auto"/>
        </w:tblBorders>
        <w:tblLook w:val="01E0"/>
      </w:tblPr>
      <w:tblGrid>
        <w:gridCol w:w="772"/>
        <w:gridCol w:w="1294"/>
        <w:gridCol w:w="839"/>
        <w:gridCol w:w="222"/>
        <w:gridCol w:w="802"/>
        <w:gridCol w:w="1060"/>
        <w:gridCol w:w="814"/>
        <w:gridCol w:w="222"/>
        <w:gridCol w:w="804"/>
        <w:gridCol w:w="1060"/>
        <w:gridCol w:w="773"/>
      </w:tblGrid>
      <w:tr w:rsidR="004E6539" w:rsidRPr="00401590" w:rsidTr="00D27EF9">
        <w:trPr>
          <w:trHeight w:val="279"/>
          <w:jc w:val="center"/>
        </w:trPr>
        <w:tc>
          <w:tcPr>
            <w:tcW w:w="446" w:type="pct"/>
            <w:tcBorders>
              <w:top w:val="single" w:sz="18" w:space="0" w:color="auto"/>
              <w:left w:val="single" w:sz="18" w:space="0" w:color="auto"/>
              <w:bottom w:val="single" w:sz="12" w:space="0" w:color="auto"/>
              <w:right w:val="single" w:sz="12" w:space="0" w:color="auto"/>
            </w:tcBorders>
          </w:tcPr>
          <w:p w:rsidR="004E6539" w:rsidRPr="00401590" w:rsidRDefault="004E6539" w:rsidP="006C0877">
            <w:pPr>
              <w:spacing w:after="0"/>
              <w:rPr>
                <w:sz w:val="20"/>
                <w:szCs w:val="20"/>
              </w:rPr>
            </w:pPr>
            <w:r w:rsidRPr="00401590">
              <w:rPr>
                <w:sz w:val="20"/>
                <w:szCs w:val="20"/>
              </w:rPr>
              <w:t>PAGE</w:t>
            </w:r>
          </w:p>
        </w:tc>
        <w:tc>
          <w:tcPr>
            <w:tcW w:w="747" w:type="pct"/>
            <w:tcBorders>
              <w:top w:val="single" w:sz="18" w:space="0" w:color="auto"/>
              <w:left w:val="single" w:sz="12" w:space="0" w:color="auto"/>
              <w:bottom w:val="single" w:sz="12" w:space="0" w:color="auto"/>
              <w:right w:val="single" w:sz="12" w:space="0" w:color="auto"/>
            </w:tcBorders>
          </w:tcPr>
          <w:p w:rsidR="004E6539" w:rsidRPr="00401590" w:rsidRDefault="004E6539" w:rsidP="006C0877">
            <w:pPr>
              <w:spacing w:after="0"/>
              <w:rPr>
                <w:sz w:val="20"/>
                <w:szCs w:val="20"/>
              </w:rPr>
            </w:pPr>
            <w:r w:rsidRPr="00401590">
              <w:rPr>
                <w:sz w:val="20"/>
                <w:szCs w:val="20"/>
              </w:rPr>
              <w:t>STATUS</w:t>
            </w:r>
          </w:p>
        </w:tc>
        <w:tc>
          <w:tcPr>
            <w:tcW w:w="484" w:type="pct"/>
            <w:tcBorders>
              <w:top w:val="single" w:sz="18" w:space="0" w:color="auto"/>
              <w:left w:val="single" w:sz="12" w:space="0" w:color="auto"/>
              <w:bottom w:val="single" w:sz="12" w:space="0" w:color="auto"/>
              <w:right w:val="single" w:sz="18" w:space="0" w:color="auto"/>
            </w:tcBorders>
          </w:tcPr>
          <w:p w:rsidR="004E6539" w:rsidRPr="00401590" w:rsidRDefault="004E6539" w:rsidP="006C0877">
            <w:pPr>
              <w:spacing w:after="0"/>
              <w:rPr>
                <w:sz w:val="20"/>
                <w:szCs w:val="20"/>
              </w:rPr>
            </w:pPr>
            <w:r w:rsidRPr="00401590">
              <w:rPr>
                <w:sz w:val="20"/>
                <w:szCs w:val="20"/>
              </w:rPr>
              <w:t>DATE</w:t>
            </w:r>
          </w:p>
        </w:tc>
        <w:tc>
          <w:tcPr>
            <w:tcW w:w="128" w:type="pct"/>
            <w:tcBorders>
              <w:top w:val="nil"/>
              <w:left w:val="single" w:sz="18" w:space="0" w:color="auto"/>
              <w:bottom w:val="nil"/>
              <w:right w:val="single" w:sz="18" w:space="0" w:color="auto"/>
            </w:tcBorders>
          </w:tcPr>
          <w:p w:rsidR="004E6539" w:rsidRPr="00401590" w:rsidRDefault="004E6539" w:rsidP="006C0877">
            <w:pPr>
              <w:spacing w:after="0"/>
              <w:rPr>
                <w:sz w:val="20"/>
                <w:szCs w:val="20"/>
              </w:rPr>
            </w:pPr>
          </w:p>
        </w:tc>
        <w:tc>
          <w:tcPr>
            <w:tcW w:w="463" w:type="pct"/>
            <w:tcBorders>
              <w:top w:val="single" w:sz="18" w:space="0" w:color="auto"/>
              <w:left w:val="single" w:sz="18" w:space="0" w:color="auto"/>
              <w:bottom w:val="single" w:sz="12" w:space="0" w:color="auto"/>
              <w:right w:val="single" w:sz="12" w:space="0" w:color="auto"/>
            </w:tcBorders>
          </w:tcPr>
          <w:p w:rsidR="004E6539" w:rsidRPr="00401590" w:rsidRDefault="004E6539" w:rsidP="006C0877">
            <w:pPr>
              <w:spacing w:after="0"/>
              <w:rPr>
                <w:sz w:val="20"/>
                <w:szCs w:val="20"/>
              </w:rPr>
            </w:pPr>
            <w:r w:rsidRPr="00401590">
              <w:rPr>
                <w:sz w:val="20"/>
                <w:szCs w:val="20"/>
              </w:rPr>
              <w:t>PAGE</w:t>
            </w:r>
          </w:p>
        </w:tc>
        <w:tc>
          <w:tcPr>
            <w:tcW w:w="612" w:type="pct"/>
            <w:tcBorders>
              <w:top w:val="single" w:sz="18" w:space="0" w:color="auto"/>
              <w:left w:val="single" w:sz="12" w:space="0" w:color="auto"/>
              <w:bottom w:val="single" w:sz="12" w:space="0" w:color="auto"/>
              <w:right w:val="single" w:sz="12" w:space="0" w:color="auto"/>
            </w:tcBorders>
          </w:tcPr>
          <w:p w:rsidR="004E6539" w:rsidRPr="00401590" w:rsidRDefault="004E6539" w:rsidP="006C0877">
            <w:pPr>
              <w:spacing w:after="0"/>
              <w:rPr>
                <w:sz w:val="20"/>
                <w:szCs w:val="20"/>
              </w:rPr>
            </w:pPr>
            <w:r w:rsidRPr="00401590">
              <w:rPr>
                <w:sz w:val="20"/>
                <w:szCs w:val="20"/>
              </w:rPr>
              <w:t>STATUS</w:t>
            </w:r>
          </w:p>
        </w:tc>
        <w:tc>
          <w:tcPr>
            <w:tcW w:w="470" w:type="pct"/>
            <w:tcBorders>
              <w:top w:val="single" w:sz="18" w:space="0" w:color="auto"/>
              <w:left w:val="single" w:sz="12" w:space="0" w:color="auto"/>
              <w:bottom w:val="single" w:sz="12" w:space="0" w:color="auto"/>
              <w:right w:val="single" w:sz="18" w:space="0" w:color="auto"/>
            </w:tcBorders>
          </w:tcPr>
          <w:p w:rsidR="004E6539" w:rsidRPr="00401590" w:rsidRDefault="004E6539" w:rsidP="006C0877">
            <w:pPr>
              <w:spacing w:after="0"/>
              <w:rPr>
                <w:sz w:val="20"/>
                <w:szCs w:val="20"/>
              </w:rPr>
            </w:pPr>
            <w:r w:rsidRPr="00401590">
              <w:rPr>
                <w:sz w:val="20"/>
                <w:szCs w:val="20"/>
              </w:rPr>
              <w:t>DATE</w:t>
            </w:r>
          </w:p>
        </w:tc>
        <w:tc>
          <w:tcPr>
            <w:tcW w:w="128" w:type="pct"/>
            <w:tcBorders>
              <w:top w:val="nil"/>
              <w:left w:val="single" w:sz="12" w:space="0" w:color="auto"/>
              <w:bottom w:val="nil"/>
              <w:right w:val="single" w:sz="18" w:space="0" w:color="auto"/>
            </w:tcBorders>
          </w:tcPr>
          <w:p w:rsidR="004E6539" w:rsidRPr="00401590" w:rsidRDefault="004E6539" w:rsidP="006C0877">
            <w:pPr>
              <w:spacing w:after="0"/>
              <w:rPr>
                <w:sz w:val="20"/>
                <w:szCs w:val="20"/>
              </w:rPr>
            </w:pPr>
          </w:p>
        </w:tc>
        <w:tc>
          <w:tcPr>
            <w:tcW w:w="464" w:type="pct"/>
            <w:tcBorders>
              <w:top w:val="single" w:sz="18" w:space="0" w:color="auto"/>
              <w:left w:val="single" w:sz="18" w:space="0" w:color="auto"/>
              <w:bottom w:val="single" w:sz="12" w:space="0" w:color="auto"/>
              <w:right w:val="single" w:sz="4" w:space="0" w:color="auto"/>
            </w:tcBorders>
          </w:tcPr>
          <w:p w:rsidR="004E6539" w:rsidRPr="00401590" w:rsidRDefault="004E6539" w:rsidP="006C0877">
            <w:pPr>
              <w:spacing w:after="0"/>
              <w:rPr>
                <w:sz w:val="20"/>
                <w:szCs w:val="20"/>
              </w:rPr>
            </w:pPr>
            <w:r w:rsidRPr="00401590">
              <w:rPr>
                <w:sz w:val="20"/>
                <w:szCs w:val="20"/>
              </w:rPr>
              <w:t>PAGE</w:t>
            </w:r>
          </w:p>
        </w:tc>
        <w:tc>
          <w:tcPr>
            <w:tcW w:w="612" w:type="pct"/>
            <w:tcBorders>
              <w:top w:val="single" w:sz="18" w:space="0" w:color="auto"/>
              <w:left w:val="single" w:sz="4" w:space="0" w:color="auto"/>
              <w:bottom w:val="single" w:sz="12" w:space="0" w:color="auto"/>
              <w:right w:val="single" w:sz="4" w:space="0" w:color="auto"/>
            </w:tcBorders>
          </w:tcPr>
          <w:p w:rsidR="004E6539" w:rsidRPr="00401590" w:rsidRDefault="004E6539" w:rsidP="006C0877">
            <w:pPr>
              <w:spacing w:after="0"/>
              <w:rPr>
                <w:sz w:val="20"/>
                <w:szCs w:val="20"/>
              </w:rPr>
            </w:pPr>
            <w:r w:rsidRPr="00401590">
              <w:rPr>
                <w:sz w:val="20"/>
                <w:szCs w:val="20"/>
              </w:rPr>
              <w:t>STATUS</w:t>
            </w:r>
          </w:p>
        </w:tc>
        <w:tc>
          <w:tcPr>
            <w:tcW w:w="446" w:type="pct"/>
            <w:tcBorders>
              <w:top w:val="single" w:sz="18" w:space="0" w:color="auto"/>
              <w:left w:val="single" w:sz="4" w:space="0" w:color="auto"/>
              <w:bottom w:val="single" w:sz="12" w:space="0" w:color="auto"/>
              <w:right w:val="single" w:sz="18" w:space="0" w:color="auto"/>
            </w:tcBorders>
          </w:tcPr>
          <w:p w:rsidR="004E6539" w:rsidRPr="00401590" w:rsidRDefault="004E6539" w:rsidP="006C0877">
            <w:pPr>
              <w:spacing w:after="0"/>
              <w:rPr>
                <w:sz w:val="20"/>
                <w:szCs w:val="20"/>
              </w:rPr>
            </w:pPr>
            <w:r w:rsidRPr="00401590">
              <w:rPr>
                <w:sz w:val="20"/>
                <w:szCs w:val="20"/>
              </w:rPr>
              <w:t>DATE</w:t>
            </w:r>
          </w:p>
        </w:tc>
      </w:tr>
      <w:tr w:rsidR="004E6539" w:rsidRPr="00B002CF" w:rsidTr="003F4F83">
        <w:trPr>
          <w:trHeight w:val="271"/>
          <w:jc w:val="center"/>
        </w:trPr>
        <w:tc>
          <w:tcPr>
            <w:tcW w:w="446" w:type="pct"/>
            <w:tcBorders>
              <w:top w:val="single" w:sz="12" w:space="0" w:color="auto"/>
              <w:left w:val="single" w:sz="18" w:space="0" w:color="auto"/>
              <w:bottom w:val="single" w:sz="4" w:space="0" w:color="auto"/>
              <w:right w:val="single" w:sz="4" w:space="0" w:color="auto"/>
            </w:tcBorders>
            <w:vAlign w:val="center"/>
          </w:tcPr>
          <w:p w:rsidR="004E6539" w:rsidRPr="00EF3F68" w:rsidRDefault="003F4F83" w:rsidP="00401590">
            <w:pPr>
              <w:spacing w:after="0"/>
              <w:jc w:val="center"/>
              <w:rPr>
                <w:rFonts w:cs="Arial"/>
                <w:sz w:val="16"/>
                <w:szCs w:val="16"/>
              </w:rPr>
            </w:pPr>
            <w:r>
              <w:rPr>
                <w:rFonts w:cs="Arial"/>
                <w:sz w:val="16"/>
                <w:szCs w:val="16"/>
              </w:rPr>
              <w:t>Cover</w:t>
            </w:r>
          </w:p>
        </w:tc>
        <w:tc>
          <w:tcPr>
            <w:tcW w:w="747" w:type="pct"/>
            <w:tcBorders>
              <w:top w:val="single" w:sz="12" w:space="0" w:color="auto"/>
              <w:left w:val="single" w:sz="4" w:space="0" w:color="auto"/>
              <w:bottom w:val="single" w:sz="4" w:space="0" w:color="auto"/>
              <w:right w:val="single" w:sz="4" w:space="0" w:color="auto"/>
            </w:tcBorders>
            <w:vAlign w:val="center"/>
          </w:tcPr>
          <w:p w:rsidR="004E6539" w:rsidRPr="00EF3F68" w:rsidRDefault="003F4F83" w:rsidP="006C0877">
            <w:pPr>
              <w:spacing w:after="0"/>
              <w:rPr>
                <w:rFonts w:cs="Arial"/>
                <w:sz w:val="16"/>
                <w:szCs w:val="16"/>
              </w:rPr>
            </w:pPr>
            <w:r>
              <w:rPr>
                <w:rFonts w:cs="Arial"/>
                <w:sz w:val="16"/>
                <w:szCs w:val="16"/>
              </w:rPr>
              <w:t>Revision 1</w:t>
            </w:r>
          </w:p>
        </w:tc>
        <w:tc>
          <w:tcPr>
            <w:tcW w:w="484" w:type="pct"/>
            <w:tcBorders>
              <w:top w:val="single" w:sz="12" w:space="0" w:color="auto"/>
              <w:left w:val="single" w:sz="4" w:space="0" w:color="auto"/>
              <w:bottom w:val="single" w:sz="4" w:space="0" w:color="auto"/>
              <w:right w:val="single" w:sz="18" w:space="0" w:color="auto"/>
            </w:tcBorders>
            <w:vAlign w:val="center"/>
          </w:tcPr>
          <w:p w:rsidR="004E6539" w:rsidRPr="00EF3F68" w:rsidRDefault="003F4F83" w:rsidP="00D620EF">
            <w:pPr>
              <w:spacing w:after="0"/>
              <w:rPr>
                <w:rFonts w:cs="Arial"/>
                <w:sz w:val="16"/>
                <w:szCs w:val="16"/>
              </w:rPr>
            </w:pPr>
            <w:r>
              <w:rPr>
                <w:rFonts w:cs="Arial"/>
                <w:sz w:val="16"/>
                <w:szCs w:val="16"/>
              </w:rPr>
              <w:t>11/30/14</w:t>
            </w:r>
          </w:p>
        </w:tc>
        <w:tc>
          <w:tcPr>
            <w:tcW w:w="128" w:type="pct"/>
            <w:tcBorders>
              <w:top w:val="nil"/>
              <w:left w:val="single" w:sz="18" w:space="0" w:color="auto"/>
              <w:bottom w:val="single" w:sz="4" w:space="0" w:color="auto"/>
              <w:right w:val="single" w:sz="18" w:space="0" w:color="auto"/>
            </w:tcBorders>
          </w:tcPr>
          <w:p w:rsidR="004E6539" w:rsidRPr="00EF3F68" w:rsidRDefault="004E6539" w:rsidP="006C0877">
            <w:pPr>
              <w:spacing w:after="0"/>
              <w:rPr>
                <w:rFonts w:cs="Arial"/>
                <w:sz w:val="16"/>
                <w:szCs w:val="16"/>
              </w:rPr>
            </w:pPr>
          </w:p>
        </w:tc>
        <w:tc>
          <w:tcPr>
            <w:tcW w:w="463" w:type="pct"/>
            <w:tcBorders>
              <w:top w:val="single" w:sz="4" w:space="0" w:color="auto"/>
              <w:left w:val="single" w:sz="18" w:space="0" w:color="auto"/>
              <w:bottom w:val="single" w:sz="4" w:space="0" w:color="auto"/>
              <w:right w:val="single" w:sz="4" w:space="0" w:color="auto"/>
            </w:tcBorders>
            <w:vAlign w:val="center"/>
          </w:tcPr>
          <w:p w:rsidR="004E6539" w:rsidRPr="00EF3F68" w:rsidRDefault="004E6539" w:rsidP="006C0877">
            <w:pPr>
              <w:spacing w:after="0"/>
              <w:rPr>
                <w:rFonts w:cs="Arial"/>
                <w:sz w:val="16"/>
                <w:szCs w:val="16"/>
              </w:rPr>
            </w:pPr>
          </w:p>
        </w:tc>
        <w:tc>
          <w:tcPr>
            <w:tcW w:w="612" w:type="pct"/>
            <w:tcBorders>
              <w:top w:val="single" w:sz="4" w:space="0" w:color="auto"/>
              <w:left w:val="single" w:sz="4" w:space="0" w:color="auto"/>
              <w:bottom w:val="single" w:sz="4" w:space="0" w:color="auto"/>
              <w:right w:val="single" w:sz="4" w:space="0" w:color="auto"/>
            </w:tcBorders>
            <w:vAlign w:val="center"/>
          </w:tcPr>
          <w:p w:rsidR="004E6539" w:rsidRPr="00EF3F68" w:rsidRDefault="004E6539" w:rsidP="006C0877">
            <w:pPr>
              <w:spacing w:after="0"/>
              <w:rPr>
                <w:rFonts w:cs="Arial"/>
                <w:sz w:val="16"/>
                <w:szCs w:val="16"/>
              </w:rPr>
            </w:pPr>
          </w:p>
        </w:tc>
        <w:tc>
          <w:tcPr>
            <w:tcW w:w="470" w:type="pct"/>
            <w:tcBorders>
              <w:top w:val="single" w:sz="4" w:space="0" w:color="auto"/>
              <w:left w:val="single" w:sz="4" w:space="0" w:color="auto"/>
              <w:bottom w:val="single" w:sz="4" w:space="0" w:color="auto"/>
              <w:right w:val="single" w:sz="18" w:space="0" w:color="auto"/>
            </w:tcBorders>
            <w:vAlign w:val="center"/>
          </w:tcPr>
          <w:p w:rsidR="004E6539" w:rsidRPr="00EF3F68" w:rsidRDefault="004E6539" w:rsidP="006C0877">
            <w:pPr>
              <w:spacing w:after="0"/>
              <w:rPr>
                <w:rFonts w:cs="Arial"/>
                <w:sz w:val="16"/>
                <w:szCs w:val="16"/>
              </w:rPr>
            </w:pPr>
          </w:p>
        </w:tc>
        <w:tc>
          <w:tcPr>
            <w:tcW w:w="128" w:type="pct"/>
            <w:tcBorders>
              <w:top w:val="nil"/>
              <w:left w:val="single" w:sz="4" w:space="0" w:color="auto"/>
              <w:bottom w:val="single" w:sz="4" w:space="0" w:color="auto"/>
              <w:right w:val="single" w:sz="18" w:space="0" w:color="auto"/>
            </w:tcBorders>
          </w:tcPr>
          <w:p w:rsidR="004E6539" w:rsidRPr="00EF3F68" w:rsidRDefault="004E6539" w:rsidP="006C0877">
            <w:pPr>
              <w:spacing w:after="0"/>
              <w:rPr>
                <w:rFonts w:cs="Arial"/>
                <w:sz w:val="16"/>
                <w:szCs w:val="16"/>
              </w:rPr>
            </w:pPr>
          </w:p>
        </w:tc>
        <w:tc>
          <w:tcPr>
            <w:tcW w:w="464" w:type="pct"/>
            <w:tcBorders>
              <w:top w:val="single" w:sz="4" w:space="0" w:color="auto"/>
              <w:left w:val="single" w:sz="18" w:space="0" w:color="auto"/>
              <w:bottom w:val="single" w:sz="4" w:space="0" w:color="auto"/>
              <w:right w:val="single" w:sz="4" w:space="0" w:color="auto"/>
            </w:tcBorders>
            <w:vAlign w:val="center"/>
          </w:tcPr>
          <w:p w:rsidR="004E6539" w:rsidRPr="00EF3F68" w:rsidRDefault="004E6539" w:rsidP="006C0877">
            <w:pPr>
              <w:spacing w:after="0"/>
              <w:rPr>
                <w:rFonts w:cs="Arial"/>
                <w:sz w:val="16"/>
                <w:szCs w:val="16"/>
              </w:rPr>
            </w:pPr>
          </w:p>
        </w:tc>
        <w:tc>
          <w:tcPr>
            <w:tcW w:w="612" w:type="pct"/>
            <w:tcBorders>
              <w:top w:val="single" w:sz="4" w:space="0" w:color="auto"/>
              <w:left w:val="single" w:sz="4" w:space="0" w:color="auto"/>
              <w:bottom w:val="single" w:sz="4" w:space="0" w:color="auto"/>
              <w:right w:val="single" w:sz="4" w:space="0" w:color="auto"/>
            </w:tcBorders>
            <w:vAlign w:val="center"/>
          </w:tcPr>
          <w:p w:rsidR="004E6539" w:rsidRPr="00EF3F68" w:rsidRDefault="004E6539" w:rsidP="006C0877">
            <w:pPr>
              <w:spacing w:after="0"/>
              <w:rPr>
                <w:rFonts w:cs="Arial"/>
                <w:sz w:val="16"/>
                <w:szCs w:val="16"/>
              </w:rPr>
            </w:pPr>
          </w:p>
        </w:tc>
        <w:tc>
          <w:tcPr>
            <w:tcW w:w="446" w:type="pct"/>
            <w:tcBorders>
              <w:top w:val="single" w:sz="4" w:space="0" w:color="auto"/>
              <w:left w:val="single" w:sz="4" w:space="0" w:color="auto"/>
              <w:bottom w:val="single" w:sz="4" w:space="0" w:color="auto"/>
              <w:right w:val="single" w:sz="18" w:space="0" w:color="auto"/>
            </w:tcBorders>
            <w:vAlign w:val="center"/>
          </w:tcPr>
          <w:p w:rsidR="004E6539" w:rsidRPr="00EF3F68" w:rsidRDefault="004E6539" w:rsidP="006C0877">
            <w:pPr>
              <w:spacing w:after="0"/>
              <w:rPr>
                <w:rFonts w:cs="Arial"/>
                <w:sz w:val="16"/>
                <w:szCs w:val="16"/>
              </w:rPr>
            </w:pPr>
          </w:p>
        </w:tc>
      </w:tr>
      <w:tr w:rsidR="00583B16" w:rsidRPr="00B002CF" w:rsidTr="003F4F83">
        <w:trPr>
          <w:trHeight w:val="271"/>
          <w:jc w:val="center"/>
        </w:trPr>
        <w:tc>
          <w:tcPr>
            <w:tcW w:w="446" w:type="pct"/>
            <w:tcBorders>
              <w:top w:val="single" w:sz="4" w:space="0" w:color="auto"/>
              <w:left w:val="single" w:sz="18" w:space="0" w:color="auto"/>
              <w:bottom w:val="single" w:sz="4" w:space="0" w:color="auto"/>
              <w:right w:val="single" w:sz="4" w:space="0" w:color="auto"/>
            </w:tcBorders>
            <w:vAlign w:val="center"/>
          </w:tcPr>
          <w:p w:rsidR="00583B16" w:rsidRPr="00EF3F68" w:rsidRDefault="00583B16" w:rsidP="003F4F83">
            <w:pPr>
              <w:spacing w:after="0"/>
              <w:jc w:val="center"/>
              <w:rPr>
                <w:rFonts w:cs="Arial"/>
                <w:sz w:val="16"/>
                <w:szCs w:val="16"/>
              </w:rPr>
            </w:pPr>
            <w:proofErr w:type="spellStart"/>
            <w:r w:rsidRPr="00EF3F68">
              <w:rPr>
                <w:rFonts w:cs="Arial"/>
                <w:sz w:val="16"/>
                <w:szCs w:val="16"/>
              </w:rPr>
              <w:t>i</w:t>
            </w:r>
            <w:proofErr w:type="spellEnd"/>
          </w:p>
        </w:tc>
        <w:tc>
          <w:tcPr>
            <w:tcW w:w="747" w:type="pct"/>
            <w:tcBorders>
              <w:top w:val="single" w:sz="4" w:space="0" w:color="auto"/>
              <w:left w:val="single" w:sz="4" w:space="0" w:color="auto"/>
              <w:bottom w:val="single" w:sz="4" w:space="0" w:color="auto"/>
              <w:right w:val="single" w:sz="4" w:space="0" w:color="auto"/>
            </w:tcBorders>
            <w:vAlign w:val="center"/>
          </w:tcPr>
          <w:p w:rsidR="00583B16" w:rsidRPr="00EF3F68" w:rsidRDefault="00583B16" w:rsidP="000E6902">
            <w:pPr>
              <w:spacing w:after="0"/>
              <w:rPr>
                <w:rFonts w:cs="Arial"/>
                <w:sz w:val="16"/>
                <w:szCs w:val="16"/>
              </w:rPr>
            </w:pPr>
            <w:r>
              <w:rPr>
                <w:rFonts w:cs="Arial"/>
                <w:sz w:val="16"/>
                <w:szCs w:val="16"/>
              </w:rPr>
              <w:t xml:space="preserve">Revision </w:t>
            </w:r>
            <w:r w:rsidR="000E6902">
              <w:rPr>
                <w:rFonts w:cs="Arial"/>
                <w:sz w:val="16"/>
                <w:szCs w:val="16"/>
              </w:rPr>
              <w:t>2</w:t>
            </w:r>
          </w:p>
        </w:tc>
        <w:tc>
          <w:tcPr>
            <w:tcW w:w="484" w:type="pct"/>
            <w:tcBorders>
              <w:top w:val="single" w:sz="4" w:space="0" w:color="auto"/>
              <w:left w:val="single" w:sz="4" w:space="0" w:color="auto"/>
              <w:bottom w:val="single" w:sz="4" w:space="0" w:color="auto"/>
              <w:right w:val="single" w:sz="18" w:space="0" w:color="auto"/>
            </w:tcBorders>
            <w:vAlign w:val="center"/>
          </w:tcPr>
          <w:p w:rsidR="00583B16" w:rsidRPr="00EF3F68" w:rsidRDefault="00583B16" w:rsidP="000E6902">
            <w:pPr>
              <w:spacing w:after="0"/>
              <w:rPr>
                <w:rFonts w:cs="Arial"/>
                <w:sz w:val="16"/>
                <w:szCs w:val="16"/>
              </w:rPr>
            </w:pPr>
            <w:r>
              <w:rPr>
                <w:rFonts w:cs="Arial"/>
                <w:sz w:val="16"/>
                <w:szCs w:val="16"/>
              </w:rPr>
              <w:t>11/</w:t>
            </w:r>
            <w:r w:rsidR="000E6902">
              <w:rPr>
                <w:rFonts w:cs="Arial"/>
                <w:sz w:val="16"/>
                <w:szCs w:val="16"/>
              </w:rPr>
              <w:t>15</w:t>
            </w:r>
            <w:r>
              <w:rPr>
                <w:rFonts w:cs="Arial"/>
                <w:sz w:val="16"/>
                <w:szCs w:val="16"/>
              </w:rPr>
              <w:t>/1</w:t>
            </w:r>
            <w:r w:rsidR="000E6902">
              <w:rPr>
                <w:rFonts w:cs="Arial"/>
                <w:sz w:val="16"/>
                <w:szCs w:val="16"/>
              </w:rPr>
              <w:t>5</w:t>
            </w:r>
          </w:p>
        </w:tc>
        <w:tc>
          <w:tcPr>
            <w:tcW w:w="128" w:type="pct"/>
            <w:tcBorders>
              <w:top w:val="single" w:sz="4" w:space="0" w:color="auto"/>
              <w:left w:val="single" w:sz="18" w:space="0" w:color="auto"/>
              <w:bottom w:val="nil"/>
              <w:right w:val="single" w:sz="18" w:space="0" w:color="auto"/>
            </w:tcBorders>
          </w:tcPr>
          <w:p w:rsidR="00583B16" w:rsidRPr="00EF3F68" w:rsidRDefault="00583B16" w:rsidP="006C0877">
            <w:pPr>
              <w:spacing w:after="0"/>
              <w:rPr>
                <w:rFonts w:cs="Arial"/>
                <w:sz w:val="16"/>
                <w:szCs w:val="16"/>
              </w:rPr>
            </w:pPr>
          </w:p>
        </w:tc>
        <w:tc>
          <w:tcPr>
            <w:tcW w:w="463" w:type="pct"/>
            <w:tcBorders>
              <w:top w:val="single" w:sz="4" w:space="0" w:color="auto"/>
              <w:left w:val="single" w:sz="18" w:space="0" w:color="auto"/>
              <w:bottom w:val="single" w:sz="4" w:space="0" w:color="auto"/>
              <w:right w:val="single" w:sz="4" w:space="0" w:color="auto"/>
            </w:tcBorders>
            <w:vAlign w:val="center"/>
          </w:tcPr>
          <w:p w:rsidR="00583B16" w:rsidRPr="00EF3F68" w:rsidRDefault="00583B16" w:rsidP="006C0877">
            <w:pPr>
              <w:spacing w:after="0"/>
              <w:rPr>
                <w:rFonts w:cs="Arial"/>
                <w:sz w:val="16"/>
                <w:szCs w:val="16"/>
              </w:rPr>
            </w:pPr>
          </w:p>
        </w:tc>
        <w:tc>
          <w:tcPr>
            <w:tcW w:w="612" w:type="pct"/>
            <w:tcBorders>
              <w:top w:val="single" w:sz="4" w:space="0" w:color="auto"/>
              <w:left w:val="single" w:sz="4" w:space="0" w:color="auto"/>
              <w:bottom w:val="single" w:sz="4" w:space="0" w:color="auto"/>
              <w:right w:val="single" w:sz="4" w:space="0" w:color="auto"/>
            </w:tcBorders>
            <w:vAlign w:val="center"/>
          </w:tcPr>
          <w:p w:rsidR="00583B16" w:rsidRPr="00EF3F68" w:rsidRDefault="00583B16" w:rsidP="006C0877">
            <w:pPr>
              <w:spacing w:after="0"/>
              <w:rPr>
                <w:rFonts w:cs="Arial"/>
                <w:sz w:val="16"/>
                <w:szCs w:val="16"/>
              </w:rPr>
            </w:pPr>
          </w:p>
        </w:tc>
        <w:tc>
          <w:tcPr>
            <w:tcW w:w="470" w:type="pct"/>
            <w:tcBorders>
              <w:top w:val="single" w:sz="4" w:space="0" w:color="auto"/>
              <w:left w:val="single" w:sz="4" w:space="0" w:color="auto"/>
              <w:bottom w:val="single" w:sz="4" w:space="0" w:color="auto"/>
              <w:right w:val="single" w:sz="18" w:space="0" w:color="auto"/>
            </w:tcBorders>
            <w:vAlign w:val="center"/>
          </w:tcPr>
          <w:p w:rsidR="00583B16" w:rsidRPr="00EF3F68" w:rsidRDefault="00583B16" w:rsidP="006C0877">
            <w:pPr>
              <w:spacing w:after="0"/>
              <w:rPr>
                <w:rFonts w:cs="Arial"/>
                <w:sz w:val="16"/>
                <w:szCs w:val="16"/>
              </w:rPr>
            </w:pPr>
          </w:p>
        </w:tc>
        <w:tc>
          <w:tcPr>
            <w:tcW w:w="128" w:type="pct"/>
            <w:tcBorders>
              <w:top w:val="single" w:sz="4" w:space="0" w:color="auto"/>
              <w:left w:val="single" w:sz="4" w:space="0" w:color="auto"/>
              <w:bottom w:val="nil"/>
              <w:right w:val="single" w:sz="18" w:space="0" w:color="auto"/>
            </w:tcBorders>
          </w:tcPr>
          <w:p w:rsidR="00583B16" w:rsidRPr="00EF3F68" w:rsidRDefault="00583B16" w:rsidP="006C0877">
            <w:pPr>
              <w:spacing w:after="0"/>
              <w:rPr>
                <w:rFonts w:cs="Arial"/>
                <w:sz w:val="16"/>
                <w:szCs w:val="16"/>
              </w:rPr>
            </w:pPr>
          </w:p>
        </w:tc>
        <w:tc>
          <w:tcPr>
            <w:tcW w:w="464" w:type="pct"/>
            <w:tcBorders>
              <w:top w:val="single" w:sz="4" w:space="0" w:color="auto"/>
              <w:left w:val="single" w:sz="18" w:space="0" w:color="auto"/>
              <w:bottom w:val="single" w:sz="4" w:space="0" w:color="auto"/>
              <w:right w:val="single" w:sz="4" w:space="0" w:color="auto"/>
            </w:tcBorders>
            <w:vAlign w:val="center"/>
          </w:tcPr>
          <w:p w:rsidR="00583B16" w:rsidRPr="00EF3F68" w:rsidRDefault="00583B16" w:rsidP="006C0877">
            <w:pPr>
              <w:spacing w:after="0"/>
              <w:rPr>
                <w:rFonts w:cs="Arial"/>
                <w:sz w:val="16"/>
                <w:szCs w:val="16"/>
              </w:rPr>
            </w:pPr>
          </w:p>
        </w:tc>
        <w:tc>
          <w:tcPr>
            <w:tcW w:w="612" w:type="pct"/>
            <w:tcBorders>
              <w:top w:val="single" w:sz="4" w:space="0" w:color="auto"/>
              <w:left w:val="single" w:sz="4" w:space="0" w:color="auto"/>
              <w:bottom w:val="single" w:sz="4" w:space="0" w:color="auto"/>
              <w:right w:val="single" w:sz="4" w:space="0" w:color="auto"/>
            </w:tcBorders>
            <w:vAlign w:val="center"/>
          </w:tcPr>
          <w:p w:rsidR="00583B16" w:rsidRPr="00EF3F68" w:rsidRDefault="00583B16" w:rsidP="006C0877">
            <w:pPr>
              <w:spacing w:after="0"/>
              <w:rPr>
                <w:rFonts w:cs="Arial"/>
                <w:sz w:val="16"/>
                <w:szCs w:val="16"/>
              </w:rPr>
            </w:pPr>
          </w:p>
        </w:tc>
        <w:tc>
          <w:tcPr>
            <w:tcW w:w="446" w:type="pct"/>
            <w:tcBorders>
              <w:top w:val="single" w:sz="4" w:space="0" w:color="auto"/>
              <w:left w:val="single" w:sz="4" w:space="0" w:color="auto"/>
              <w:bottom w:val="single" w:sz="4" w:space="0" w:color="auto"/>
              <w:right w:val="single" w:sz="18" w:space="0" w:color="auto"/>
            </w:tcBorders>
            <w:vAlign w:val="center"/>
          </w:tcPr>
          <w:p w:rsidR="00583B16" w:rsidRPr="00EF3F68" w:rsidRDefault="00583B16" w:rsidP="006C0877">
            <w:pPr>
              <w:spacing w:after="0"/>
              <w:rPr>
                <w:rFonts w:cs="Arial"/>
                <w:sz w:val="16"/>
                <w:szCs w:val="16"/>
              </w:rPr>
            </w:pPr>
          </w:p>
        </w:tc>
      </w:tr>
      <w:tr w:rsidR="00583B16" w:rsidRPr="00B002CF" w:rsidTr="00D27EF9">
        <w:trPr>
          <w:trHeight w:val="271"/>
          <w:jc w:val="center"/>
        </w:trPr>
        <w:tc>
          <w:tcPr>
            <w:tcW w:w="446" w:type="pct"/>
            <w:tcBorders>
              <w:top w:val="single" w:sz="4" w:space="0" w:color="auto"/>
              <w:left w:val="single" w:sz="18" w:space="0" w:color="auto"/>
              <w:bottom w:val="single" w:sz="4" w:space="0" w:color="auto"/>
              <w:right w:val="single" w:sz="4" w:space="0" w:color="auto"/>
            </w:tcBorders>
            <w:vAlign w:val="center"/>
          </w:tcPr>
          <w:p w:rsidR="00583B16" w:rsidRPr="00EF3F68" w:rsidRDefault="00583B16" w:rsidP="00401590">
            <w:pPr>
              <w:spacing w:after="0"/>
              <w:jc w:val="center"/>
              <w:rPr>
                <w:rFonts w:cs="Arial"/>
                <w:sz w:val="16"/>
                <w:szCs w:val="16"/>
              </w:rPr>
            </w:pPr>
            <w:r w:rsidRPr="00EF3F68">
              <w:rPr>
                <w:rFonts w:cs="Arial"/>
                <w:sz w:val="16"/>
                <w:szCs w:val="16"/>
              </w:rPr>
              <w:t>ii</w:t>
            </w:r>
          </w:p>
        </w:tc>
        <w:tc>
          <w:tcPr>
            <w:tcW w:w="747" w:type="pct"/>
            <w:tcBorders>
              <w:top w:val="single" w:sz="4" w:space="0" w:color="auto"/>
              <w:left w:val="single" w:sz="4" w:space="0" w:color="auto"/>
              <w:bottom w:val="single" w:sz="4" w:space="0" w:color="auto"/>
              <w:right w:val="single" w:sz="4" w:space="0" w:color="auto"/>
            </w:tcBorders>
            <w:vAlign w:val="center"/>
          </w:tcPr>
          <w:p w:rsidR="00583B16" w:rsidRPr="00EF3F68" w:rsidRDefault="00583B16" w:rsidP="00BE6F2C">
            <w:pPr>
              <w:spacing w:after="0"/>
              <w:rPr>
                <w:rFonts w:cs="Arial"/>
                <w:sz w:val="16"/>
                <w:szCs w:val="16"/>
              </w:rPr>
            </w:pPr>
            <w:r>
              <w:rPr>
                <w:rFonts w:cs="Arial"/>
                <w:sz w:val="16"/>
                <w:szCs w:val="16"/>
              </w:rPr>
              <w:t xml:space="preserve">Revision </w:t>
            </w:r>
            <w:r w:rsidR="009E45E9">
              <w:rPr>
                <w:rFonts w:cs="Arial"/>
                <w:sz w:val="16"/>
                <w:szCs w:val="16"/>
              </w:rPr>
              <w:t>2</w:t>
            </w:r>
          </w:p>
        </w:tc>
        <w:tc>
          <w:tcPr>
            <w:tcW w:w="484" w:type="pct"/>
            <w:tcBorders>
              <w:top w:val="single" w:sz="4" w:space="0" w:color="auto"/>
              <w:left w:val="single" w:sz="4" w:space="0" w:color="auto"/>
              <w:bottom w:val="single" w:sz="4" w:space="0" w:color="auto"/>
              <w:right w:val="single" w:sz="18" w:space="0" w:color="auto"/>
            </w:tcBorders>
            <w:vAlign w:val="center"/>
          </w:tcPr>
          <w:p w:rsidR="00583B16" w:rsidRPr="00EF3F68" w:rsidRDefault="00583B16" w:rsidP="000E6902">
            <w:pPr>
              <w:spacing w:after="0"/>
              <w:rPr>
                <w:rFonts w:cs="Arial"/>
                <w:sz w:val="16"/>
                <w:szCs w:val="16"/>
              </w:rPr>
            </w:pPr>
            <w:r>
              <w:rPr>
                <w:rFonts w:cs="Arial"/>
                <w:sz w:val="16"/>
                <w:szCs w:val="16"/>
              </w:rPr>
              <w:t>11/</w:t>
            </w:r>
            <w:r w:rsidR="000E6902">
              <w:rPr>
                <w:rFonts w:cs="Arial"/>
                <w:sz w:val="16"/>
                <w:szCs w:val="16"/>
              </w:rPr>
              <w:t>15</w:t>
            </w:r>
            <w:r>
              <w:rPr>
                <w:rFonts w:cs="Arial"/>
                <w:sz w:val="16"/>
                <w:szCs w:val="16"/>
              </w:rPr>
              <w:t>/1</w:t>
            </w:r>
            <w:r w:rsidR="000E6902">
              <w:rPr>
                <w:rFonts w:cs="Arial"/>
                <w:sz w:val="16"/>
                <w:szCs w:val="16"/>
              </w:rPr>
              <w:t>5</w:t>
            </w:r>
          </w:p>
        </w:tc>
        <w:tc>
          <w:tcPr>
            <w:tcW w:w="128" w:type="pct"/>
            <w:tcBorders>
              <w:top w:val="nil"/>
              <w:left w:val="single" w:sz="18" w:space="0" w:color="auto"/>
              <w:bottom w:val="nil"/>
              <w:right w:val="single" w:sz="18" w:space="0" w:color="auto"/>
            </w:tcBorders>
          </w:tcPr>
          <w:p w:rsidR="00583B16" w:rsidRPr="00EF3F68" w:rsidRDefault="00583B16" w:rsidP="006C0877">
            <w:pPr>
              <w:spacing w:after="0"/>
              <w:rPr>
                <w:rFonts w:cs="Arial"/>
                <w:sz w:val="16"/>
                <w:szCs w:val="16"/>
              </w:rPr>
            </w:pPr>
          </w:p>
        </w:tc>
        <w:tc>
          <w:tcPr>
            <w:tcW w:w="463" w:type="pct"/>
            <w:tcBorders>
              <w:top w:val="single" w:sz="4" w:space="0" w:color="auto"/>
              <w:left w:val="single" w:sz="18" w:space="0" w:color="auto"/>
              <w:bottom w:val="single" w:sz="4" w:space="0" w:color="auto"/>
              <w:right w:val="single" w:sz="4" w:space="0" w:color="auto"/>
            </w:tcBorders>
            <w:vAlign w:val="center"/>
          </w:tcPr>
          <w:p w:rsidR="00583B16" w:rsidRPr="00EF3F68" w:rsidRDefault="00583B16" w:rsidP="006C0877">
            <w:pPr>
              <w:spacing w:after="0"/>
              <w:rPr>
                <w:rFonts w:cs="Arial"/>
                <w:sz w:val="16"/>
                <w:szCs w:val="16"/>
              </w:rPr>
            </w:pPr>
          </w:p>
        </w:tc>
        <w:tc>
          <w:tcPr>
            <w:tcW w:w="612" w:type="pct"/>
            <w:tcBorders>
              <w:top w:val="single" w:sz="4" w:space="0" w:color="auto"/>
              <w:left w:val="single" w:sz="4" w:space="0" w:color="auto"/>
              <w:bottom w:val="single" w:sz="4" w:space="0" w:color="auto"/>
              <w:right w:val="single" w:sz="4" w:space="0" w:color="auto"/>
            </w:tcBorders>
            <w:vAlign w:val="center"/>
          </w:tcPr>
          <w:p w:rsidR="00583B16" w:rsidRPr="00EF3F68" w:rsidRDefault="00583B16" w:rsidP="006C0877">
            <w:pPr>
              <w:spacing w:after="0"/>
              <w:rPr>
                <w:rFonts w:cs="Arial"/>
                <w:sz w:val="16"/>
                <w:szCs w:val="16"/>
              </w:rPr>
            </w:pPr>
          </w:p>
        </w:tc>
        <w:tc>
          <w:tcPr>
            <w:tcW w:w="470" w:type="pct"/>
            <w:tcBorders>
              <w:top w:val="single" w:sz="4" w:space="0" w:color="auto"/>
              <w:left w:val="single" w:sz="4" w:space="0" w:color="auto"/>
              <w:bottom w:val="single" w:sz="4" w:space="0" w:color="auto"/>
              <w:right w:val="single" w:sz="18" w:space="0" w:color="auto"/>
            </w:tcBorders>
            <w:vAlign w:val="center"/>
          </w:tcPr>
          <w:p w:rsidR="00583B16" w:rsidRPr="00EF3F68" w:rsidRDefault="00583B16" w:rsidP="006C0877">
            <w:pPr>
              <w:spacing w:after="0"/>
              <w:rPr>
                <w:rFonts w:cs="Arial"/>
                <w:sz w:val="16"/>
                <w:szCs w:val="16"/>
              </w:rPr>
            </w:pPr>
          </w:p>
        </w:tc>
        <w:tc>
          <w:tcPr>
            <w:tcW w:w="128" w:type="pct"/>
            <w:tcBorders>
              <w:top w:val="nil"/>
              <w:left w:val="single" w:sz="4" w:space="0" w:color="auto"/>
              <w:bottom w:val="nil"/>
              <w:right w:val="single" w:sz="18" w:space="0" w:color="auto"/>
            </w:tcBorders>
          </w:tcPr>
          <w:p w:rsidR="00583B16" w:rsidRPr="00EF3F68" w:rsidRDefault="00583B16" w:rsidP="006C0877">
            <w:pPr>
              <w:spacing w:after="0"/>
              <w:rPr>
                <w:rFonts w:cs="Arial"/>
                <w:sz w:val="16"/>
                <w:szCs w:val="16"/>
              </w:rPr>
            </w:pPr>
          </w:p>
        </w:tc>
        <w:tc>
          <w:tcPr>
            <w:tcW w:w="464" w:type="pct"/>
            <w:tcBorders>
              <w:top w:val="single" w:sz="4" w:space="0" w:color="auto"/>
              <w:left w:val="single" w:sz="18" w:space="0" w:color="auto"/>
              <w:bottom w:val="single" w:sz="4" w:space="0" w:color="auto"/>
              <w:right w:val="single" w:sz="4" w:space="0" w:color="auto"/>
            </w:tcBorders>
            <w:vAlign w:val="center"/>
          </w:tcPr>
          <w:p w:rsidR="00583B16" w:rsidRPr="00EF3F68" w:rsidRDefault="00583B16" w:rsidP="006C0877">
            <w:pPr>
              <w:spacing w:after="0"/>
              <w:rPr>
                <w:rFonts w:cs="Arial"/>
                <w:sz w:val="16"/>
                <w:szCs w:val="16"/>
              </w:rPr>
            </w:pPr>
          </w:p>
        </w:tc>
        <w:tc>
          <w:tcPr>
            <w:tcW w:w="612" w:type="pct"/>
            <w:tcBorders>
              <w:top w:val="single" w:sz="4" w:space="0" w:color="auto"/>
              <w:left w:val="single" w:sz="4" w:space="0" w:color="auto"/>
              <w:bottom w:val="single" w:sz="4" w:space="0" w:color="auto"/>
              <w:right w:val="single" w:sz="4" w:space="0" w:color="auto"/>
            </w:tcBorders>
            <w:vAlign w:val="center"/>
          </w:tcPr>
          <w:p w:rsidR="00583B16" w:rsidRPr="00EF3F68" w:rsidRDefault="00583B16" w:rsidP="006C0877">
            <w:pPr>
              <w:spacing w:after="0"/>
              <w:rPr>
                <w:rFonts w:cs="Arial"/>
                <w:sz w:val="16"/>
                <w:szCs w:val="16"/>
              </w:rPr>
            </w:pPr>
          </w:p>
        </w:tc>
        <w:tc>
          <w:tcPr>
            <w:tcW w:w="446" w:type="pct"/>
            <w:tcBorders>
              <w:top w:val="single" w:sz="4" w:space="0" w:color="auto"/>
              <w:left w:val="single" w:sz="4" w:space="0" w:color="auto"/>
              <w:bottom w:val="single" w:sz="4" w:space="0" w:color="auto"/>
              <w:right w:val="single" w:sz="18" w:space="0" w:color="auto"/>
            </w:tcBorders>
            <w:vAlign w:val="center"/>
          </w:tcPr>
          <w:p w:rsidR="00583B16" w:rsidRPr="00EF3F68" w:rsidRDefault="00583B16" w:rsidP="006C0877">
            <w:pPr>
              <w:spacing w:after="0"/>
              <w:rPr>
                <w:rFonts w:cs="Arial"/>
                <w:sz w:val="16"/>
                <w:szCs w:val="16"/>
              </w:rPr>
            </w:pPr>
          </w:p>
        </w:tc>
      </w:tr>
      <w:tr w:rsidR="003F4F83" w:rsidRPr="00B002CF" w:rsidTr="00D27EF9">
        <w:trPr>
          <w:trHeight w:val="271"/>
          <w:jc w:val="center"/>
        </w:trPr>
        <w:tc>
          <w:tcPr>
            <w:tcW w:w="446" w:type="pct"/>
            <w:tcBorders>
              <w:top w:val="single" w:sz="4" w:space="0" w:color="auto"/>
              <w:left w:val="single" w:sz="18" w:space="0" w:color="auto"/>
              <w:bottom w:val="single" w:sz="4" w:space="0" w:color="auto"/>
              <w:right w:val="single" w:sz="4" w:space="0" w:color="auto"/>
            </w:tcBorders>
            <w:vAlign w:val="center"/>
          </w:tcPr>
          <w:p w:rsidR="003F4F83" w:rsidRPr="00EF3F68" w:rsidRDefault="003F4F83" w:rsidP="00401590">
            <w:pPr>
              <w:spacing w:after="0"/>
              <w:jc w:val="center"/>
              <w:rPr>
                <w:rFonts w:cs="Arial"/>
                <w:sz w:val="16"/>
                <w:szCs w:val="16"/>
              </w:rPr>
            </w:pPr>
            <w:r w:rsidRPr="00EF3F68">
              <w:rPr>
                <w:rFonts w:cs="Arial"/>
                <w:sz w:val="16"/>
                <w:szCs w:val="16"/>
              </w:rPr>
              <w:t>iii</w:t>
            </w:r>
          </w:p>
        </w:tc>
        <w:tc>
          <w:tcPr>
            <w:tcW w:w="747" w:type="pct"/>
            <w:tcBorders>
              <w:top w:val="single" w:sz="4" w:space="0" w:color="auto"/>
              <w:left w:val="single" w:sz="4" w:space="0" w:color="auto"/>
              <w:bottom w:val="single" w:sz="4" w:space="0" w:color="auto"/>
              <w:right w:val="single" w:sz="4" w:space="0" w:color="auto"/>
            </w:tcBorders>
            <w:vAlign w:val="center"/>
          </w:tcPr>
          <w:p w:rsidR="003F4F83" w:rsidRPr="00EF3F68" w:rsidRDefault="003F4F83" w:rsidP="006C0877">
            <w:pPr>
              <w:spacing w:after="0"/>
              <w:rPr>
                <w:rFonts w:cs="Arial"/>
                <w:sz w:val="16"/>
                <w:szCs w:val="16"/>
              </w:rPr>
            </w:pPr>
            <w:r>
              <w:rPr>
                <w:rFonts w:cs="Arial"/>
                <w:sz w:val="16"/>
                <w:szCs w:val="16"/>
              </w:rPr>
              <w:t>Revision ORG</w:t>
            </w:r>
          </w:p>
        </w:tc>
        <w:tc>
          <w:tcPr>
            <w:tcW w:w="484" w:type="pct"/>
            <w:tcBorders>
              <w:top w:val="single" w:sz="4" w:space="0" w:color="auto"/>
              <w:left w:val="single" w:sz="4" w:space="0" w:color="auto"/>
              <w:bottom w:val="single" w:sz="4" w:space="0" w:color="auto"/>
              <w:right w:val="single" w:sz="18" w:space="0" w:color="auto"/>
            </w:tcBorders>
            <w:vAlign w:val="center"/>
          </w:tcPr>
          <w:p w:rsidR="003F4F83" w:rsidRPr="00EF3F68" w:rsidRDefault="003F4F83" w:rsidP="006C0877">
            <w:pPr>
              <w:spacing w:after="0"/>
              <w:rPr>
                <w:rFonts w:cs="Arial"/>
                <w:sz w:val="16"/>
                <w:szCs w:val="16"/>
              </w:rPr>
            </w:pPr>
            <w:r>
              <w:rPr>
                <w:rFonts w:cs="Arial"/>
                <w:sz w:val="16"/>
                <w:szCs w:val="16"/>
              </w:rPr>
              <w:t>11/01/13</w:t>
            </w:r>
          </w:p>
        </w:tc>
        <w:tc>
          <w:tcPr>
            <w:tcW w:w="128" w:type="pct"/>
            <w:tcBorders>
              <w:top w:val="nil"/>
              <w:left w:val="single" w:sz="18" w:space="0" w:color="auto"/>
              <w:bottom w:val="nil"/>
              <w:right w:val="single" w:sz="18" w:space="0" w:color="auto"/>
            </w:tcBorders>
          </w:tcPr>
          <w:p w:rsidR="003F4F83" w:rsidRPr="00EF3F68" w:rsidRDefault="003F4F83" w:rsidP="006C0877">
            <w:pPr>
              <w:spacing w:after="0"/>
              <w:rPr>
                <w:rFonts w:cs="Arial"/>
                <w:sz w:val="16"/>
                <w:szCs w:val="16"/>
              </w:rPr>
            </w:pPr>
          </w:p>
        </w:tc>
        <w:tc>
          <w:tcPr>
            <w:tcW w:w="463" w:type="pct"/>
            <w:tcBorders>
              <w:top w:val="single" w:sz="4" w:space="0" w:color="auto"/>
              <w:left w:val="single" w:sz="18" w:space="0" w:color="auto"/>
              <w:bottom w:val="single" w:sz="4" w:space="0" w:color="auto"/>
              <w:right w:val="single" w:sz="4" w:space="0" w:color="auto"/>
            </w:tcBorders>
            <w:vAlign w:val="center"/>
          </w:tcPr>
          <w:p w:rsidR="003F4F83" w:rsidRPr="00EF3F68" w:rsidRDefault="003F4F83" w:rsidP="006C0877">
            <w:pPr>
              <w:spacing w:after="0"/>
              <w:rPr>
                <w:rFonts w:cs="Arial"/>
                <w:sz w:val="16"/>
                <w:szCs w:val="16"/>
              </w:rPr>
            </w:pPr>
          </w:p>
        </w:tc>
        <w:tc>
          <w:tcPr>
            <w:tcW w:w="612" w:type="pct"/>
            <w:tcBorders>
              <w:top w:val="single" w:sz="4" w:space="0" w:color="auto"/>
              <w:left w:val="single" w:sz="4" w:space="0" w:color="auto"/>
              <w:bottom w:val="single" w:sz="4" w:space="0" w:color="auto"/>
              <w:right w:val="single" w:sz="4" w:space="0" w:color="auto"/>
            </w:tcBorders>
            <w:vAlign w:val="center"/>
          </w:tcPr>
          <w:p w:rsidR="003F4F83" w:rsidRPr="00EF3F68" w:rsidRDefault="003F4F83" w:rsidP="006C0877">
            <w:pPr>
              <w:spacing w:after="0"/>
              <w:rPr>
                <w:rFonts w:cs="Arial"/>
                <w:sz w:val="16"/>
                <w:szCs w:val="16"/>
              </w:rPr>
            </w:pPr>
          </w:p>
        </w:tc>
        <w:tc>
          <w:tcPr>
            <w:tcW w:w="470" w:type="pct"/>
            <w:tcBorders>
              <w:top w:val="single" w:sz="4" w:space="0" w:color="auto"/>
              <w:left w:val="single" w:sz="4" w:space="0" w:color="auto"/>
              <w:bottom w:val="single" w:sz="4" w:space="0" w:color="auto"/>
              <w:right w:val="single" w:sz="18" w:space="0" w:color="auto"/>
            </w:tcBorders>
            <w:vAlign w:val="center"/>
          </w:tcPr>
          <w:p w:rsidR="003F4F83" w:rsidRPr="00EF3F68" w:rsidRDefault="003F4F83" w:rsidP="006C0877">
            <w:pPr>
              <w:spacing w:after="0"/>
              <w:rPr>
                <w:rFonts w:cs="Arial"/>
                <w:sz w:val="16"/>
                <w:szCs w:val="16"/>
              </w:rPr>
            </w:pPr>
          </w:p>
        </w:tc>
        <w:tc>
          <w:tcPr>
            <w:tcW w:w="128" w:type="pct"/>
            <w:tcBorders>
              <w:top w:val="nil"/>
              <w:left w:val="single" w:sz="4" w:space="0" w:color="auto"/>
              <w:bottom w:val="nil"/>
              <w:right w:val="single" w:sz="18" w:space="0" w:color="auto"/>
            </w:tcBorders>
          </w:tcPr>
          <w:p w:rsidR="003F4F83" w:rsidRPr="00EF3F68" w:rsidRDefault="003F4F83" w:rsidP="006C0877">
            <w:pPr>
              <w:spacing w:after="0"/>
              <w:rPr>
                <w:rFonts w:cs="Arial"/>
                <w:sz w:val="16"/>
                <w:szCs w:val="16"/>
              </w:rPr>
            </w:pPr>
          </w:p>
        </w:tc>
        <w:tc>
          <w:tcPr>
            <w:tcW w:w="464" w:type="pct"/>
            <w:tcBorders>
              <w:top w:val="single" w:sz="4" w:space="0" w:color="auto"/>
              <w:left w:val="single" w:sz="18" w:space="0" w:color="auto"/>
              <w:bottom w:val="single" w:sz="4" w:space="0" w:color="auto"/>
              <w:right w:val="single" w:sz="4" w:space="0" w:color="auto"/>
            </w:tcBorders>
            <w:vAlign w:val="center"/>
          </w:tcPr>
          <w:p w:rsidR="003F4F83" w:rsidRPr="00EF3F68" w:rsidRDefault="003F4F83" w:rsidP="006C0877">
            <w:pPr>
              <w:spacing w:after="0"/>
              <w:rPr>
                <w:rFonts w:cs="Arial"/>
                <w:sz w:val="16"/>
                <w:szCs w:val="16"/>
              </w:rPr>
            </w:pPr>
          </w:p>
        </w:tc>
        <w:tc>
          <w:tcPr>
            <w:tcW w:w="612" w:type="pct"/>
            <w:tcBorders>
              <w:top w:val="single" w:sz="4" w:space="0" w:color="auto"/>
              <w:left w:val="single" w:sz="4" w:space="0" w:color="auto"/>
              <w:bottom w:val="single" w:sz="4" w:space="0" w:color="auto"/>
              <w:right w:val="single" w:sz="4" w:space="0" w:color="auto"/>
            </w:tcBorders>
            <w:vAlign w:val="center"/>
          </w:tcPr>
          <w:p w:rsidR="003F4F83" w:rsidRPr="00EF3F68" w:rsidRDefault="003F4F83" w:rsidP="006C0877">
            <w:pPr>
              <w:spacing w:after="0"/>
              <w:rPr>
                <w:rFonts w:cs="Arial"/>
                <w:sz w:val="16"/>
                <w:szCs w:val="16"/>
              </w:rPr>
            </w:pPr>
          </w:p>
        </w:tc>
        <w:tc>
          <w:tcPr>
            <w:tcW w:w="446" w:type="pct"/>
            <w:tcBorders>
              <w:top w:val="single" w:sz="4" w:space="0" w:color="auto"/>
              <w:left w:val="single" w:sz="4" w:space="0" w:color="auto"/>
              <w:bottom w:val="single" w:sz="4" w:space="0" w:color="auto"/>
              <w:right w:val="single" w:sz="18" w:space="0" w:color="auto"/>
            </w:tcBorders>
            <w:vAlign w:val="center"/>
          </w:tcPr>
          <w:p w:rsidR="003F4F83" w:rsidRPr="00EF3F68" w:rsidRDefault="003F4F83" w:rsidP="006C0877">
            <w:pPr>
              <w:spacing w:after="0"/>
              <w:rPr>
                <w:rFonts w:cs="Arial"/>
                <w:sz w:val="16"/>
                <w:szCs w:val="16"/>
              </w:rPr>
            </w:pPr>
          </w:p>
        </w:tc>
      </w:tr>
      <w:tr w:rsidR="003F4F83" w:rsidRPr="00B002CF" w:rsidTr="00D27EF9">
        <w:trPr>
          <w:trHeight w:val="271"/>
          <w:jc w:val="center"/>
        </w:trPr>
        <w:tc>
          <w:tcPr>
            <w:tcW w:w="446" w:type="pct"/>
            <w:tcBorders>
              <w:top w:val="single" w:sz="4" w:space="0" w:color="auto"/>
              <w:left w:val="single" w:sz="18" w:space="0" w:color="auto"/>
              <w:bottom w:val="single" w:sz="4" w:space="0" w:color="auto"/>
              <w:right w:val="single" w:sz="4" w:space="0" w:color="auto"/>
            </w:tcBorders>
            <w:vAlign w:val="center"/>
          </w:tcPr>
          <w:p w:rsidR="003F4F83" w:rsidRPr="00EF3F68" w:rsidRDefault="003F4F83" w:rsidP="00401590">
            <w:pPr>
              <w:spacing w:after="0"/>
              <w:jc w:val="center"/>
              <w:rPr>
                <w:rFonts w:cs="Arial"/>
                <w:sz w:val="16"/>
                <w:szCs w:val="16"/>
              </w:rPr>
            </w:pPr>
            <w:r w:rsidRPr="00EF3F68">
              <w:rPr>
                <w:rFonts w:cs="Arial"/>
                <w:sz w:val="16"/>
                <w:szCs w:val="16"/>
              </w:rPr>
              <w:t>iv</w:t>
            </w:r>
          </w:p>
        </w:tc>
        <w:tc>
          <w:tcPr>
            <w:tcW w:w="747" w:type="pct"/>
            <w:tcBorders>
              <w:top w:val="single" w:sz="4" w:space="0" w:color="auto"/>
              <w:left w:val="single" w:sz="4" w:space="0" w:color="auto"/>
              <w:bottom w:val="single" w:sz="4" w:space="0" w:color="auto"/>
              <w:right w:val="single" w:sz="4" w:space="0" w:color="auto"/>
            </w:tcBorders>
            <w:vAlign w:val="center"/>
          </w:tcPr>
          <w:p w:rsidR="003F4F83" w:rsidRPr="00EF3F68" w:rsidRDefault="003F4F83" w:rsidP="006C0877">
            <w:pPr>
              <w:spacing w:after="0"/>
              <w:rPr>
                <w:rFonts w:cs="Arial"/>
                <w:sz w:val="16"/>
                <w:szCs w:val="16"/>
              </w:rPr>
            </w:pPr>
            <w:r>
              <w:rPr>
                <w:rFonts w:cs="Arial"/>
                <w:sz w:val="16"/>
                <w:szCs w:val="16"/>
              </w:rPr>
              <w:t>Revision ORG</w:t>
            </w:r>
          </w:p>
        </w:tc>
        <w:tc>
          <w:tcPr>
            <w:tcW w:w="484" w:type="pct"/>
            <w:tcBorders>
              <w:top w:val="single" w:sz="4" w:space="0" w:color="auto"/>
              <w:left w:val="single" w:sz="4" w:space="0" w:color="auto"/>
              <w:bottom w:val="single" w:sz="4" w:space="0" w:color="auto"/>
              <w:right w:val="single" w:sz="18" w:space="0" w:color="auto"/>
            </w:tcBorders>
            <w:vAlign w:val="center"/>
          </w:tcPr>
          <w:p w:rsidR="003F4F83" w:rsidRPr="00EF3F68" w:rsidRDefault="003F4F83" w:rsidP="006C0877">
            <w:pPr>
              <w:spacing w:after="0"/>
              <w:rPr>
                <w:rFonts w:cs="Arial"/>
                <w:sz w:val="16"/>
                <w:szCs w:val="16"/>
              </w:rPr>
            </w:pPr>
            <w:r>
              <w:rPr>
                <w:rFonts w:cs="Arial"/>
                <w:sz w:val="16"/>
                <w:szCs w:val="16"/>
              </w:rPr>
              <w:t>11/01/13</w:t>
            </w:r>
          </w:p>
        </w:tc>
        <w:tc>
          <w:tcPr>
            <w:tcW w:w="128" w:type="pct"/>
            <w:tcBorders>
              <w:top w:val="nil"/>
              <w:left w:val="single" w:sz="18" w:space="0" w:color="auto"/>
              <w:bottom w:val="nil"/>
              <w:right w:val="single" w:sz="18" w:space="0" w:color="auto"/>
            </w:tcBorders>
          </w:tcPr>
          <w:p w:rsidR="003F4F83" w:rsidRPr="00EF3F68" w:rsidRDefault="003F4F83" w:rsidP="006C0877">
            <w:pPr>
              <w:spacing w:after="0"/>
              <w:rPr>
                <w:rFonts w:cs="Arial"/>
                <w:sz w:val="16"/>
                <w:szCs w:val="16"/>
              </w:rPr>
            </w:pPr>
          </w:p>
        </w:tc>
        <w:tc>
          <w:tcPr>
            <w:tcW w:w="463" w:type="pct"/>
            <w:tcBorders>
              <w:top w:val="single" w:sz="4" w:space="0" w:color="auto"/>
              <w:left w:val="single" w:sz="18" w:space="0" w:color="auto"/>
              <w:bottom w:val="single" w:sz="4" w:space="0" w:color="auto"/>
              <w:right w:val="single" w:sz="4" w:space="0" w:color="auto"/>
            </w:tcBorders>
            <w:vAlign w:val="center"/>
          </w:tcPr>
          <w:p w:rsidR="003F4F83" w:rsidRPr="00EF3F68" w:rsidRDefault="003F4F83" w:rsidP="006C0877">
            <w:pPr>
              <w:spacing w:after="0"/>
              <w:rPr>
                <w:rFonts w:cs="Arial"/>
                <w:sz w:val="16"/>
                <w:szCs w:val="16"/>
              </w:rPr>
            </w:pPr>
          </w:p>
        </w:tc>
        <w:tc>
          <w:tcPr>
            <w:tcW w:w="612" w:type="pct"/>
            <w:tcBorders>
              <w:top w:val="single" w:sz="4" w:space="0" w:color="auto"/>
              <w:left w:val="single" w:sz="4" w:space="0" w:color="auto"/>
              <w:bottom w:val="single" w:sz="4" w:space="0" w:color="auto"/>
              <w:right w:val="single" w:sz="4" w:space="0" w:color="auto"/>
            </w:tcBorders>
            <w:vAlign w:val="center"/>
          </w:tcPr>
          <w:p w:rsidR="003F4F83" w:rsidRPr="00EF3F68" w:rsidRDefault="003F4F83" w:rsidP="006C0877">
            <w:pPr>
              <w:spacing w:after="0"/>
              <w:rPr>
                <w:rFonts w:cs="Arial"/>
                <w:sz w:val="16"/>
                <w:szCs w:val="16"/>
              </w:rPr>
            </w:pPr>
          </w:p>
        </w:tc>
        <w:tc>
          <w:tcPr>
            <w:tcW w:w="470" w:type="pct"/>
            <w:tcBorders>
              <w:top w:val="single" w:sz="4" w:space="0" w:color="auto"/>
              <w:left w:val="single" w:sz="4" w:space="0" w:color="auto"/>
              <w:bottom w:val="single" w:sz="4" w:space="0" w:color="auto"/>
              <w:right w:val="single" w:sz="18" w:space="0" w:color="auto"/>
            </w:tcBorders>
            <w:vAlign w:val="center"/>
          </w:tcPr>
          <w:p w:rsidR="003F4F83" w:rsidRPr="00EF3F68" w:rsidRDefault="003F4F83" w:rsidP="006C0877">
            <w:pPr>
              <w:spacing w:after="0"/>
              <w:rPr>
                <w:rFonts w:cs="Arial"/>
                <w:sz w:val="16"/>
                <w:szCs w:val="16"/>
              </w:rPr>
            </w:pPr>
          </w:p>
        </w:tc>
        <w:tc>
          <w:tcPr>
            <w:tcW w:w="128" w:type="pct"/>
            <w:tcBorders>
              <w:top w:val="nil"/>
              <w:left w:val="single" w:sz="4" w:space="0" w:color="auto"/>
              <w:bottom w:val="nil"/>
              <w:right w:val="single" w:sz="18" w:space="0" w:color="auto"/>
            </w:tcBorders>
          </w:tcPr>
          <w:p w:rsidR="003F4F83" w:rsidRPr="00EF3F68" w:rsidRDefault="003F4F83" w:rsidP="006C0877">
            <w:pPr>
              <w:spacing w:after="0"/>
              <w:rPr>
                <w:rFonts w:cs="Arial"/>
                <w:sz w:val="16"/>
                <w:szCs w:val="16"/>
              </w:rPr>
            </w:pPr>
          </w:p>
        </w:tc>
        <w:tc>
          <w:tcPr>
            <w:tcW w:w="464" w:type="pct"/>
            <w:tcBorders>
              <w:top w:val="single" w:sz="4" w:space="0" w:color="auto"/>
              <w:left w:val="single" w:sz="18" w:space="0" w:color="auto"/>
              <w:bottom w:val="single" w:sz="4" w:space="0" w:color="auto"/>
              <w:right w:val="single" w:sz="4" w:space="0" w:color="auto"/>
            </w:tcBorders>
            <w:vAlign w:val="center"/>
          </w:tcPr>
          <w:p w:rsidR="003F4F83" w:rsidRPr="00EF3F68" w:rsidRDefault="003F4F83" w:rsidP="006C0877">
            <w:pPr>
              <w:spacing w:after="0"/>
              <w:rPr>
                <w:rFonts w:cs="Arial"/>
                <w:sz w:val="16"/>
                <w:szCs w:val="16"/>
              </w:rPr>
            </w:pPr>
          </w:p>
        </w:tc>
        <w:tc>
          <w:tcPr>
            <w:tcW w:w="612" w:type="pct"/>
            <w:tcBorders>
              <w:top w:val="single" w:sz="4" w:space="0" w:color="auto"/>
              <w:left w:val="single" w:sz="4" w:space="0" w:color="auto"/>
              <w:bottom w:val="single" w:sz="4" w:space="0" w:color="auto"/>
              <w:right w:val="single" w:sz="4" w:space="0" w:color="auto"/>
            </w:tcBorders>
            <w:vAlign w:val="center"/>
          </w:tcPr>
          <w:p w:rsidR="003F4F83" w:rsidRPr="00EF3F68" w:rsidRDefault="003F4F83" w:rsidP="006C0877">
            <w:pPr>
              <w:spacing w:after="0"/>
              <w:rPr>
                <w:rFonts w:cs="Arial"/>
                <w:sz w:val="16"/>
                <w:szCs w:val="16"/>
              </w:rPr>
            </w:pPr>
          </w:p>
        </w:tc>
        <w:tc>
          <w:tcPr>
            <w:tcW w:w="446" w:type="pct"/>
            <w:tcBorders>
              <w:top w:val="single" w:sz="4" w:space="0" w:color="auto"/>
              <w:left w:val="single" w:sz="4" w:space="0" w:color="auto"/>
              <w:bottom w:val="single" w:sz="4" w:space="0" w:color="auto"/>
              <w:right w:val="single" w:sz="18" w:space="0" w:color="auto"/>
            </w:tcBorders>
            <w:vAlign w:val="center"/>
          </w:tcPr>
          <w:p w:rsidR="003F4F83" w:rsidRPr="00EF3F68" w:rsidRDefault="003F4F83" w:rsidP="006C0877">
            <w:pPr>
              <w:spacing w:after="0"/>
              <w:rPr>
                <w:rFonts w:cs="Arial"/>
                <w:sz w:val="16"/>
                <w:szCs w:val="16"/>
              </w:rPr>
            </w:pPr>
          </w:p>
        </w:tc>
      </w:tr>
      <w:tr w:rsidR="003F4F83" w:rsidRPr="00B002CF" w:rsidTr="00D27EF9">
        <w:trPr>
          <w:trHeight w:val="271"/>
          <w:jc w:val="center"/>
        </w:trPr>
        <w:tc>
          <w:tcPr>
            <w:tcW w:w="446" w:type="pct"/>
            <w:tcBorders>
              <w:top w:val="single" w:sz="4" w:space="0" w:color="auto"/>
              <w:left w:val="single" w:sz="18" w:space="0" w:color="auto"/>
              <w:bottom w:val="single" w:sz="4" w:space="0" w:color="auto"/>
              <w:right w:val="single" w:sz="4" w:space="0" w:color="auto"/>
            </w:tcBorders>
            <w:vAlign w:val="center"/>
          </w:tcPr>
          <w:p w:rsidR="003F4F83" w:rsidRPr="00EF3F68" w:rsidRDefault="003F4F83" w:rsidP="00401590">
            <w:pPr>
              <w:spacing w:after="0"/>
              <w:jc w:val="center"/>
              <w:rPr>
                <w:rFonts w:cs="Arial"/>
                <w:sz w:val="16"/>
                <w:szCs w:val="16"/>
              </w:rPr>
            </w:pPr>
            <w:r w:rsidRPr="00EF3F68">
              <w:rPr>
                <w:rFonts w:cs="Arial"/>
                <w:sz w:val="16"/>
                <w:szCs w:val="16"/>
              </w:rPr>
              <w:t>1-1</w:t>
            </w:r>
          </w:p>
        </w:tc>
        <w:tc>
          <w:tcPr>
            <w:tcW w:w="747" w:type="pct"/>
            <w:tcBorders>
              <w:top w:val="single" w:sz="4" w:space="0" w:color="auto"/>
              <w:left w:val="single" w:sz="4" w:space="0" w:color="auto"/>
              <w:bottom w:val="single" w:sz="4" w:space="0" w:color="auto"/>
              <w:right w:val="single" w:sz="4" w:space="0" w:color="auto"/>
            </w:tcBorders>
            <w:vAlign w:val="center"/>
          </w:tcPr>
          <w:p w:rsidR="003F4F83" w:rsidRPr="00EF3F68" w:rsidRDefault="003F4F83" w:rsidP="006C0877">
            <w:pPr>
              <w:spacing w:after="0"/>
              <w:rPr>
                <w:rFonts w:cs="Arial"/>
                <w:sz w:val="16"/>
                <w:szCs w:val="16"/>
              </w:rPr>
            </w:pPr>
            <w:r>
              <w:rPr>
                <w:rFonts w:cs="Arial"/>
                <w:sz w:val="16"/>
                <w:szCs w:val="16"/>
              </w:rPr>
              <w:t>Revision ORG</w:t>
            </w:r>
          </w:p>
        </w:tc>
        <w:tc>
          <w:tcPr>
            <w:tcW w:w="484" w:type="pct"/>
            <w:tcBorders>
              <w:top w:val="single" w:sz="4" w:space="0" w:color="auto"/>
              <w:left w:val="single" w:sz="4" w:space="0" w:color="auto"/>
              <w:bottom w:val="single" w:sz="4" w:space="0" w:color="auto"/>
              <w:right w:val="single" w:sz="18" w:space="0" w:color="auto"/>
            </w:tcBorders>
            <w:vAlign w:val="center"/>
          </w:tcPr>
          <w:p w:rsidR="003F4F83" w:rsidRPr="00EF3F68" w:rsidRDefault="003F4F83" w:rsidP="006C0877">
            <w:pPr>
              <w:spacing w:after="0"/>
              <w:rPr>
                <w:rFonts w:cs="Arial"/>
                <w:sz w:val="16"/>
                <w:szCs w:val="16"/>
              </w:rPr>
            </w:pPr>
            <w:r>
              <w:rPr>
                <w:rFonts w:cs="Arial"/>
                <w:sz w:val="16"/>
                <w:szCs w:val="16"/>
              </w:rPr>
              <w:t>11/01/13</w:t>
            </w:r>
          </w:p>
        </w:tc>
        <w:tc>
          <w:tcPr>
            <w:tcW w:w="128" w:type="pct"/>
            <w:tcBorders>
              <w:top w:val="nil"/>
              <w:left w:val="single" w:sz="18" w:space="0" w:color="auto"/>
              <w:bottom w:val="nil"/>
              <w:right w:val="single" w:sz="18" w:space="0" w:color="auto"/>
            </w:tcBorders>
          </w:tcPr>
          <w:p w:rsidR="003F4F83" w:rsidRPr="00EF3F68" w:rsidRDefault="003F4F83" w:rsidP="006C0877">
            <w:pPr>
              <w:spacing w:after="0"/>
              <w:rPr>
                <w:rFonts w:cs="Arial"/>
                <w:sz w:val="16"/>
                <w:szCs w:val="16"/>
              </w:rPr>
            </w:pPr>
          </w:p>
        </w:tc>
        <w:tc>
          <w:tcPr>
            <w:tcW w:w="463" w:type="pct"/>
            <w:tcBorders>
              <w:top w:val="single" w:sz="4" w:space="0" w:color="auto"/>
              <w:left w:val="single" w:sz="18" w:space="0" w:color="auto"/>
              <w:bottom w:val="single" w:sz="4" w:space="0" w:color="auto"/>
              <w:right w:val="single" w:sz="4" w:space="0" w:color="auto"/>
            </w:tcBorders>
            <w:vAlign w:val="center"/>
          </w:tcPr>
          <w:p w:rsidR="003F4F83" w:rsidRPr="00EF3F68" w:rsidRDefault="003F4F83" w:rsidP="006C0877">
            <w:pPr>
              <w:spacing w:after="0"/>
              <w:rPr>
                <w:rFonts w:cs="Arial"/>
                <w:sz w:val="16"/>
                <w:szCs w:val="16"/>
              </w:rPr>
            </w:pPr>
          </w:p>
        </w:tc>
        <w:tc>
          <w:tcPr>
            <w:tcW w:w="612" w:type="pct"/>
            <w:tcBorders>
              <w:top w:val="single" w:sz="4" w:space="0" w:color="auto"/>
              <w:left w:val="single" w:sz="4" w:space="0" w:color="auto"/>
              <w:bottom w:val="single" w:sz="4" w:space="0" w:color="auto"/>
              <w:right w:val="single" w:sz="4" w:space="0" w:color="auto"/>
            </w:tcBorders>
            <w:vAlign w:val="center"/>
          </w:tcPr>
          <w:p w:rsidR="003F4F83" w:rsidRPr="00EF3F68" w:rsidRDefault="003F4F83" w:rsidP="006C0877">
            <w:pPr>
              <w:spacing w:after="0"/>
              <w:rPr>
                <w:rFonts w:cs="Arial"/>
                <w:sz w:val="16"/>
                <w:szCs w:val="16"/>
              </w:rPr>
            </w:pPr>
          </w:p>
        </w:tc>
        <w:tc>
          <w:tcPr>
            <w:tcW w:w="470" w:type="pct"/>
            <w:tcBorders>
              <w:top w:val="single" w:sz="4" w:space="0" w:color="auto"/>
              <w:left w:val="single" w:sz="4" w:space="0" w:color="auto"/>
              <w:bottom w:val="single" w:sz="4" w:space="0" w:color="auto"/>
              <w:right w:val="single" w:sz="18" w:space="0" w:color="auto"/>
            </w:tcBorders>
            <w:vAlign w:val="center"/>
          </w:tcPr>
          <w:p w:rsidR="003F4F83" w:rsidRPr="00EF3F68" w:rsidRDefault="003F4F83" w:rsidP="006C0877">
            <w:pPr>
              <w:spacing w:after="0"/>
              <w:rPr>
                <w:rFonts w:cs="Arial"/>
                <w:sz w:val="16"/>
                <w:szCs w:val="16"/>
              </w:rPr>
            </w:pPr>
          </w:p>
        </w:tc>
        <w:tc>
          <w:tcPr>
            <w:tcW w:w="128" w:type="pct"/>
            <w:tcBorders>
              <w:top w:val="nil"/>
              <w:left w:val="single" w:sz="4" w:space="0" w:color="auto"/>
              <w:bottom w:val="nil"/>
              <w:right w:val="single" w:sz="18" w:space="0" w:color="auto"/>
            </w:tcBorders>
          </w:tcPr>
          <w:p w:rsidR="003F4F83" w:rsidRPr="00EF3F68" w:rsidRDefault="003F4F83" w:rsidP="006C0877">
            <w:pPr>
              <w:spacing w:after="0"/>
              <w:rPr>
                <w:rFonts w:cs="Arial"/>
                <w:sz w:val="16"/>
                <w:szCs w:val="16"/>
              </w:rPr>
            </w:pPr>
          </w:p>
        </w:tc>
        <w:tc>
          <w:tcPr>
            <w:tcW w:w="464" w:type="pct"/>
            <w:tcBorders>
              <w:top w:val="single" w:sz="4" w:space="0" w:color="auto"/>
              <w:left w:val="single" w:sz="18" w:space="0" w:color="auto"/>
              <w:bottom w:val="single" w:sz="4" w:space="0" w:color="auto"/>
              <w:right w:val="single" w:sz="4" w:space="0" w:color="auto"/>
            </w:tcBorders>
            <w:vAlign w:val="center"/>
          </w:tcPr>
          <w:p w:rsidR="003F4F83" w:rsidRPr="00EF3F68" w:rsidRDefault="003F4F83" w:rsidP="006C0877">
            <w:pPr>
              <w:spacing w:after="0"/>
              <w:rPr>
                <w:rFonts w:cs="Arial"/>
                <w:sz w:val="16"/>
                <w:szCs w:val="16"/>
              </w:rPr>
            </w:pPr>
          </w:p>
        </w:tc>
        <w:tc>
          <w:tcPr>
            <w:tcW w:w="612" w:type="pct"/>
            <w:tcBorders>
              <w:top w:val="single" w:sz="4" w:space="0" w:color="auto"/>
              <w:left w:val="single" w:sz="4" w:space="0" w:color="auto"/>
              <w:bottom w:val="single" w:sz="4" w:space="0" w:color="auto"/>
              <w:right w:val="single" w:sz="4" w:space="0" w:color="auto"/>
            </w:tcBorders>
            <w:vAlign w:val="center"/>
          </w:tcPr>
          <w:p w:rsidR="003F4F83" w:rsidRPr="00EF3F68" w:rsidRDefault="003F4F83" w:rsidP="006C0877">
            <w:pPr>
              <w:spacing w:after="0"/>
              <w:rPr>
                <w:rFonts w:cs="Arial"/>
                <w:sz w:val="16"/>
                <w:szCs w:val="16"/>
              </w:rPr>
            </w:pPr>
          </w:p>
        </w:tc>
        <w:tc>
          <w:tcPr>
            <w:tcW w:w="446" w:type="pct"/>
            <w:tcBorders>
              <w:top w:val="single" w:sz="4" w:space="0" w:color="auto"/>
              <w:left w:val="single" w:sz="4" w:space="0" w:color="auto"/>
              <w:bottom w:val="single" w:sz="4" w:space="0" w:color="auto"/>
              <w:right w:val="single" w:sz="18" w:space="0" w:color="auto"/>
            </w:tcBorders>
            <w:vAlign w:val="center"/>
          </w:tcPr>
          <w:p w:rsidR="003F4F83" w:rsidRPr="00EF3F68" w:rsidRDefault="003F4F83" w:rsidP="006C0877">
            <w:pPr>
              <w:spacing w:after="0"/>
              <w:rPr>
                <w:rFonts w:cs="Arial"/>
                <w:sz w:val="16"/>
                <w:szCs w:val="16"/>
              </w:rPr>
            </w:pPr>
          </w:p>
        </w:tc>
      </w:tr>
      <w:tr w:rsidR="003F4F83" w:rsidRPr="00B002CF" w:rsidTr="00D27EF9">
        <w:trPr>
          <w:trHeight w:val="271"/>
          <w:jc w:val="center"/>
        </w:trPr>
        <w:tc>
          <w:tcPr>
            <w:tcW w:w="446" w:type="pct"/>
            <w:tcBorders>
              <w:top w:val="single" w:sz="4" w:space="0" w:color="auto"/>
              <w:left w:val="single" w:sz="18" w:space="0" w:color="auto"/>
              <w:bottom w:val="single" w:sz="4" w:space="0" w:color="auto"/>
              <w:right w:val="single" w:sz="4" w:space="0" w:color="auto"/>
            </w:tcBorders>
            <w:vAlign w:val="center"/>
          </w:tcPr>
          <w:p w:rsidR="003F4F83" w:rsidRPr="00EF3F68" w:rsidRDefault="003F4F83" w:rsidP="00F21C3E">
            <w:pPr>
              <w:spacing w:after="0"/>
              <w:jc w:val="center"/>
              <w:rPr>
                <w:rFonts w:cs="Arial"/>
                <w:sz w:val="16"/>
                <w:szCs w:val="16"/>
              </w:rPr>
            </w:pPr>
            <w:r w:rsidRPr="00EF3F68">
              <w:rPr>
                <w:rFonts w:cs="Arial"/>
                <w:sz w:val="16"/>
                <w:szCs w:val="16"/>
              </w:rPr>
              <w:t>2-1</w:t>
            </w:r>
          </w:p>
        </w:tc>
        <w:tc>
          <w:tcPr>
            <w:tcW w:w="747" w:type="pct"/>
            <w:tcBorders>
              <w:top w:val="single" w:sz="4" w:space="0" w:color="auto"/>
              <w:left w:val="single" w:sz="4" w:space="0" w:color="auto"/>
              <w:bottom w:val="single" w:sz="4" w:space="0" w:color="auto"/>
              <w:right w:val="single" w:sz="4" w:space="0" w:color="auto"/>
            </w:tcBorders>
            <w:vAlign w:val="center"/>
          </w:tcPr>
          <w:p w:rsidR="003F4F83" w:rsidRPr="00EF3F68" w:rsidRDefault="003F4F83" w:rsidP="00F21C3E">
            <w:pPr>
              <w:spacing w:after="0"/>
              <w:rPr>
                <w:rFonts w:cs="Arial"/>
                <w:sz w:val="16"/>
                <w:szCs w:val="16"/>
              </w:rPr>
            </w:pPr>
            <w:r>
              <w:rPr>
                <w:rFonts w:cs="Arial"/>
                <w:sz w:val="16"/>
                <w:szCs w:val="16"/>
              </w:rPr>
              <w:t>Revision ORG</w:t>
            </w:r>
          </w:p>
        </w:tc>
        <w:tc>
          <w:tcPr>
            <w:tcW w:w="484" w:type="pct"/>
            <w:tcBorders>
              <w:top w:val="single" w:sz="4" w:space="0" w:color="auto"/>
              <w:left w:val="single" w:sz="4" w:space="0" w:color="auto"/>
              <w:bottom w:val="single" w:sz="4" w:space="0" w:color="auto"/>
              <w:right w:val="single" w:sz="18" w:space="0" w:color="auto"/>
            </w:tcBorders>
            <w:vAlign w:val="center"/>
          </w:tcPr>
          <w:p w:rsidR="003F4F83" w:rsidRPr="00EF3F68" w:rsidRDefault="003F4F83" w:rsidP="00F21C3E">
            <w:pPr>
              <w:spacing w:after="0"/>
              <w:rPr>
                <w:rFonts w:cs="Arial"/>
                <w:sz w:val="16"/>
                <w:szCs w:val="16"/>
              </w:rPr>
            </w:pPr>
            <w:r>
              <w:rPr>
                <w:rFonts w:cs="Arial"/>
                <w:sz w:val="16"/>
                <w:szCs w:val="16"/>
              </w:rPr>
              <w:t>11/01/13</w:t>
            </w:r>
          </w:p>
        </w:tc>
        <w:tc>
          <w:tcPr>
            <w:tcW w:w="128" w:type="pct"/>
            <w:tcBorders>
              <w:top w:val="nil"/>
              <w:left w:val="single" w:sz="18" w:space="0" w:color="auto"/>
              <w:bottom w:val="nil"/>
              <w:right w:val="single" w:sz="18" w:space="0" w:color="auto"/>
            </w:tcBorders>
          </w:tcPr>
          <w:p w:rsidR="003F4F83" w:rsidRPr="00EF3F68" w:rsidRDefault="003F4F83" w:rsidP="00F21C3E">
            <w:pPr>
              <w:spacing w:after="0"/>
              <w:rPr>
                <w:rFonts w:cs="Arial"/>
                <w:sz w:val="16"/>
                <w:szCs w:val="16"/>
              </w:rPr>
            </w:pPr>
          </w:p>
        </w:tc>
        <w:tc>
          <w:tcPr>
            <w:tcW w:w="463" w:type="pct"/>
            <w:tcBorders>
              <w:top w:val="single" w:sz="4" w:space="0" w:color="auto"/>
              <w:left w:val="single" w:sz="18" w:space="0" w:color="auto"/>
              <w:bottom w:val="single" w:sz="4" w:space="0" w:color="auto"/>
              <w:right w:val="single" w:sz="4" w:space="0" w:color="auto"/>
            </w:tcBorders>
            <w:vAlign w:val="center"/>
          </w:tcPr>
          <w:p w:rsidR="003F4F83" w:rsidRPr="00EF3F68" w:rsidRDefault="003F4F83" w:rsidP="00F21C3E">
            <w:pPr>
              <w:spacing w:after="0"/>
              <w:rPr>
                <w:rFonts w:cs="Arial"/>
                <w:sz w:val="16"/>
                <w:szCs w:val="16"/>
              </w:rPr>
            </w:pPr>
          </w:p>
        </w:tc>
        <w:tc>
          <w:tcPr>
            <w:tcW w:w="612" w:type="pct"/>
            <w:tcBorders>
              <w:top w:val="single" w:sz="4" w:space="0" w:color="auto"/>
              <w:left w:val="single" w:sz="4" w:space="0" w:color="auto"/>
              <w:bottom w:val="single" w:sz="4" w:space="0" w:color="auto"/>
              <w:right w:val="single" w:sz="4" w:space="0" w:color="auto"/>
            </w:tcBorders>
            <w:vAlign w:val="center"/>
          </w:tcPr>
          <w:p w:rsidR="003F4F83" w:rsidRPr="00EF3F68" w:rsidRDefault="003F4F83" w:rsidP="00F21C3E">
            <w:pPr>
              <w:spacing w:after="0"/>
              <w:rPr>
                <w:rFonts w:cs="Arial"/>
                <w:sz w:val="16"/>
                <w:szCs w:val="16"/>
              </w:rPr>
            </w:pPr>
          </w:p>
        </w:tc>
        <w:tc>
          <w:tcPr>
            <w:tcW w:w="470" w:type="pct"/>
            <w:tcBorders>
              <w:top w:val="single" w:sz="4" w:space="0" w:color="auto"/>
              <w:left w:val="single" w:sz="4" w:space="0" w:color="auto"/>
              <w:bottom w:val="single" w:sz="4" w:space="0" w:color="auto"/>
              <w:right w:val="single" w:sz="18" w:space="0" w:color="auto"/>
            </w:tcBorders>
            <w:vAlign w:val="center"/>
          </w:tcPr>
          <w:p w:rsidR="003F4F83" w:rsidRPr="00EF3F68" w:rsidRDefault="003F4F83" w:rsidP="00F21C3E">
            <w:pPr>
              <w:spacing w:after="0"/>
              <w:rPr>
                <w:rFonts w:cs="Arial"/>
                <w:sz w:val="16"/>
                <w:szCs w:val="16"/>
              </w:rPr>
            </w:pPr>
          </w:p>
        </w:tc>
        <w:tc>
          <w:tcPr>
            <w:tcW w:w="128" w:type="pct"/>
            <w:tcBorders>
              <w:top w:val="nil"/>
              <w:left w:val="single" w:sz="4" w:space="0" w:color="auto"/>
              <w:bottom w:val="nil"/>
              <w:right w:val="single" w:sz="18" w:space="0" w:color="auto"/>
            </w:tcBorders>
          </w:tcPr>
          <w:p w:rsidR="003F4F83" w:rsidRPr="00EF3F68" w:rsidRDefault="003F4F83" w:rsidP="00F21C3E">
            <w:pPr>
              <w:spacing w:after="0"/>
              <w:rPr>
                <w:rFonts w:cs="Arial"/>
                <w:sz w:val="16"/>
                <w:szCs w:val="16"/>
              </w:rPr>
            </w:pPr>
          </w:p>
        </w:tc>
        <w:tc>
          <w:tcPr>
            <w:tcW w:w="464" w:type="pct"/>
            <w:tcBorders>
              <w:top w:val="single" w:sz="4" w:space="0" w:color="auto"/>
              <w:left w:val="single" w:sz="18" w:space="0" w:color="auto"/>
              <w:bottom w:val="single" w:sz="4" w:space="0" w:color="auto"/>
              <w:right w:val="single" w:sz="4" w:space="0" w:color="auto"/>
            </w:tcBorders>
            <w:vAlign w:val="center"/>
          </w:tcPr>
          <w:p w:rsidR="003F4F83" w:rsidRPr="00EF3F68" w:rsidRDefault="003F4F83" w:rsidP="00F21C3E">
            <w:pPr>
              <w:spacing w:after="0"/>
              <w:rPr>
                <w:rFonts w:cs="Arial"/>
                <w:sz w:val="16"/>
                <w:szCs w:val="16"/>
              </w:rPr>
            </w:pPr>
          </w:p>
        </w:tc>
        <w:tc>
          <w:tcPr>
            <w:tcW w:w="612" w:type="pct"/>
            <w:tcBorders>
              <w:top w:val="single" w:sz="4" w:space="0" w:color="auto"/>
              <w:left w:val="single" w:sz="4" w:space="0" w:color="auto"/>
              <w:bottom w:val="single" w:sz="4" w:space="0" w:color="auto"/>
              <w:right w:val="single" w:sz="4" w:space="0" w:color="auto"/>
            </w:tcBorders>
            <w:vAlign w:val="center"/>
          </w:tcPr>
          <w:p w:rsidR="003F4F83" w:rsidRPr="00EF3F68" w:rsidRDefault="003F4F83" w:rsidP="00F21C3E">
            <w:pPr>
              <w:spacing w:after="0"/>
              <w:rPr>
                <w:rFonts w:cs="Arial"/>
                <w:sz w:val="16"/>
                <w:szCs w:val="16"/>
              </w:rPr>
            </w:pPr>
          </w:p>
        </w:tc>
        <w:tc>
          <w:tcPr>
            <w:tcW w:w="446" w:type="pct"/>
            <w:tcBorders>
              <w:top w:val="single" w:sz="4" w:space="0" w:color="auto"/>
              <w:left w:val="single" w:sz="4" w:space="0" w:color="auto"/>
              <w:bottom w:val="single" w:sz="4" w:space="0" w:color="auto"/>
              <w:right w:val="single" w:sz="18" w:space="0" w:color="auto"/>
            </w:tcBorders>
            <w:vAlign w:val="center"/>
          </w:tcPr>
          <w:p w:rsidR="003F4F83" w:rsidRPr="00EF3F68" w:rsidRDefault="003F4F83" w:rsidP="00F21C3E">
            <w:pPr>
              <w:spacing w:after="0"/>
              <w:rPr>
                <w:rFonts w:cs="Arial"/>
                <w:sz w:val="16"/>
                <w:szCs w:val="16"/>
              </w:rPr>
            </w:pPr>
          </w:p>
        </w:tc>
      </w:tr>
      <w:tr w:rsidR="003F4F83" w:rsidRPr="00B002CF" w:rsidTr="00D27EF9">
        <w:trPr>
          <w:trHeight w:val="271"/>
          <w:jc w:val="center"/>
        </w:trPr>
        <w:tc>
          <w:tcPr>
            <w:tcW w:w="446" w:type="pct"/>
            <w:tcBorders>
              <w:top w:val="single" w:sz="4" w:space="0" w:color="auto"/>
              <w:left w:val="single" w:sz="18" w:space="0" w:color="auto"/>
              <w:bottom w:val="single" w:sz="4" w:space="0" w:color="auto"/>
              <w:right w:val="single" w:sz="4" w:space="0" w:color="auto"/>
            </w:tcBorders>
            <w:vAlign w:val="center"/>
          </w:tcPr>
          <w:p w:rsidR="003F4F83" w:rsidRPr="00EF3F68" w:rsidRDefault="003F4F83" w:rsidP="00401590">
            <w:pPr>
              <w:spacing w:after="0"/>
              <w:jc w:val="center"/>
              <w:rPr>
                <w:rFonts w:cs="Arial"/>
                <w:sz w:val="16"/>
                <w:szCs w:val="16"/>
              </w:rPr>
            </w:pPr>
            <w:r>
              <w:rPr>
                <w:rFonts w:cs="Arial"/>
                <w:sz w:val="16"/>
                <w:szCs w:val="16"/>
              </w:rPr>
              <w:t>2-2</w:t>
            </w:r>
          </w:p>
        </w:tc>
        <w:tc>
          <w:tcPr>
            <w:tcW w:w="747" w:type="pct"/>
            <w:tcBorders>
              <w:top w:val="single" w:sz="4" w:space="0" w:color="auto"/>
              <w:left w:val="single" w:sz="4" w:space="0" w:color="auto"/>
              <w:bottom w:val="single" w:sz="4" w:space="0" w:color="auto"/>
              <w:right w:val="single" w:sz="4" w:space="0" w:color="auto"/>
            </w:tcBorders>
            <w:vAlign w:val="center"/>
          </w:tcPr>
          <w:p w:rsidR="003F4F83" w:rsidRPr="00EF3F68" w:rsidRDefault="003F4F83" w:rsidP="006C0877">
            <w:pPr>
              <w:spacing w:after="0"/>
              <w:rPr>
                <w:rFonts w:cs="Arial"/>
                <w:sz w:val="16"/>
                <w:szCs w:val="16"/>
              </w:rPr>
            </w:pPr>
            <w:r>
              <w:rPr>
                <w:rFonts w:cs="Arial"/>
                <w:sz w:val="16"/>
                <w:szCs w:val="16"/>
              </w:rPr>
              <w:t>Revision ORG</w:t>
            </w:r>
          </w:p>
        </w:tc>
        <w:tc>
          <w:tcPr>
            <w:tcW w:w="484" w:type="pct"/>
            <w:tcBorders>
              <w:top w:val="single" w:sz="4" w:space="0" w:color="auto"/>
              <w:left w:val="single" w:sz="4" w:space="0" w:color="auto"/>
              <w:bottom w:val="single" w:sz="4" w:space="0" w:color="auto"/>
              <w:right w:val="single" w:sz="18" w:space="0" w:color="auto"/>
            </w:tcBorders>
            <w:vAlign w:val="center"/>
          </w:tcPr>
          <w:p w:rsidR="003F4F83" w:rsidRPr="00EF3F68" w:rsidRDefault="003F4F83" w:rsidP="006C0877">
            <w:pPr>
              <w:spacing w:after="0"/>
              <w:rPr>
                <w:rFonts w:cs="Arial"/>
                <w:sz w:val="16"/>
                <w:szCs w:val="16"/>
              </w:rPr>
            </w:pPr>
            <w:r>
              <w:rPr>
                <w:rFonts w:cs="Arial"/>
                <w:sz w:val="16"/>
                <w:szCs w:val="16"/>
              </w:rPr>
              <w:t>11/01/13</w:t>
            </w:r>
          </w:p>
        </w:tc>
        <w:tc>
          <w:tcPr>
            <w:tcW w:w="128" w:type="pct"/>
            <w:tcBorders>
              <w:top w:val="nil"/>
              <w:left w:val="single" w:sz="18" w:space="0" w:color="auto"/>
              <w:bottom w:val="nil"/>
              <w:right w:val="single" w:sz="18" w:space="0" w:color="auto"/>
            </w:tcBorders>
          </w:tcPr>
          <w:p w:rsidR="003F4F83" w:rsidRPr="00EF3F68" w:rsidRDefault="003F4F83" w:rsidP="006C0877">
            <w:pPr>
              <w:spacing w:after="0"/>
              <w:rPr>
                <w:rFonts w:cs="Arial"/>
                <w:sz w:val="16"/>
                <w:szCs w:val="16"/>
              </w:rPr>
            </w:pPr>
          </w:p>
        </w:tc>
        <w:tc>
          <w:tcPr>
            <w:tcW w:w="463" w:type="pct"/>
            <w:tcBorders>
              <w:top w:val="single" w:sz="4" w:space="0" w:color="auto"/>
              <w:left w:val="single" w:sz="18" w:space="0" w:color="auto"/>
              <w:bottom w:val="single" w:sz="4" w:space="0" w:color="auto"/>
              <w:right w:val="single" w:sz="4" w:space="0" w:color="auto"/>
            </w:tcBorders>
            <w:vAlign w:val="center"/>
          </w:tcPr>
          <w:p w:rsidR="003F4F83" w:rsidRPr="00EF3F68" w:rsidRDefault="003F4F83" w:rsidP="006C0877">
            <w:pPr>
              <w:spacing w:after="0"/>
              <w:rPr>
                <w:rFonts w:cs="Arial"/>
                <w:sz w:val="16"/>
                <w:szCs w:val="16"/>
              </w:rPr>
            </w:pPr>
          </w:p>
        </w:tc>
        <w:tc>
          <w:tcPr>
            <w:tcW w:w="612" w:type="pct"/>
            <w:tcBorders>
              <w:top w:val="single" w:sz="4" w:space="0" w:color="auto"/>
              <w:left w:val="single" w:sz="4" w:space="0" w:color="auto"/>
              <w:bottom w:val="single" w:sz="4" w:space="0" w:color="auto"/>
              <w:right w:val="single" w:sz="4" w:space="0" w:color="auto"/>
            </w:tcBorders>
            <w:vAlign w:val="center"/>
          </w:tcPr>
          <w:p w:rsidR="003F4F83" w:rsidRPr="00EF3F68" w:rsidRDefault="003F4F83" w:rsidP="006C0877">
            <w:pPr>
              <w:spacing w:after="0"/>
              <w:rPr>
                <w:rFonts w:cs="Arial"/>
                <w:sz w:val="16"/>
                <w:szCs w:val="16"/>
              </w:rPr>
            </w:pPr>
          </w:p>
        </w:tc>
        <w:tc>
          <w:tcPr>
            <w:tcW w:w="470" w:type="pct"/>
            <w:tcBorders>
              <w:top w:val="single" w:sz="4" w:space="0" w:color="auto"/>
              <w:left w:val="single" w:sz="4" w:space="0" w:color="auto"/>
              <w:bottom w:val="single" w:sz="4" w:space="0" w:color="auto"/>
              <w:right w:val="single" w:sz="18" w:space="0" w:color="auto"/>
            </w:tcBorders>
            <w:vAlign w:val="center"/>
          </w:tcPr>
          <w:p w:rsidR="003F4F83" w:rsidRPr="00EF3F68" w:rsidRDefault="003F4F83" w:rsidP="006C0877">
            <w:pPr>
              <w:spacing w:after="0"/>
              <w:rPr>
                <w:rFonts w:cs="Arial"/>
                <w:sz w:val="16"/>
                <w:szCs w:val="16"/>
              </w:rPr>
            </w:pPr>
          </w:p>
        </w:tc>
        <w:tc>
          <w:tcPr>
            <w:tcW w:w="128" w:type="pct"/>
            <w:tcBorders>
              <w:top w:val="nil"/>
              <w:left w:val="single" w:sz="4" w:space="0" w:color="auto"/>
              <w:bottom w:val="nil"/>
              <w:right w:val="single" w:sz="18" w:space="0" w:color="auto"/>
            </w:tcBorders>
          </w:tcPr>
          <w:p w:rsidR="003F4F83" w:rsidRPr="00EF3F68" w:rsidRDefault="003F4F83" w:rsidP="006C0877">
            <w:pPr>
              <w:spacing w:after="0"/>
              <w:rPr>
                <w:rFonts w:cs="Arial"/>
                <w:sz w:val="16"/>
                <w:szCs w:val="16"/>
              </w:rPr>
            </w:pPr>
          </w:p>
        </w:tc>
        <w:tc>
          <w:tcPr>
            <w:tcW w:w="464" w:type="pct"/>
            <w:tcBorders>
              <w:top w:val="single" w:sz="4" w:space="0" w:color="auto"/>
              <w:left w:val="single" w:sz="18" w:space="0" w:color="auto"/>
              <w:bottom w:val="single" w:sz="4" w:space="0" w:color="auto"/>
              <w:right w:val="single" w:sz="4" w:space="0" w:color="auto"/>
            </w:tcBorders>
            <w:vAlign w:val="center"/>
          </w:tcPr>
          <w:p w:rsidR="003F4F83" w:rsidRPr="00EF3F68" w:rsidRDefault="003F4F83" w:rsidP="006C0877">
            <w:pPr>
              <w:spacing w:after="0"/>
              <w:rPr>
                <w:rFonts w:cs="Arial"/>
                <w:sz w:val="16"/>
                <w:szCs w:val="16"/>
              </w:rPr>
            </w:pPr>
          </w:p>
        </w:tc>
        <w:tc>
          <w:tcPr>
            <w:tcW w:w="612" w:type="pct"/>
            <w:tcBorders>
              <w:top w:val="single" w:sz="4" w:space="0" w:color="auto"/>
              <w:left w:val="single" w:sz="4" w:space="0" w:color="auto"/>
              <w:bottom w:val="single" w:sz="4" w:space="0" w:color="auto"/>
              <w:right w:val="single" w:sz="4" w:space="0" w:color="auto"/>
            </w:tcBorders>
            <w:vAlign w:val="center"/>
          </w:tcPr>
          <w:p w:rsidR="003F4F83" w:rsidRPr="00EF3F68" w:rsidRDefault="003F4F83" w:rsidP="006C0877">
            <w:pPr>
              <w:spacing w:after="0"/>
              <w:rPr>
                <w:rFonts w:cs="Arial"/>
                <w:sz w:val="16"/>
                <w:szCs w:val="16"/>
              </w:rPr>
            </w:pPr>
          </w:p>
        </w:tc>
        <w:tc>
          <w:tcPr>
            <w:tcW w:w="446" w:type="pct"/>
            <w:tcBorders>
              <w:top w:val="single" w:sz="4" w:space="0" w:color="auto"/>
              <w:left w:val="single" w:sz="4" w:space="0" w:color="auto"/>
              <w:bottom w:val="single" w:sz="4" w:space="0" w:color="auto"/>
              <w:right w:val="single" w:sz="18" w:space="0" w:color="auto"/>
            </w:tcBorders>
            <w:vAlign w:val="center"/>
          </w:tcPr>
          <w:p w:rsidR="003F4F83" w:rsidRPr="00EF3F68" w:rsidRDefault="003F4F83" w:rsidP="006C0877">
            <w:pPr>
              <w:spacing w:after="0"/>
              <w:rPr>
                <w:rFonts w:cs="Arial"/>
                <w:sz w:val="16"/>
                <w:szCs w:val="16"/>
              </w:rPr>
            </w:pPr>
          </w:p>
        </w:tc>
      </w:tr>
      <w:tr w:rsidR="003F4F83" w:rsidRPr="00B002CF" w:rsidTr="00D27EF9">
        <w:trPr>
          <w:trHeight w:val="271"/>
          <w:jc w:val="center"/>
        </w:trPr>
        <w:tc>
          <w:tcPr>
            <w:tcW w:w="446" w:type="pct"/>
            <w:tcBorders>
              <w:top w:val="single" w:sz="4" w:space="0" w:color="auto"/>
              <w:left w:val="single" w:sz="18" w:space="0" w:color="auto"/>
              <w:bottom w:val="single" w:sz="4" w:space="0" w:color="auto"/>
              <w:right w:val="single" w:sz="4" w:space="0" w:color="auto"/>
            </w:tcBorders>
            <w:vAlign w:val="center"/>
          </w:tcPr>
          <w:p w:rsidR="003F4F83" w:rsidRPr="00EF3F68" w:rsidRDefault="003F4F83" w:rsidP="00401590">
            <w:pPr>
              <w:spacing w:after="0"/>
              <w:jc w:val="center"/>
              <w:rPr>
                <w:rFonts w:cs="Arial"/>
                <w:sz w:val="16"/>
                <w:szCs w:val="16"/>
              </w:rPr>
            </w:pPr>
            <w:r w:rsidRPr="00EF3F68">
              <w:rPr>
                <w:rFonts w:cs="Arial"/>
                <w:sz w:val="16"/>
                <w:szCs w:val="16"/>
              </w:rPr>
              <w:t>3-1</w:t>
            </w:r>
          </w:p>
        </w:tc>
        <w:tc>
          <w:tcPr>
            <w:tcW w:w="747" w:type="pct"/>
            <w:tcBorders>
              <w:top w:val="single" w:sz="4" w:space="0" w:color="auto"/>
              <w:left w:val="single" w:sz="4" w:space="0" w:color="auto"/>
              <w:bottom w:val="single" w:sz="4" w:space="0" w:color="auto"/>
              <w:right w:val="single" w:sz="4" w:space="0" w:color="auto"/>
            </w:tcBorders>
            <w:vAlign w:val="center"/>
          </w:tcPr>
          <w:p w:rsidR="003F4F83" w:rsidRPr="00EF3F68" w:rsidRDefault="003F4F83" w:rsidP="006C0877">
            <w:pPr>
              <w:spacing w:after="0"/>
              <w:rPr>
                <w:rFonts w:cs="Arial"/>
                <w:sz w:val="16"/>
                <w:szCs w:val="16"/>
              </w:rPr>
            </w:pPr>
            <w:r>
              <w:rPr>
                <w:rFonts w:cs="Arial"/>
                <w:sz w:val="16"/>
                <w:szCs w:val="16"/>
              </w:rPr>
              <w:t>Revision ORG</w:t>
            </w:r>
          </w:p>
        </w:tc>
        <w:tc>
          <w:tcPr>
            <w:tcW w:w="484" w:type="pct"/>
            <w:tcBorders>
              <w:top w:val="single" w:sz="4" w:space="0" w:color="auto"/>
              <w:left w:val="single" w:sz="4" w:space="0" w:color="auto"/>
              <w:bottom w:val="single" w:sz="4" w:space="0" w:color="auto"/>
              <w:right w:val="single" w:sz="18" w:space="0" w:color="auto"/>
            </w:tcBorders>
            <w:vAlign w:val="center"/>
          </w:tcPr>
          <w:p w:rsidR="003F4F83" w:rsidRPr="00EF3F68" w:rsidRDefault="003F4F83" w:rsidP="006C0877">
            <w:pPr>
              <w:spacing w:after="0"/>
              <w:rPr>
                <w:rFonts w:cs="Arial"/>
                <w:sz w:val="16"/>
                <w:szCs w:val="16"/>
              </w:rPr>
            </w:pPr>
            <w:r>
              <w:rPr>
                <w:rFonts w:cs="Arial"/>
                <w:sz w:val="16"/>
                <w:szCs w:val="16"/>
              </w:rPr>
              <w:t>11/01/13</w:t>
            </w:r>
          </w:p>
        </w:tc>
        <w:tc>
          <w:tcPr>
            <w:tcW w:w="128" w:type="pct"/>
            <w:tcBorders>
              <w:top w:val="nil"/>
              <w:left w:val="single" w:sz="18" w:space="0" w:color="auto"/>
              <w:bottom w:val="nil"/>
              <w:right w:val="single" w:sz="18" w:space="0" w:color="auto"/>
            </w:tcBorders>
          </w:tcPr>
          <w:p w:rsidR="003F4F83" w:rsidRPr="00EF3F68" w:rsidRDefault="003F4F83" w:rsidP="006C0877">
            <w:pPr>
              <w:spacing w:after="0"/>
              <w:rPr>
                <w:rFonts w:cs="Arial"/>
                <w:sz w:val="16"/>
                <w:szCs w:val="16"/>
              </w:rPr>
            </w:pPr>
          </w:p>
        </w:tc>
        <w:tc>
          <w:tcPr>
            <w:tcW w:w="463" w:type="pct"/>
            <w:tcBorders>
              <w:top w:val="single" w:sz="4" w:space="0" w:color="auto"/>
              <w:left w:val="single" w:sz="18" w:space="0" w:color="auto"/>
              <w:bottom w:val="single" w:sz="4" w:space="0" w:color="auto"/>
              <w:right w:val="single" w:sz="4" w:space="0" w:color="auto"/>
            </w:tcBorders>
            <w:vAlign w:val="center"/>
          </w:tcPr>
          <w:p w:rsidR="003F4F83" w:rsidRPr="00EF3F68" w:rsidRDefault="003F4F83" w:rsidP="006C0877">
            <w:pPr>
              <w:spacing w:after="0"/>
              <w:rPr>
                <w:rFonts w:cs="Arial"/>
                <w:sz w:val="16"/>
                <w:szCs w:val="16"/>
              </w:rPr>
            </w:pPr>
          </w:p>
        </w:tc>
        <w:tc>
          <w:tcPr>
            <w:tcW w:w="612" w:type="pct"/>
            <w:tcBorders>
              <w:top w:val="single" w:sz="4" w:space="0" w:color="auto"/>
              <w:left w:val="single" w:sz="4" w:space="0" w:color="auto"/>
              <w:bottom w:val="single" w:sz="4" w:space="0" w:color="auto"/>
              <w:right w:val="single" w:sz="4" w:space="0" w:color="auto"/>
            </w:tcBorders>
            <w:vAlign w:val="center"/>
          </w:tcPr>
          <w:p w:rsidR="003F4F83" w:rsidRPr="00EF3F68" w:rsidRDefault="003F4F83" w:rsidP="006C0877">
            <w:pPr>
              <w:spacing w:after="0"/>
              <w:rPr>
                <w:rFonts w:cs="Arial"/>
                <w:sz w:val="16"/>
                <w:szCs w:val="16"/>
              </w:rPr>
            </w:pPr>
          </w:p>
        </w:tc>
        <w:tc>
          <w:tcPr>
            <w:tcW w:w="470" w:type="pct"/>
            <w:tcBorders>
              <w:top w:val="single" w:sz="4" w:space="0" w:color="auto"/>
              <w:left w:val="single" w:sz="4" w:space="0" w:color="auto"/>
              <w:bottom w:val="single" w:sz="4" w:space="0" w:color="auto"/>
              <w:right w:val="single" w:sz="18" w:space="0" w:color="auto"/>
            </w:tcBorders>
            <w:vAlign w:val="center"/>
          </w:tcPr>
          <w:p w:rsidR="003F4F83" w:rsidRPr="00EF3F68" w:rsidRDefault="003F4F83" w:rsidP="006C0877">
            <w:pPr>
              <w:spacing w:after="0"/>
              <w:rPr>
                <w:rFonts w:cs="Arial"/>
                <w:sz w:val="16"/>
                <w:szCs w:val="16"/>
              </w:rPr>
            </w:pPr>
          </w:p>
        </w:tc>
        <w:tc>
          <w:tcPr>
            <w:tcW w:w="128" w:type="pct"/>
            <w:tcBorders>
              <w:top w:val="nil"/>
              <w:left w:val="single" w:sz="4" w:space="0" w:color="auto"/>
              <w:bottom w:val="nil"/>
              <w:right w:val="single" w:sz="18" w:space="0" w:color="auto"/>
            </w:tcBorders>
          </w:tcPr>
          <w:p w:rsidR="003F4F83" w:rsidRPr="00EF3F68" w:rsidRDefault="003F4F83" w:rsidP="006C0877">
            <w:pPr>
              <w:spacing w:after="0"/>
              <w:rPr>
                <w:rFonts w:cs="Arial"/>
                <w:sz w:val="16"/>
                <w:szCs w:val="16"/>
              </w:rPr>
            </w:pPr>
          </w:p>
        </w:tc>
        <w:tc>
          <w:tcPr>
            <w:tcW w:w="464" w:type="pct"/>
            <w:tcBorders>
              <w:top w:val="single" w:sz="4" w:space="0" w:color="auto"/>
              <w:left w:val="single" w:sz="18" w:space="0" w:color="auto"/>
              <w:bottom w:val="single" w:sz="4" w:space="0" w:color="auto"/>
              <w:right w:val="single" w:sz="4" w:space="0" w:color="auto"/>
            </w:tcBorders>
            <w:vAlign w:val="center"/>
          </w:tcPr>
          <w:p w:rsidR="003F4F83" w:rsidRPr="00EF3F68" w:rsidRDefault="003F4F83" w:rsidP="006C0877">
            <w:pPr>
              <w:spacing w:after="0"/>
              <w:rPr>
                <w:rFonts w:cs="Arial"/>
                <w:sz w:val="16"/>
                <w:szCs w:val="16"/>
              </w:rPr>
            </w:pPr>
          </w:p>
        </w:tc>
        <w:tc>
          <w:tcPr>
            <w:tcW w:w="612" w:type="pct"/>
            <w:tcBorders>
              <w:top w:val="single" w:sz="4" w:space="0" w:color="auto"/>
              <w:left w:val="single" w:sz="4" w:space="0" w:color="auto"/>
              <w:bottom w:val="single" w:sz="4" w:space="0" w:color="auto"/>
              <w:right w:val="single" w:sz="4" w:space="0" w:color="auto"/>
            </w:tcBorders>
            <w:vAlign w:val="center"/>
          </w:tcPr>
          <w:p w:rsidR="003F4F83" w:rsidRPr="00EF3F68" w:rsidRDefault="003F4F83" w:rsidP="006C0877">
            <w:pPr>
              <w:spacing w:after="0"/>
              <w:rPr>
                <w:rFonts w:cs="Arial"/>
                <w:sz w:val="16"/>
                <w:szCs w:val="16"/>
              </w:rPr>
            </w:pPr>
          </w:p>
        </w:tc>
        <w:tc>
          <w:tcPr>
            <w:tcW w:w="446" w:type="pct"/>
            <w:tcBorders>
              <w:top w:val="single" w:sz="4" w:space="0" w:color="auto"/>
              <w:left w:val="single" w:sz="4" w:space="0" w:color="auto"/>
              <w:bottom w:val="single" w:sz="4" w:space="0" w:color="auto"/>
              <w:right w:val="single" w:sz="18" w:space="0" w:color="auto"/>
            </w:tcBorders>
            <w:vAlign w:val="center"/>
          </w:tcPr>
          <w:p w:rsidR="003F4F83" w:rsidRPr="00EF3F68" w:rsidRDefault="003F4F83" w:rsidP="006C0877">
            <w:pPr>
              <w:spacing w:after="0"/>
              <w:rPr>
                <w:rFonts w:cs="Arial"/>
                <w:sz w:val="16"/>
                <w:szCs w:val="16"/>
              </w:rPr>
            </w:pPr>
          </w:p>
        </w:tc>
      </w:tr>
      <w:tr w:rsidR="003F4F83" w:rsidRPr="00B002CF" w:rsidTr="00D27EF9">
        <w:trPr>
          <w:trHeight w:val="271"/>
          <w:jc w:val="center"/>
        </w:trPr>
        <w:tc>
          <w:tcPr>
            <w:tcW w:w="446" w:type="pct"/>
            <w:tcBorders>
              <w:top w:val="single" w:sz="4" w:space="0" w:color="auto"/>
              <w:left w:val="single" w:sz="18" w:space="0" w:color="auto"/>
              <w:bottom w:val="single" w:sz="4" w:space="0" w:color="auto"/>
              <w:right w:val="single" w:sz="4" w:space="0" w:color="auto"/>
            </w:tcBorders>
            <w:vAlign w:val="center"/>
          </w:tcPr>
          <w:p w:rsidR="003F4F83" w:rsidRPr="00EF3F68" w:rsidRDefault="003F4F83" w:rsidP="00401590">
            <w:pPr>
              <w:spacing w:after="0"/>
              <w:jc w:val="center"/>
              <w:rPr>
                <w:rFonts w:cs="Arial"/>
                <w:sz w:val="16"/>
                <w:szCs w:val="16"/>
              </w:rPr>
            </w:pPr>
            <w:r w:rsidRPr="00EF3F68">
              <w:rPr>
                <w:rFonts w:cs="Arial"/>
                <w:sz w:val="16"/>
                <w:szCs w:val="16"/>
              </w:rPr>
              <w:t>3-2</w:t>
            </w:r>
          </w:p>
        </w:tc>
        <w:tc>
          <w:tcPr>
            <w:tcW w:w="747" w:type="pct"/>
            <w:tcBorders>
              <w:top w:val="single" w:sz="4" w:space="0" w:color="auto"/>
              <w:left w:val="single" w:sz="4" w:space="0" w:color="auto"/>
              <w:bottom w:val="single" w:sz="4" w:space="0" w:color="auto"/>
              <w:right w:val="single" w:sz="4" w:space="0" w:color="auto"/>
            </w:tcBorders>
            <w:vAlign w:val="center"/>
          </w:tcPr>
          <w:p w:rsidR="003F4F83" w:rsidRPr="00EF3F68" w:rsidRDefault="003F4F83" w:rsidP="006C0877">
            <w:pPr>
              <w:spacing w:after="0"/>
              <w:rPr>
                <w:rFonts w:cs="Arial"/>
                <w:sz w:val="16"/>
                <w:szCs w:val="16"/>
              </w:rPr>
            </w:pPr>
            <w:r>
              <w:rPr>
                <w:rFonts w:cs="Arial"/>
                <w:sz w:val="16"/>
                <w:szCs w:val="16"/>
              </w:rPr>
              <w:t>Revision ORG</w:t>
            </w:r>
          </w:p>
        </w:tc>
        <w:tc>
          <w:tcPr>
            <w:tcW w:w="484" w:type="pct"/>
            <w:tcBorders>
              <w:top w:val="single" w:sz="4" w:space="0" w:color="auto"/>
              <w:left w:val="single" w:sz="4" w:space="0" w:color="auto"/>
              <w:bottom w:val="single" w:sz="4" w:space="0" w:color="auto"/>
              <w:right w:val="single" w:sz="18" w:space="0" w:color="auto"/>
            </w:tcBorders>
            <w:vAlign w:val="center"/>
          </w:tcPr>
          <w:p w:rsidR="003F4F83" w:rsidRPr="00EF3F68" w:rsidRDefault="003F4F83" w:rsidP="006C0877">
            <w:pPr>
              <w:spacing w:after="0"/>
              <w:rPr>
                <w:rFonts w:cs="Arial"/>
                <w:sz w:val="16"/>
                <w:szCs w:val="16"/>
              </w:rPr>
            </w:pPr>
            <w:r>
              <w:rPr>
                <w:rFonts w:cs="Arial"/>
                <w:sz w:val="16"/>
                <w:szCs w:val="16"/>
              </w:rPr>
              <w:t>11/01/13</w:t>
            </w:r>
          </w:p>
        </w:tc>
        <w:tc>
          <w:tcPr>
            <w:tcW w:w="128" w:type="pct"/>
            <w:tcBorders>
              <w:top w:val="nil"/>
              <w:left w:val="single" w:sz="18" w:space="0" w:color="auto"/>
              <w:bottom w:val="nil"/>
              <w:right w:val="single" w:sz="18" w:space="0" w:color="auto"/>
            </w:tcBorders>
          </w:tcPr>
          <w:p w:rsidR="003F4F83" w:rsidRPr="00EF3F68" w:rsidRDefault="003F4F83" w:rsidP="006C0877">
            <w:pPr>
              <w:spacing w:after="0"/>
              <w:rPr>
                <w:rFonts w:cs="Arial"/>
                <w:sz w:val="16"/>
                <w:szCs w:val="16"/>
              </w:rPr>
            </w:pPr>
          </w:p>
        </w:tc>
        <w:tc>
          <w:tcPr>
            <w:tcW w:w="463" w:type="pct"/>
            <w:tcBorders>
              <w:top w:val="single" w:sz="4" w:space="0" w:color="auto"/>
              <w:left w:val="single" w:sz="18" w:space="0" w:color="auto"/>
              <w:bottom w:val="single" w:sz="4" w:space="0" w:color="auto"/>
              <w:right w:val="single" w:sz="4" w:space="0" w:color="auto"/>
            </w:tcBorders>
            <w:vAlign w:val="center"/>
          </w:tcPr>
          <w:p w:rsidR="003F4F83" w:rsidRPr="00EF3F68" w:rsidRDefault="003F4F83" w:rsidP="006C0877">
            <w:pPr>
              <w:spacing w:after="0"/>
              <w:rPr>
                <w:rFonts w:cs="Arial"/>
                <w:sz w:val="16"/>
                <w:szCs w:val="16"/>
              </w:rPr>
            </w:pPr>
          </w:p>
        </w:tc>
        <w:tc>
          <w:tcPr>
            <w:tcW w:w="612" w:type="pct"/>
            <w:tcBorders>
              <w:top w:val="single" w:sz="4" w:space="0" w:color="auto"/>
              <w:left w:val="single" w:sz="4" w:space="0" w:color="auto"/>
              <w:bottom w:val="single" w:sz="4" w:space="0" w:color="auto"/>
              <w:right w:val="single" w:sz="4" w:space="0" w:color="auto"/>
            </w:tcBorders>
            <w:vAlign w:val="center"/>
          </w:tcPr>
          <w:p w:rsidR="003F4F83" w:rsidRPr="00EF3F68" w:rsidRDefault="003F4F83" w:rsidP="006C0877">
            <w:pPr>
              <w:spacing w:after="0"/>
              <w:rPr>
                <w:rFonts w:cs="Arial"/>
                <w:sz w:val="16"/>
                <w:szCs w:val="16"/>
              </w:rPr>
            </w:pPr>
          </w:p>
        </w:tc>
        <w:tc>
          <w:tcPr>
            <w:tcW w:w="470" w:type="pct"/>
            <w:tcBorders>
              <w:top w:val="single" w:sz="4" w:space="0" w:color="auto"/>
              <w:left w:val="single" w:sz="4" w:space="0" w:color="auto"/>
              <w:bottom w:val="single" w:sz="4" w:space="0" w:color="auto"/>
              <w:right w:val="single" w:sz="18" w:space="0" w:color="auto"/>
            </w:tcBorders>
            <w:vAlign w:val="center"/>
          </w:tcPr>
          <w:p w:rsidR="003F4F83" w:rsidRPr="00EF3F68" w:rsidRDefault="003F4F83" w:rsidP="006C0877">
            <w:pPr>
              <w:spacing w:after="0"/>
              <w:rPr>
                <w:rFonts w:cs="Arial"/>
                <w:sz w:val="16"/>
                <w:szCs w:val="16"/>
              </w:rPr>
            </w:pPr>
          </w:p>
        </w:tc>
        <w:tc>
          <w:tcPr>
            <w:tcW w:w="128" w:type="pct"/>
            <w:tcBorders>
              <w:top w:val="nil"/>
              <w:left w:val="single" w:sz="4" w:space="0" w:color="auto"/>
              <w:bottom w:val="nil"/>
              <w:right w:val="single" w:sz="18" w:space="0" w:color="auto"/>
            </w:tcBorders>
          </w:tcPr>
          <w:p w:rsidR="003F4F83" w:rsidRPr="00EF3F68" w:rsidRDefault="003F4F83" w:rsidP="006C0877">
            <w:pPr>
              <w:spacing w:after="0"/>
              <w:rPr>
                <w:rFonts w:cs="Arial"/>
                <w:sz w:val="16"/>
                <w:szCs w:val="16"/>
              </w:rPr>
            </w:pPr>
          </w:p>
        </w:tc>
        <w:tc>
          <w:tcPr>
            <w:tcW w:w="464" w:type="pct"/>
            <w:tcBorders>
              <w:top w:val="single" w:sz="4" w:space="0" w:color="auto"/>
              <w:left w:val="single" w:sz="18" w:space="0" w:color="auto"/>
              <w:bottom w:val="single" w:sz="4" w:space="0" w:color="auto"/>
              <w:right w:val="single" w:sz="4" w:space="0" w:color="auto"/>
            </w:tcBorders>
            <w:vAlign w:val="center"/>
          </w:tcPr>
          <w:p w:rsidR="003F4F83" w:rsidRPr="00EF3F68" w:rsidRDefault="003F4F83" w:rsidP="006C0877">
            <w:pPr>
              <w:spacing w:after="0"/>
              <w:rPr>
                <w:rFonts w:cs="Arial"/>
                <w:sz w:val="16"/>
                <w:szCs w:val="16"/>
              </w:rPr>
            </w:pPr>
          </w:p>
        </w:tc>
        <w:tc>
          <w:tcPr>
            <w:tcW w:w="612" w:type="pct"/>
            <w:tcBorders>
              <w:top w:val="single" w:sz="4" w:space="0" w:color="auto"/>
              <w:left w:val="single" w:sz="4" w:space="0" w:color="auto"/>
              <w:bottom w:val="single" w:sz="4" w:space="0" w:color="auto"/>
              <w:right w:val="single" w:sz="4" w:space="0" w:color="auto"/>
            </w:tcBorders>
            <w:vAlign w:val="center"/>
          </w:tcPr>
          <w:p w:rsidR="003F4F83" w:rsidRPr="00EF3F68" w:rsidRDefault="003F4F83" w:rsidP="006C0877">
            <w:pPr>
              <w:spacing w:after="0"/>
              <w:rPr>
                <w:rFonts w:cs="Arial"/>
                <w:sz w:val="16"/>
                <w:szCs w:val="16"/>
              </w:rPr>
            </w:pPr>
          </w:p>
        </w:tc>
        <w:tc>
          <w:tcPr>
            <w:tcW w:w="446" w:type="pct"/>
            <w:tcBorders>
              <w:top w:val="single" w:sz="4" w:space="0" w:color="auto"/>
              <w:left w:val="single" w:sz="4" w:space="0" w:color="auto"/>
              <w:bottom w:val="single" w:sz="4" w:space="0" w:color="auto"/>
              <w:right w:val="single" w:sz="18" w:space="0" w:color="auto"/>
            </w:tcBorders>
            <w:vAlign w:val="center"/>
          </w:tcPr>
          <w:p w:rsidR="003F4F83" w:rsidRPr="00EF3F68" w:rsidRDefault="003F4F83" w:rsidP="006C0877">
            <w:pPr>
              <w:spacing w:after="0"/>
              <w:rPr>
                <w:rFonts w:cs="Arial"/>
                <w:sz w:val="16"/>
                <w:szCs w:val="16"/>
              </w:rPr>
            </w:pPr>
          </w:p>
        </w:tc>
      </w:tr>
      <w:tr w:rsidR="003F4F83" w:rsidRPr="00B002CF" w:rsidTr="00D27EF9">
        <w:trPr>
          <w:trHeight w:val="271"/>
          <w:jc w:val="center"/>
        </w:trPr>
        <w:tc>
          <w:tcPr>
            <w:tcW w:w="446" w:type="pct"/>
            <w:tcBorders>
              <w:top w:val="single" w:sz="4" w:space="0" w:color="auto"/>
              <w:left w:val="single" w:sz="18" w:space="0" w:color="auto"/>
              <w:bottom w:val="single" w:sz="4" w:space="0" w:color="auto"/>
              <w:right w:val="single" w:sz="4" w:space="0" w:color="auto"/>
            </w:tcBorders>
            <w:vAlign w:val="center"/>
          </w:tcPr>
          <w:p w:rsidR="003F4F83" w:rsidRPr="00EF3F68" w:rsidRDefault="003F4F83" w:rsidP="00401590">
            <w:pPr>
              <w:spacing w:after="0"/>
              <w:jc w:val="center"/>
              <w:rPr>
                <w:rFonts w:cs="Arial"/>
                <w:sz w:val="16"/>
                <w:szCs w:val="16"/>
              </w:rPr>
            </w:pPr>
            <w:r w:rsidRPr="00EF3F68">
              <w:rPr>
                <w:rFonts w:cs="Arial"/>
                <w:sz w:val="16"/>
                <w:szCs w:val="16"/>
              </w:rPr>
              <w:t>3-3</w:t>
            </w:r>
          </w:p>
        </w:tc>
        <w:tc>
          <w:tcPr>
            <w:tcW w:w="747" w:type="pct"/>
            <w:tcBorders>
              <w:top w:val="single" w:sz="4" w:space="0" w:color="auto"/>
              <w:left w:val="single" w:sz="4" w:space="0" w:color="auto"/>
              <w:bottom w:val="single" w:sz="4" w:space="0" w:color="auto"/>
              <w:right w:val="single" w:sz="4" w:space="0" w:color="auto"/>
            </w:tcBorders>
            <w:vAlign w:val="center"/>
          </w:tcPr>
          <w:p w:rsidR="003F4F83" w:rsidRPr="00EF3F68" w:rsidRDefault="003F4F83" w:rsidP="006C0877">
            <w:pPr>
              <w:spacing w:after="0"/>
              <w:rPr>
                <w:rFonts w:cs="Arial"/>
                <w:sz w:val="16"/>
                <w:szCs w:val="16"/>
              </w:rPr>
            </w:pPr>
            <w:r>
              <w:rPr>
                <w:rFonts w:cs="Arial"/>
                <w:sz w:val="16"/>
                <w:szCs w:val="16"/>
              </w:rPr>
              <w:t>Revision ORG</w:t>
            </w:r>
          </w:p>
        </w:tc>
        <w:tc>
          <w:tcPr>
            <w:tcW w:w="484" w:type="pct"/>
            <w:tcBorders>
              <w:top w:val="single" w:sz="4" w:space="0" w:color="auto"/>
              <w:left w:val="single" w:sz="4" w:space="0" w:color="auto"/>
              <w:bottom w:val="single" w:sz="4" w:space="0" w:color="auto"/>
              <w:right w:val="single" w:sz="18" w:space="0" w:color="auto"/>
            </w:tcBorders>
            <w:vAlign w:val="center"/>
          </w:tcPr>
          <w:p w:rsidR="003F4F83" w:rsidRPr="00EF3F68" w:rsidRDefault="003F4F83" w:rsidP="006C0877">
            <w:pPr>
              <w:spacing w:after="0"/>
              <w:rPr>
                <w:rFonts w:cs="Arial"/>
                <w:sz w:val="16"/>
                <w:szCs w:val="16"/>
              </w:rPr>
            </w:pPr>
            <w:r>
              <w:rPr>
                <w:rFonts w:cs="Arial"/>
                <w:sz w:val="16"/>
                <w:szCs w:val="16"/>
              </w:rPr>
              <w:t>11/01/13</w:t>
            </w:r>
          </w:p>
        </w:tc>
        <w:tc>
          <w:tcPr>
            <w:tcW w:w="128" w:type="pct"/>
            <w:tcBorders>
              <w:top w:val="nil"/>
              <w:left w:val="single" w:sz="18" w:space="0" w:color="auto"/>
              <w:bottom w:val="nil"/>
              <w:right w:val="single" w:sz="18" w:space="0" w:color="auto"/>
            </w:tcBorders>
          </w:tcPr>
          <w:p w:rsidR="003F4F83" w:rsidRPr="00EF3F68" w:rsidRDefault="003F4F83" w:rsidP="006C0877">
            <w:pPr>
              <w:spacing w:after="0"/>
              <w:rPr>
                <w:rFonts w:cs="Arial"/>
                <w:sz w:val="16"/>
                <w:szCs w:val="16"/>
              </w:rPr>
            </w:pPr>
          </w:p>
        </w:tc>
        <w:tc>
          <w:tcPr>
            <w:tcW w:w="463" w:type="pct"/>
            <w:tcBorders>
              <w:top w:val="single" w:sz="4" w:space="0" w:color="auto"/>
              <w:left w:val="single" w:sz="18" w:space="0" w:color="auto"/>
              <w:bottom w:val="single" w:sz="4" w:space="0" w:color="auto"/>
              <w:right w:val="single" w:sz="4" w:space="0" w:color="auto"/>
            </w:tcBorders>
            <w:vAlign w:val="center"/>
          </w:tcPr>
          <w:p w:rsidR="003F4F83" w:rsidRPr="00EF3F68" w:rsidRDefault="003F4F83" w:rsidP="006C0877">
            <w:pPr>
              <w:spacing w:after="0"/>
              <w:rPr>
                <w:rFonts w:cs="Arial"/>
                <w:sz w:val="16"/>
                <w:szCs w:val="16"/>
              </w:rPr>
            </w:pPr>
          </w:p>
        </w:tc>
        <w:tc>
          <w:tcPr>
            <w:tcW w:w="612" w:type="pct"/>
            <w:tcBorders>
              <w:top w:val="single" w:sz="4" w:space="0" w:color="auto"/>
              <w:left w:val="single" w:sz="4" w:space="0" w:color="auto"/>
              <w:bottom w:val="single" w:sz="4" w:space="0" w:color="auto"/>
              <w:right w:val="single" w:sz="4" w:space="0" w:color="auto"/>
            </w:tcBorders>
            <w:vAlign w:val="center"/>
          </w:tcPr>
          <w:p w:rsidR="003F4F83" w:rsidRPr="00EF3F68" w:rsidRDefault="003F4F83" w:rsidP="006C0877">
            <w:pPr>
              <w:spacing w:after="0"/>
              <w:rPr>
                <w:rFonts w:cs="Arial"/>
                <w:sz w:val="16"/>
                <w:szCs w:val="16"/>
              </w:rPr>
            </w:pPr>
          </w:p>
        </w:tc>
        <w:tc>
          <w:tcPr>
            <w:tcW w:w="470" w:type="pct"/>
            <w:tcBorders>
              <w:top w:val="single" w:sz="4" w:space="0" w:color="auto"/>
              <w:left w:val="single" w:sz="4" w:space="0" w:color="auto"/>
              <w:bottom w:val="single" w:sz="4" w:space="0" w:color="auto"/>
              <w:right w:val="single" w:sz="18" w:space="0" w:color="auto"/>
            </w:tcBorders>
            <w:vAlign w:val="center"/>
          </w:tcPr>
          <w:p w:rsidR="003F4F83" w:rsidRPr="00EF3F68" w:rsidRDefault="003F4F83" w:rsidP="006C0877">
            <w:pPr>
              <w:spacing w:after="0"/>
              <w:rPr>
                <w:rFonts w:cs="Arial"/>
                <w:sz w:val="16"/>
                <w:szCs w:val="16"/>
              </w:rPr>
            </w:pPr>
          </w:p>
        </w:tc>
        <w:tc>
          <w:tcPr>
            <w:tcW w:w="128" w:type="pct"/>
            <w:tcBorders>
              <w:top w:val="nil"/>
              <w:left w:val="single" w:sz="4" w:space="0" w:color="auto"/>
              <w:bottom w:val="nil"/>
              <w:right w:val="single" w:sz="18" w:space="0" w:color="auto"/>
            </w:tcBorders>
          </w:tcPr>
          <w:p w:rsidR="003F4F83" w:rsidRPr="00EF3F68" w:rsidRDefault="003F4F83" w:rsidP="006C0877">
            <w:pPr>
              <w:spacing w:after="0"/>
              <w:rPr>
                <w:rFonts w:cs="Arial"/>
                <w:sz w:val="16"/>
                <w:szCs w:val="16"/>
              </w:rPr>
            </w:pPr>
          </w:p>
        </w:tc>
        <w:tc>
          <w:tcPr>
            <w:tcW w:w="464" w:type="pct"/>
            <w:tcBorders>
              <w:top w:val="single" w:sz="4" w:space="0" w:color="auto"/>
              <w:left w:val="single" w:sz="18" w:space="0" w:color="auto"/>
              <w:bottom w:val="single" w:sz="4" w:space="0" w:color="auto"/>
              <w:right w:val="single" w:sz="4" w:space="0" w:color="auto"/>
            </w:tcBorders>
            <w:vAlign w:val="center"/>
          </w:tcPr>
          <w:p w:rsidR="003F4F83" w:rsidRPr="00EF3F68" w:rsidRDefault="003F4F83" w:rsidP="006C0877">
            <w:pPr>
              <w:spacing w:after="0"/>
              <w:rPr>
                <w:rFonts w:cs="Arial"/>
                <w:sz w:val="16"/>
                <w:szCs w:val="16"/>
              </w:rPr>
            </w:pPr>
          </w:p>
        </w:tc>
        <w:tc>
          <w:tcPr>
            <w:tcW w:w="612" w:type="pct"/>
            <w:tcBorders>
              <w:top w:val="single" w:sz="4" w:space="0" w:color="auto"/>
              <w:left w:val="single" w:sz="4" w:space="0" w:color="auto"/>
              <w:bottom w:val="single" w:sz="4" w:space="0" w:color="auto"/>
              <w:right w:val="single" w:sz="4" w:space="0" w:color="auto"/>
            </w:tcBorders>
            <w:vAlign w:val="center"/>
          </w:tcPr>
          <w:p w:rsidR="003F4F83" w:rsidRPr="00EF3F68" w:rsidRDefault="003F4F83" w:rsidP="006C0877">
            <w:pPr>
              <w:spacing w:after="0"/>
              <w:rPr>
                <w:rFonts w:cs="Arial"/>
                <w:sz w:val="16"/>
                <w:szCs w:val="16"/>
              </w:rPr>
            </w:pPr>
          </w:p>
        </w:tc>
        <w:tc>
          <w:tcPr>
            <w:tcW w:w="446" w:type="pct"/>
            <w:tcBorders>
              <w:top w:val="single" w:sz="4" w:space="0" w:color="auto"/>
              <w:left w:val="single" w:sz="4" w:space="0" w:color="auto"/>
              <w:bottom w:val="single" w:sz="4" w:space="0" w:color="auto"/>
              <w:right w:val="single" w:sz="18" w:space="0" w:color="auto"/>
            </w:tcBorders>
            <w:vAlign w:val="center"/>
          </w:tcPr>
          <w:p w:rsidR="003F4F83" w:rsidRPr="00EF3F68" w:rsidRDefault="003F4F83" w:rsidP="006C0877">
            <w:pPr>
              <w:spacing w:after="0"/>
              <w:rPr>
                <w:rFonts w:cs="Arial"/>
                <w:sz w:val="16"/>
                <w:szCs w:val="16"/>
              </w:rPr>
            </w:pPr>
          </w:p>
        </w:tc>
      </w:tr>
      <w:tr w:rsidR="003F4F83" w:rsidRPr="00B002CF" w:rsidTr="00D27EF9">
        <w:trPr>
          <w:trHeight w:val="271"/>
          <w:jc w:val="center"/>
        </w:trPr>
        <w:tc>
          <w:tcPr>
            <w:tcW w:w="446" w:type="pct"/>
            <w:tcBorders>
              <w:top w:val="single" w:sz="4" w:space="0" w:color="auto"/>
              <w:left w:val="single" w:sz="18" w:space="0" w:color="auto"/>
              <w:bottom w:val="single" w:sz="4" w:space="0" w:color="auto"/>
              <w:right w:val="single" w:sz="4" w:space="0" w:color="auto"/>
            </w:tcBorders>
            <w:vAlign w:val="center"/>
          </w:tcPr>
          <w:p w:rsidR="003F4F83" w:rsidRPr="00EF3F68" w:rsidRDefault="003F4F83" w:rsidP="00401590">
            <w:pPr>
              <w:spacing w:after="0"/>
              <w:jc w:val="center"/>
              <w:rPr>
                <w:rFonts w:cs="Arial"/>
                <w:sz w:val="16"/>
                <w:szCs w:val="16"/>
              </w:rPr>
            </w:pPr>
            <w:r w:rsidRPr="00EF3F68">
              <w:rPr>
                <w:rFonts w:cs="Arial"/>
                <w:sz w:val="16"/>
                <w:szCs w:val="16"/>
              </w:rPr>
              <w:t>3-4</w:t>
            </w:r>
          </w:p>
        </w:tc>
        <w:tc>
          <w:tcPr>
            <w:tcW w:w="747" w:type="pct"/>
            <w:tcBorders>
              <w:top w:val="single" w:sz="4" w:space="0" w:color="auto"/>
              <w:left w:val="single" w:sz="4" w:space="0" w:color="auto"/>
              <w:bottom w:val="single" w:sz="4" w:space="0" w:color="auto"/>
              <w:right w:val="single" w:sz="4" w:space="0" w:color="auto"/>
            </w:tcBorders>
            <w:vAlign w:val="center"/>
          </w:tcPr>
          <w:p w:rsidR="003F4F83" w:rsidRPr="00EF3F68" w:rsidRDefault="003F4F83" w:rsidP="006C0877">
            <w:pPr>
              <w:spacing w:after="0"/>
              <w:rPr>
                <w:rFonts w:cs="Arial"/>
                <w:sz w:val="16"/>
                <w:szCs w:val="16"/>
              </w:rPr>
            </w:pPr>
            <w:r>
              <w:rPr>
                <w:rFonts w:cs="Arial"/>
                <w:sz w:val="16"/>
                <w:szCs w:val="16"/>
              </w:rPr>
              <w:t>Revision ORG</w:t>
            </w:r>
          </w:p>
        </w:tc>
        <w:tc>
          <w:tcPr>
            <w:tcW w:w="484" w:type="pct"/>
            <w:tcBorders>
              <w:top w:val="single" w:sz="4" w:space="0" w:color="auto"/>
              <w:left w:val="single" w:sz="4" w:space="0" w:color="auto"/>
              <w:bottom w:val="single" w:sz="4" w:space="0" w:color="auto"/>
              <w:right w:val="single" w:sz="18" w:space="0" w:color="auto"/>
            </w:tcBorders>
            <w:vAlign w:val="center"/>
          </w:tcPr>
          <w:p w:rsidR="003F4F83" w:rsidRPr="00EF3F68" w:rsidRDefault="003F4F83" w:rsidP="006C0877">
            <w:pPr>
              <w:spacing w:after="0"/>
              <w:rPr>
                <w:rFonts w:cs="Arial"/>
                <w:sz w:val="16"/>
                <w:szCs w:val="16"/>
              </w:rPr>
            </w:pPr>
            <w:r>
              <w:rPr>
                <w:rFonts w:cs="Arial"/>
                <w:sz w:val="16"/>
                <w:szCs w:val="16"/>
              </w:rPr>
              <w:t>11/01/13</w:t>
            </w:r>
          </w:p>
        </w:tc>
        <w:tc>
          <w:tcPr>
            <w:tcW w:w="128" w:type="pct"/>
            <w:tcBorders>
              <w:top w:val="nil"/>
              <w:left w:val="single" w:sz="18" w:space="0" w:color="auto"/>
              <w:bottom w:val="nil"/>
              <w:right w:val="single" w:sz="18" w:space="0" w:color="auto"/>
            </w:tcBorders>
          </w:tcPr>
          <w:p w:rsidR="003F4F83" w:rsidRPr="00EF3F68" w:rsidRDefault="003F4F83" w:rsidP="006C0877">
            <w:pPr>
              <w:spacing w:after="0"/>
              <w:rPr>
                <w:rFonts w:cs="Arial"/>
                <w:sz w:val="16"/>
                <w:szCs w:val="16"/>
              </w:rPr>
            </w:pPr>
          </w:p>
        </w:tc>
        <w:tc>
          <w:tcPr>
            <w:tcW w:w="463" w:type="pct"/>
            <w:tcBorders>
              <w:top w:val="single" w:sz="4" w:space="0" w:color="auto"/>
              <w:left w:val="single" w:sz="18" w:space="0" w:color="auto"/>
              <w:bottom w:val="single" w:sz="4" w:space="0" w:color="auto"/>
              <w:right w:val="single" w:sz="4" w:space="0" w:color="auto"/>
            </w:tcBorders>
            <w:vAlign w:val="center"/>
          </w:tcPr>
          <w:p w:rsidR="003F4F83" w:rsidRPr="00EF3F68" w:rsidRDefault="003F4F83" w:rsidP="006C0877">
            <w:pPr>
              <w:spacing w:after="0"/>
              <w:rPr>
                <w:rFonts w:cs="Arial"/>
                <w:sz w:val="16"/>
                <w:szCs w:val="16"/>
              </w:rPr>
            </w:pPr>
          </w:p>
        </w:tc>
        <w:tc>
          <w:tcPr>
            <w:tcW w:w="612" w:type="pct"/>
            <w:tcBorders>
              <w:top w:val="single" w:sz="4" w:space="0" w:color="auto"/>
              <w:left w:val="single" w:sz="4" w:space="0" w:color="auto"/>
              <w:bottom w:val="single" w:sz="4" w:space="0" w:color="auto"/>
              <w:right w:val="single" w:sz="4" w:space="0" w:color="auto"/>
            </w:tcBorders>
            <w:vAlign w:val="center"/>
          </w:tcPr>
          <w:p w:rsidR="003F4F83" w:rsidRPr="00EF3F68" w:rsidRDefault="003F4F83" w:rsidP="006C0877">
            <w:pPr>
              <w:spacing w:after="0"/>
              <w:rPr>
                <w:rFonts w:cs="Arial"/>
                <w:sz w:val="16"/>
                <w:szCs w:val="16"/>
              </w:rPr>
            </w:pPr>
          </w:p>
        </w:tc>
        <w:tc>
          <w:tcPr>
            <w:tcW w:w="470" w:type="pct"/>
            <w:tcBorders>
              <w:top w:val="single" w:sz="4" w:space="0" w:color="auto"/>
              <w:left w:val="single" w:sz="4" w:space="0" w:color="auto"/>
              <w:bottom w:val="single" w:sz="4" w:space="0" w:color="auto"/>
              <w:right w:val="single" w:sz="18" w:space="0" w:color="auto"/>
            </w:tcBorders>
            <w:vAlign w:val="center"/>
          </w:tcPr>
          <w:p w:rsidR="003F4F83" w:rsidRPr="00EF3F68" w:rsidRDefault="003F4F83" w:rsidP="006C0877">
            <w:pPr>
              <w:spacing w:after="0"/>
              <w:rPr>
                <w:rFonts w:cs="Arial"/>
                <w:sz w:val="16"/>
                <w:szCs w:val="16"/>
              </w:rPr>
            </w:pPr>
          </w:p>
        </w:tc>
        <w:tc>
          <w:tcPr>
            <w:tcW w:w="128" w:type="pct"/>
            <w:tcBorders>
              <w:top w:val="nil"/>
              <w:left w:val="single" w:sz="4" w:space="0" w:color="auto"/>
              <w:bottom w:val="nil"/>
              <w:right w:val="single" w:sz="18" w:space="0" w:color="auto"/>
            </w:tcBorders>
          </w:tcPr>
          <w:p w:rsidR="003F4F83" w:rsidRPr="00EF3F68" w:rsidRDefault="003F4F83" w:rsidP="006C0877">
            <w:pPr>
              <w:spacing w:after="0"/>
              <w:rPr>
                <w:rFonts w:cs="Arial"/>
                <w:sz w:val="16"/>
                <w:szCs w:val="16"/>
              </w:rPr>
            </w:pPr>
          </w:p>
        </w:tc>
        <w:tc>
          <w:tcPr>
            <w:tcW w:w="464" w:type="pct"/>
            <w:tcBorders>
              <w:top w:val="single" w:sz="4" w:space="0" w:color="auto"/>
              <w:left w:val="single" w:sz="18" w:space="0" w:color="auto"/>
              <w:bottom w:val="single" w:sz="4" w:space="0" w:color="auto"/>
              <w:right w:val="single" w:sz="4" w:space="0" w:color="auto"/>
            </w:tcBorders>
            <w:vAlign w:val="center"/>
          </w:tcPr>
          <w:p w:rsidR="003F4F83" w:rsidRPr="00EF3F68" w:rsidRDefault="003F4F83" w:rsidP="006C0877">
            <w:pPr>
              <w:spacing w:after="0"/>
              <w:rPr>
                <w:rFonts w:cs="Arial"/>
                <w:sz w:val="16"/>
                <w:szCs w:val="16"/>
              </w:rPr>
            </w:pPr>
          </w:p>
        </w:tc>
        <w:tc>
          <w:tcPr>
            <w:tcW w:w="612" w:type="pct"/>
            <w:tcBorders>
              <w:top w:val="single" w:sz="4" w:space="0" w:color="auto"/>
              <w:left w:val="single" w:sz="4" w:space="0" w:color="auto"/>
              <w:bottom w:val="single" w:sz="4" w:space="0" w:color="auto"/>
              <w:right w:val="single" w:sz="4" w:space="0" w:color="auto"/>
            </w:tcBorders>
            <w:vAlign w:val="center"/>
          </w:tcPr>
          <w:p w:rsidR="003F4F83" w:rsidRPr="00EF3F68" w:rsidRDefault="003F4F83" w:rsidP="006C0877">
            <w:pPr>
              <w:spacing w:after="0"/>
              <w:rPr>
                <w:rFonts w:cs="Arial"/>
                <w:sz w:val="16"/>
                <w:szCs w:val="16"/>
              </w:rPr>
            </w:pPr>
          </w:p>
        </w:tc>
        <w:tc>
          <w:tcPr>
            <w:tcW w:w="446" w:type="pct"/>
            <w:tcBorders>
              <w:top w:val="single" w:sz="4" w:space="0" w:color="auto"/>
              <w:left w:val="single" w:sz="4" w:space="0" w:color="auto"/>
              <w:bottom w:val="single" w:sz="4" w:space="0" w:color="auto"/>
              <w:right w:val="single" w:sz="18" w:space="0" w:color="auto"/>
            </w:tcBorders>
            <w:vAlign w:val="center"/>
          </w:tcPr>
          <w:p w:rsidR="003F4F83" w:rsidRPr="00EF3F68" w:rsidRDefault="003F4F83" w:rsidP="006C0877">
            <w:pPr>
              <w:spacing w:after="0"/>
              <w:rPr>
                <w:rFonts w:cs="Arial"/>
                <w:sz w:val="16"/>
                <w:szCs w:val="16"/>
              </w:rPr>
            </w:pPr>
          </w:p>
        </w:tc>
      </w:tr>
      <w:tr w:rsidR="003F4F83" w:rsidRPr="00B002CF" w:rsidTr="00D27EF9">
        <w:trPr>
          <w:trHeight w:val="286"/>
          <w:jc w:val="center"/>
        </w:trPr>
        <w:tc>
          <w:tcPr>
            <w:tcW w:w="446" w:type="pct"/>
            <w:tcBorders>
              <w:top w:val="single" w:sz="4" w:space="0" w:color="auto"/>
              <w:left w:val="single" w:sz="18" w:space="0" w:color="auto"/>
              <w:bottom w:val="single" w:sz="4" w:space="0" w:color="auto"/>
              <w:right w:val="single" w:sz="4" w:space="0" w:color="auto"/>
            </w:tcBorders>
            <w:vAlign w:val="center"/>
          </w:tcPr>
          <w:p w:rsidR="003F4F83" w:rsidRPr="00EF3F68" w:rsidRDefault="003F4F83" w:rsidP="00401590">
            <w:pPr>
              <w:spacing w:after="0"/>
              <w:jc w:val="center"/>
              <w:rPr>
                <w:rFonts w:cs="Arial"/>
                <w:sz w:val="16"/>
                <w:szCs w:val="16"/>
              </w:rPr>
            </w:pPr>
            <w:r w:rsidRPr="00EF3F68">
              <w:rPr>
                <w:rFonts w:cs="Arial"/>
                <w:sz w:val="16"/>
                <w:szCs w:val="16"/>
              </w:rPr>
              <w:t>4-1</w:t>
            </w:r>
          </w:p>
        </w:tc>
        <w:tc>
          <w:tcPr>
            <w:tcW w:w="747" w:type="pct"/>
            <w:tcBorders>
              <w:top w:val="single" w:sz="4" w:space="0" w:color="auto"/>
              <w:left w:val="single" w:sz="4" w:space="0" w:color="auto"/>
              <w:bottom w:val="single" w:sz="4" w:space="0" w:color="auto"/>
              <w:right w:val="single" w:sz="4" w:space="0" w:color="auto"/>
            </w:tcBorders>
            <w:vAlign w:val="center"/>
          </w:tcPr>
          <w:p w:rsidR="003F4F83" w:rsidRPr="00EF3F68" w:rsidRDefault="003F4F83" w:rsidP="00401590">
            <w:pPr>
              <w:spacing w:after="0"/>
              <w:rPr>
                <w:rFonts w:cs="Arial"/>
                <w:sz w:val="16"/>
                <w:szCs w:val="16"/>
              </w:rPr>
            </w:pPr>
            <w:r>
              <w:rPr>
                <w:rFonts w:cs="Arial"/>
                <w:sz w:val="16"/>
                <w:szCs w:val="16"/>
              </w:rPr>
              <w:t>Revision ORG</w:t>
            </w:r>
          </w:p>
        </w:tc>
        <w:tc>
          <w:tcPr>
            <w:tcW w:w="484" w:type="pct"/>
            <w:tcBorders>
              <w:top w:val="single" w:sz="4" w:space="0" w:color="auto"/>
              <w:left w:val="single" w:sz="4" w:space="0" w:color="auto"/>
              <w:bottom w:val="single" w:sz="4" w:space="0" w:color="auto"/>
              <w:right w:val="single" w:sz="18" w:space="0" w:color="auto"/>
            </w:tcBorders>
            <w:vAlign w:val="center"/>
          </w:tcPr>
          <w:p w:rsidR="003F4F83" w:rsidRPr="00EF3F68" w:rsidRDefault="003F4F83" w:rsidP="00401590">
            <w:pPr>
              <w:spacing w:after="0"/>
              <w:rPr>
                <w:rFonts w:cs="Arial"/>
                <w:sz w:val="16"/>
                <w:szCs w:val="16"/>
              </w:rPr>
            </w:pPr>
            <w:r>
              <w:rPr>
                <w:rFonts w:cs="Arial"/>
                <w:sz w:val="16"/>
                <w:szCs w:val="16"/>
              </w:rPr>
              <w:t>11/01/13</w:t>
            </w:r>
          </w:p>
        </w:tc>
        <w:tc>
          <w:tcPr>
            <w:tcW w:w="128" w:type="pct"/>
            <w:tcBorders>
              <w:top w:val="nil"/>
              <w:left w:val="single" w:sz="18" w:space="0" w:color="auto"/>
              <w:bottom w:val="nil"/>
              <w:right w:val="single" w:sz="18" w:space="0" w:color="auto"/>
            </w:tcBorders>
          </w:tcPr>
          <w:p w:rsidR="003F4F83" w:rsidRPr="00EF3F68" w:rsidRDefault="003F4F83" w:rsidP="006C0877">
            <w:pPr>
              <w:spacing w:after="0"/>
              <w:rPr>
                <w:rFonts w:cs="Arial"/>
                <w:sz w:val="16"/>
                <w:szCs w:val="16"/>
              </w:rPr>
            </w:pPr>
          </w:p>
        </w:tc>
        <w:tc>
          <w:tcPr>
            <w:tcW w:w="463" w:type="pct"/>
            <w:tcBorders>
              <w:top w:val="single" w:sz="4" w:space="0" w:color="auto"/>
              <w:left w:val="single" w:sz="18" w:space="0" w:color="auto"/>
              <w:bottom w:val="single" w:sz="4" w:space="0" w:color="auto"/>
              <w:right w:val="single" w:sz="4" w:space="0" w:color="auto"/>
            </w:tcBorders>
            <w:vAlign w:val="center"/>
          </w:tcPr>
          <w:p w:rsidR="003F4F83" w:rsidRPr="00EF3F68" w:rsidRDefault="003F4F83" w:rsidP="006C0877">
            <w:pPr>
              <w:spacing w:after="0"/>
              <w:rPr>
                <w:rFonts w:cs="Arial"/>
                <w:sz w:val="16"/>
                <w:szCs w:val="16"/>
              </w:rPr>
            </w:pPr>
          </w:p>
        </w:tc>
        <w:tc>
          <w:tcPr>
            <w:tcW w:w="612" w:type="pct"/>
            <w:tcBorders>
              <w:top w:val="single" w:sz="4" w:space="0" w:color="auto"/>
              <w:left w:val="single" w:sz="4" w:space="0" w:color="auto"/>
              <w:bottom w:val="single" w:sz="4" w:space="0" w:color="auto"/>
              <w:right w:val="single" w:sz="4" w:space="0" w:color="auto"/>
            </w:tcBorders>
            <w:vAlign w:val="center"/>
          </w:tcPr>
          <w:p w:rsidR="003F4F83" w:rsidRPr="00EF3F68" w:rsidRDefault="003F4F83" w:rsidP="006C0877">
            <w:pPr>
              <w:spacing w:after="0"/>
              <w:rPr>
                <w:rFonts w:cs="Arial"/>
                <w:sz w:val="16"/>
                <w:szCs w:val="16"/>
              </w:rPr>
            </w:pPr>
          </w:p>
        </w:tc>
        <w:tc>
          <w:tcPr>
            <w:tcW w:w="470" w:type="pct"/>
            <w:tcBorders>
              <w:top w:val="single" w:sz="4" w:space="0" w:color="auto"/>
              <w:left w:val="single" w:sz="4" w:space="0" w:color="auto"/>
              <w:bottom w:val="single" w:sz="4" w:space="0" w:color="auto"/>
              <w:right w:val="single" w:sz="18" w:space="0" w:color="auto"/>
            </w:tcBorders>
            <w:vAlign w:val="center"/>
          </w:tcPr>
          <w:p w:rsidR="003F4F83" w:rsidRPr="00EF3F68" w:rsidRDefault="003F4F83" w:rsidP="006C0877">
            <w:pPr>
              <w:spacing w:after="0"/>
              <w:rPr>
                <w:rFonts w:cs="Arial"/>
                <w:sz w:val="16"/>
                <w:szCs w:val="16"/>
              </w:rPr>
            </w:pPr>
          </w:p>
        </w:tc>
        <w:tc>
          <w:tcPr>
            <w:tcW w:w="128" w:type="pct"/>
            <w:tcBorders>
              <w:top w:val="nil"/>
              <w:left w:val="single" w:sz="4" w:space="0" w:color="auto"/>
              <w:bottom w:val="nil"/>
              <w:right w:val="single" w:sz="18" w:space="0" w:color="auto"/>
            </w:tcBorders>
          </w:tcPr>
          <w:p w:rsidR="003F4F83" w:rsidRPr="00EF3F68" w:rsidRDefault="003F4F83" w:rsidP="006C0877">
            <w:pPr>
              <w:spacing w:after="0"/>
              <w:rPr>
                <w:rFonts w:cs="Arial"/>
                <w:sz w:val="16"/>
                <w:szCs w:val="16"/>
              </w:rPr>
            </w:pPr>
          </w:p>
        </w:tc>
        <w:tc>
          <w:tcPr>
            <w:tcW w:w="464" w:type="pct"/>
            <w:tcBorders>
              <w:top w:val="single" w:sz="4" w:space="0" w:color="auto"/>
              <w:left w:val="single" w:sz="18" w:space="0" w:color="auto"/>
              <w:bottom w:val="single" w:sz="4" w:space="0" w:color="auto"/>
              <w:right w:val="single" w:sz="4" w:space="0" w:color="auto"/>
            </w:tcBorders>
            <w:vAlign w:val="center"/>
          </w:tcPr>
          <w:p w:rsidR="003F4F83" w:rsidRPr="00EF3F68" w:rsidRDefault="003F4F83" w:rsidP="006C0877">
            <w:pPr>
              <w:spacing w:after="0"/>
              <w:rPr>
                <w:rFonts w:cs="Arial"/>
                <w:sz w:val="16"/>
                <w:szCs w:val="16"/>
              </w:rPr>
            </w:pPr>
          </w:p>
        </w:tc>
        <w:tc>
          <w:tcPr>
            <w:tcW w:w="612" w:type="pct"/>
            <w:tcBorders>
              <w:top w:val="single" w:sz="4" w:space="0" w:color="auto"/>
              <w:left w:val="single" w:sz="4" w:space="0" w:color="auto"/>
              <w:bottom w:val="single" w:sz="4" w:space="0" w:color="auto"/>
              <w:right w:val="single" w:sz="4" w:space="0" w:color="auto"/>
            </w:tcBorders>
            <w:vAlign w:val="center"/>
          </w:tcPr>
          <w:p w:rsidR="003F4F83" w:rsidRPr="00EF3F68" w:rsidRDefault="003F4F83" w:rsidP="006C0877">
            <w:pPr>
              <w:spacing w:after="0"/>
              <w:rPr>
                <w:rFonts w:cs="Arial"/>
                <w:sz w:val="16"/>
                <w:szCs w:val="16"/>
              </w:rPr>
            </w:pPr>
          </w:p>
        </w:tc>
        <w:tc>
          <w:tcPr>
            <w:tcW w:w="446" w:type="pct"/>
            <w:tcBorders>
              <w:top w:val="single" w:sz="4" w:space="0" w:color="auto"/>
              <w:left w:val="single" w:sz="4" w:space="0" w:color="auto"/>
              <w:bottom w:val="single" w:sz="4" w:space="0" w:color="auto"/>
              <w:right w:val="single" w:sz="18" w:space="0" w:color="auto"/>
            </w:tcBorders>
            <w:vAlign w:val="center"/>
          </w:tcPr>
          <w:p w:rsidR="003F4F83" w:rsidRPr="00EF3F68" w:rsidRDefault="003F4F83" w:rsidP="006C0877">
            <w:pPr>
              <w:spacing w:after="0"/>
              <w:rPr>
                <w:rFonts w:cs="Arial"/>
                <w:sz w:val="16"/>
                <w:szCs w:val="16"/>
              </w:rPr>
            </w:pPr>
          </w:p>
        </w:tc>
      </w:tr>
      <w:tr w:rsidR="003F4F83" w:rsidRPr="00B002CF" w:rsidTr="00D27EF9">
        <w:trPr>
          <w:trHeight w:val="271"/>
          <w:jc w:val="center"/>
        </w:trPr>
        <w:tc>
          <w:tcPr>
            <w:tcW w:w="446" w:type="pct"/>
            <w:tcBorders>
              <w:top w:val="single" w:sz="4" w:space="0" w:color="auto"/>
              <w:left w:val="single" w:sz="18" w:space="0" w:color="auto"/>
              <w:bottom w:val="single" w:sz="4" w:space="0" w:color="auto"/>
              <w:right w:val="single" w:sz="4" w:space="0" w:color="auto"/>
            </w:tcBorders>
            <w:vAlign w:val="center"/>
          </w:tcPr>
          <w:p w:rsidR="003F4F83" w:rsidRPr="00EF3F68" w:rsidRDefault="003F4F83" w:rsidP="00401590">
            <w:pPr>
              <w:spacing w:after="0"/>
              <w:jc w:val="center"/>
              <w:rPr>
                <w:rFonts w:cs="Arial"/>
                <w:sz w:val="16"/>
                <w:szCs w:val="16"/>
              </w:rPr>
            </w:pPr>
            <w:r>
              <w:rPr>
                <w:rFonts w:cs="Arial"/>
                <w:sz w:val="16"/>
                <w:szCs w:val="16"/>
              </w:rPr>
              <w:t>4-2</w:t>
            </w:r>
          </w:p>
        </w:tc>
        <w:tc>
          <w:tcPr>
            <w:tcW w:w="747" w:type="pct"/>
            <w:tcBorders>
              <w:top w:val="single" w:sz="4" w:space="0" w:color="auto"/>
              <w:left w:val="single" w:sz="4" w:space="0" w:color="auto"/>
              <w:bottom w:val="single" w:sz="4" w:space="0" w:color="auto"/>
              <w:right w:val="single" w:sz="4" w:space="0" w:color="auto"/>
            </w:tcBorders>
            <w:vAlign w:val="center"/>
          </w:tcPr>
          <w:p w:rsidR="003F4F83" w:rsidRPr="00EF3F68" w:rsidRDefault="003F4F83" w:rsidP="00401590">
            <w:pPr>
              <w:spacing w:after="0"/>
              <w:rPr>
                <w:rFonts w:cs="Arial"/>
                <w:sz w:val="16"/>
                <w:szCs w:val="16"/>
              </w:rPr>
            </w:pPr>
            <w:r>
              <w:rPr>
                <w:rFonts w:cs="Arial"/>
                <w:sz w:val="16"/>
                <w:szCs w:val="16"/>
              </w:rPr>
              <w:t>Revision ORG</w:t>
            </w:r>
          </w:p>
        </w:tc>
        <w:tc>
          <w:tcPr>
            <w:tcW w:w="484" w:type="pct"/>
            <w:tcBorders>
              <w:top w:val="single" w:sz="4" w:space="0" w:color="auto"/>
              <w:left w:val="single" w:sz="4" w:space="0" w:color="auto"/>
              <w:bottom w:val="single" w:sz="4" w:space="0" w:color="auto"/>
              <w:right w:val="single" w:sz="18" w:space="0" w:color="auto"/>
            </w:tcBorders>
            <w:vAlign w:val="center"/>
          </w:tcPr>
          <w:p w:rsidR="003F4F83" w:rsidRPr="00EF3F68" w:rsidRDefault="003F4F83" w:rsidP="00401590">
            <w:pPr>
              <w:spacing w:after="0"/>
              <w:rPr>
                <w:rFonts w:cs="Arial"/>
                <w:sz w:val="16"/>
                <w:szCs w:val="16"/>
              </w:rPr>
            </w:pPr>
            <w:r>
              <w:rPr>
                <w:rFonts w:cs="Arial"/>
                <w:sz w:val="16"/>
                <w:szCs w:val="16"/>
              </w:rPr>
              <w:t>11/01/13</w:t>
            </w:r>
          </w:p>
        </w:tc>
        <w:tc>
          <w:tcPr>
            <w:tcW w:w="128" w:type="pct"/>
            <w:tcBorders>
              <w:top w:val="nil"/>
              <w:left w:val="single" w:sz="18" w:space="0" w:color="auto"/>
              <w:bottom w:val="nil"/>
              <w:right w:val="single" w:sz="18" w:space="0" w:color="auto"/>
            </w:tcBorders>
          </w:tcPr>
          <w:p w:rsidR="003F4F83" w:rsidRPr="00EF3F68" w:rsidRDefault="003F4F83" w:rsidP="006C0877">
            <w:pPr>
              <w:spacing w:after="0"/>
              <w:rPr>
                <w:rFonts w:cs="Arial"/>
                <w:sz w:val="16"/>
                <w:szCs w:val="16"/>
              </w:rPr>
            </w:pPr>
          </w:p>
        </w:tc>
        <w:tc>
          <w:tcPr>
            <w:tcW w:w="463" w:type="pct"/>
            <w:tcBorders>
              <w:top w:val="single" w:sz="4" w:space="0" w:color="auto"/>
              <w:left w:val="single" w:sz="18" w:space="0" w:color="auto"/>
              <w:bottom w:val="single" w:sz="4" w:space="0" w:color="auto"/>
              <w:right w:val="single" w:sz="4" w:space="0" w:color="auto"/>
            </w:tcBorders>
            <w:vAlign w:val="center"/>
          </w:tcPr>
          <w:p w:rsidR="003F4F83" w:rsidRPr="00EF3F68" w:rsidRDefault="003F4F83" w:rsidP="006C0877">
            <w:pPr>
              <w:spacing w:after="0"/>
              <w:rPr>
                <w:rFonts w:cs="Arial"/>
                <w:sz w:val="16"/>
                <w:szCs w:val="16"/>
              </w:rPr>
            </w:pPr>
          </w:p>
        </w:tc>
        <w:tc>
          <w:tcPr>
            <w:tcW w:w="612" w:type="pct"/>
            <w:tcBorders>
              <w:top w:val="single" w:sz="4" w:space="0" w:color="auto"/>
              <w:left w:val="single" w:sz="4" w:space="0" w:color="auto"/>
              <w:bottom w:val="single" w:sz="4" w:space="0" w:color="auto"/>
              <w:right w:val="single" w:sz="4" w:space="0" w:color="auto"/>
            </w:tcBorders>
            <w:vAlign w:val="center"/>
          </w:tcPr>
          <w:p w:rsidR="003F4F83" w:rsidRPr="00EF3F68" w:rsidRDefault="003F4F83" w:rsidP="006C0877">
            <w:pPr>
              <w:spacing w:after="0"/>
              <w:rPr>
                <w:rFonts w:cs="Arial"/>
                <w:sz w:val="16"/>
                <w:szCs w:val="16"/>
              </w:rPr>
            </w:pPr>
          </w:p>
        </w:tc>
        <w:tc>
          <w:tcPr>
            <w:tcW w:w="470" w:type="pct"/>
            <w:tcBorders>
              <w:top w:val="single" w:sz="4" w:space="0" w:color="auto"/>
              <w:left w:val="single" w:sz="4" w:space="0" w:color="auto"/>
              <w:bottom w:val="single" w:sz="4" w:space="0" w:color="auto"/>
              <w:right w:val="single" w:sz="18" w:space="0" w:color="auto"/>
            </w:tcBorders>
            <w:vAlign w:val="center"/>
          </w:tcPr>
          <w:p w:rsidR="003F4F83" w:rsidRPr="00EF3F68" w:rsidRDefault="003F4F83" w:rsidP="006C0877">
            <w:pPr>
              <w:spacing w:after="0"/>
              <w:rPr>
                <w:rFonts w:cs="Arial"/>
                <w:sz w:val="16"/>
                <w:szCs w:val="16"/>
              </w:rPr>
            </w:pPr>
          </w:p>
        </w:tc>
        <w:tc>
          <w:tcPr>
            <w:tcW w:w="128" w:type="pct"/>
            <w:tcBorders>
              <w:top w:val="nil"/>
              <w:left w:val="single" w:sz="4" w:space="0" w:color="auto"/>
              <w:bottom w:val="nil"/>
              <w:right w:val="single" w:sz="18" w:space="0" w:color="auto"/>
            </w:tcBorders>
          </w:tcPr>
          <w:p w:rsidR="003F4F83" w:rsidRPr="00EF3F68" w:rsidRDefault="003F4F83" w:rsidP="006C0877">
            <w:pPr>
              <w:spacing w:after="0"/>
              <w:rPr>
                <w:rFonts w:cs="Arial"/>
                <w:sz w:val="16"/>
                <w:szCs w:val="16"/>
              </w:rPr>
            </w:pPr>
          </w:p>
        </w:tc>
        <w:tc>
          <w:tcPr>
            <w:tcW w:w="464" w:type="pct"/>
            <w:tcBorders>
              <w:top w:val="single" w:sz="4" w:space="0" w:color="auto"/>
              <w:left w:val="single" w:sz="18" w:space="0" w:color="auto"/>
              <w:bottom w:val="single" w:sz="4" w:space="0" w:color="auto"/>
              <w:right w:val="single" w:sz="4" w:space="0" w:color="auto"/>
            </w:tcBorders>
            <w:vAlign w:val="center"/>
          </w:tcPr>
          <w:p w:rsidR="003F4F83" w:rsidRPr="00EF3F68" w:rsidRDefault="003F4F83" w:rsidP="006C0877">
            <w:pPr>
              <w:spacing w:after="0"/>
              <w:rPr>
                <w:rFonts w:cs="Arial"/>
                <w:sz w:val="16"/>
                <w:szCs w:val="16"/>
              </w:rPr>
            </w:pPr>
          </w:p>
        </w:tc>
        <w:tc>
          <w:tcPr>
            <w:tcW w:w="612" w:type="pct"/>
            <w:tcBorders>
              <w:top w:val="single" w:sz="4" w:space="0" w:color="auto"/>
              <w:left w:val="single" w:sz="4" w:space="0" w:color="auto"/>
              <w:bottom w:val="single" w:sz="4" w:space="0" w:color="auto"/>
              <w:right w:val="single" w:sz="4" w:space="0" w:color="auto"/>
            </w:tcBorders>
            <w:vAlign w:val="center"/>
          </w:tcPr>
          <w:p w:rsidR="003F4F83" w:rsidRPr="00EF3F68" w:rsidRDefault="003F4F83" w:rsidP="006C0877">
            <w:pPr>
              <w:spacing w:after="0"/>
              <w:rPr>
                <w:rFonts w:cs="Arial"/>
                <w:sz w:val="16"/>
                <w:szCs w:val="16"/>
              </w:rPr>
            </w:pPr>
          </w:p>
        </w:tc>
        <w:tc>
          <w:tcPr>
            <w:tcW w:w="446" w:type="pct"/>
            <w:tcBorders>
              <w:top w:val="single" w:sz="4" w:space="0" w:color="auto"/>
              <w:left w:val="single" w:sz="4" w:space="0" w:color="auto"/>
              <w:bottom w:val="single" w:sz="4" w:space="0" w:color="auto"/>
              <w:right w:val="single" w:sz="18" w:space="0" w:color="auto"/>
            </w:tcBorders>
            <w:vAlign w:val="center"/>
          </w:tcPr>
          <w:p w:rsidR="003F4F83" w:rsidRPr="00EF3F68" w:rsidRDefault="003F4F83" w:rsidP="006C0877">
            <w:pPr>
              <w:spacing w:after="0"/>
              <w:rPr>
                <w:rFonts w:cs="Arial"/>
                <w:sz w:val="16"/>
                <w:szCs w:val="16"/>
              </w:rPr>
            </w:pPr>
          </w:p>
        </w:tc>
      </w:tr>
      <w:tr w:rsidR="003F4F83" w:rsidRPr="00B002CF" w:rsidTr="00D27EF9">
        <w:trPr>
          <w:trHeight w:val="271"/>
          <w:jc w:val="center"/>
        </w:trPr>
        <w:tc>
          <w:tcPr>
            <w:tcW w:w="446" w:type="pct"/>
            <w:tcBorders>
              <w:top w:val="single" w:sz="4" w:space="0" w:color="auto"/>
              <w:left w:val="single" w:sz="18" w:space="0" w:color="auto"/>
              <w:bottom w:val="single" w:sz="4" w:space="0" w:color="auto"/>
              <w:right w:val="single" w:sz="4" w:space="0" w:color="auto"/>
            </w:tcBorders>
            <w:vAlign w:val="center"/>
          </w:tcPr>
          <w:p w:rsidR="003F4F83" w:rsidRPr="00EF3F68" w:rsidRDefault="003F4F83" w:rsidP="00062936">
            <w:pPr>
              <w:spacing w:after="0"/>
              <w:jc w:val="center"/>
              <w:rPr>
                <w:rFonts w:cs="Arial"/>
                <w:sz w:val="16"/>
                <w:szCs w:val="16"/>
              </w:rPr>
            </w:pPr>
            <w:r w:rsidRPr="00EF3F68">
              <w:rPr>
                <w:rFonts w:cs="Arial"/>
                <w:sz w:val="16"/>
                <w:szCs w:val="16"/>
              </w:rPr>
              <w:t>5-1</w:t>
            </w:r>
          </w:p>
        </w:tc>
        <w:tc>
          <w:tcPr>
            <w:tcW w:w="747" w:type="pct"/>
            <w:tcBorders>
              <w:top w:val="single" w:sz="4" w:space="0" w:color="auto"/>
              <w:left w:val="single" w:sz="4" w:space="0" w:color="auto"/>
              <w:bottom w:val="single" w:sz="4" w:space="0" w:color="auto"/>
              <w:right w:val="single" w:sz="4" w:space="0" w:color="auto"/>
            </w:tcBorders>
            <w:vAlign w:val="center"/>
          </w:tcPr>
          <w:p w:rsidR="003F4F83" w:rsidRPr="00EF3F68" w:rsidRDefault="003F4F83" w:rsidP="00062936">
            <w:pPr>
              <w:spacing w:after="0"/>
              <w:rPr>
                <w:rFonts w:cs="Arial"/>
                <w:sz w:val="16"/>
                <w:szCs w:val="16"/>
              </w:rPr>
            </w:pPr>
            <w:r>
              <w:rPr>
                <w:rFonts w:cs="Arial"/>
                <w:sz w:val="16"/>
                <w:szCs w:val="16"/>
              </w:rPr>
              <w:t>Revision ORG</w:t>
            </w:r>
          </w:p>
        </w:tc>
        <w:tc>
          <w:tcPr>
            <w:tcW w:w="484" w:type="pct"/>
            <w:tcBorders>
              <w:top w:val="single" w:sz="4" w:space="0" w:color="auto"/>
              <w:left w:val="single" w:sz="4" w:space="0" w:color="auto"/>
              <w:bottom w:val="single" w:sz="4" w:space="0" w:color="auto"/>
              <w:right w:val="single" w:sz="18" w:space="0" w:color="auto"/>
            </w:tcBorders>
            <w:vAlign w:val="center"/>
          </w:tcPr>
          <w:p w:rsidR="003F4F83" w:rsidRPr="00EF3F68" w:rsidRDefault="003F4F83" w:rsidP="00062936">
            <w:pPr>
              <w:spacing w:after="0"/>
              <w:rPr>
                <w:rFonts w:cs="Arial"/>
                <w:sz w:val="16"/>
                <w:szCs w:val="16"/>
              </w:rPr>
            </w:pPr>
            <w:r>
              <w:rPr>
                <w:rFonts w:cs="Arial"/>
                <w:sz w:val="16"/>
                <w:szCs w:val="16"/>
              </w:rPr>
              <w:t>11/01/13</w:t>
            </w:r>
          </w:p>
        </w:tc>
        <w:tc>
          <w:tcPr>
            <w:tcW w:w="128" w:type="pct"/>
            <w:tcBorders>
              <w:top w:val="nil"/>
              <w:left w:val="single" w:sz="18" w:space="0" w:color="auto"/>
              <w:bottom w:val="nil"/>
              <w:right w:val="single" w:sz="18" w:space="0" w:color="auto"/>
            </w:tcBorders>
          </w:tcPr>
          <w:p w:rsidR="003F4F83" w:rsidRPr="00EF3F68" w:rsidRDefault="003F4F83" w:rsidP="006C0877">
            <w:pPr>
              <w:spacing w:after="0"/>
              <w:rPr>
                <w:rFonts w:cs="Arial"/>
                <w:sz w:val="16"/>
                <w:szCs w:val="16"/>
              </w:rPr>
            </w:pPr>
          </w:p>
        </w:tc>
        <w:tc>
          <w:tcPr>
            <w:tcW w:w="463" w:type="pct"/>
            <w:tcBorders>
              <w:top w:val="single" w:sz="4" w:space="0" w:color="auto"/>
              <w:left w:val="single" w:sz="18" w:space="0" w:color="auto"/>
              <w:bottom w:val="single" w:sz="4" w:space="0" w:color="auto"/>
              <w:right w:val="single" w:sz="4" w:space="0" w:color="auto"/>
            </w:tcBorders>
            <w:vAlign w:val="center"/>
          </w:tcPr>
          <w:p w:rsidR="003F4F83" w:rsidRPr="00EF3F68" w:rsidRDefault="003F4F83" w:rsidP="006C0877">
            <w:pPr>
              <w:spacing w:after="0"/>
              <w:rPr>
                <w:rFonts w:cs="Arial"/>
                <w:sz w:val="16"/>
                <w:szCs w:val="16"/>
              </w:rPr>
            </w:pPr>
          </w:p>
        </w:tc>
        <w:tc>
          <w:tcPr>
            <w:tcW w:w="612" w:type="pct"/>
            <w:tcBorders>
              <w:top w:val="single" w:sz="4" w:space="0" w:color="auto"/>
              <w:left w:val="single" w:sz="4" w:space="0" w:color="auto"/>
              <w:bottom w:val="single" w:sz="4" w:space="0" w:color="auto"/>
              <w:right w:val="single" w:sz="4" w:space="0" w:color="auto"/>
            </w:tcBorders>
            <w:vAlign w:val="center"/>
          </w:tcPr>
          <w:p w:rsidR="003F4F83" w:rsidRPr="00EF3F68" w:rsidRDefault="003F4F83" w:rsidP="006C0877">
            <w:pPr>
              <w:spacing w:after="0"/>
              <w:rPr>
                <w:rFonts w:cs="Arial"/>
                <w:sz w:val="16"/>
                <w:szCs w:val="16"/>
              </w:rPr>
            </w:pPr>
          </w:p>
        </w:tc>
        <w:tc>
          <w:tcPr>
            <w:tcW w:w="470" w:type="pct"/>
            <w:tcBorders>
              <w:top w:val="single" w:sz="4" w:space="0" w:color="auto"/>
              <w:left w:val="single" w:sz="4" w:space="0" w:color="auto"/>
              <w:bottom w:val="single" w:sz="4" w:space="0" w:color="auto"/>
              <w:right w:val="single" w:sz="18" w:space="0" w:color="auto"/>
            </w:tcBorders>
            <w:vAlign w:val="center"/>
          </w:tcPr>
          <w:p w:rsidR="003F4F83" w:rsidRPr="00EF3F68" w:rsidRDefault="003F4F83" w:rsidP="006C0877">
            <w:pPr>
              <w:spacing w:after="0"/>
              <w:rPr>
                <w:rFonts w:cs="Arial"/>
                <w:sz w:val="16"/>
                <w:szCs w:val="16"/>
              </w:rPr>
            </w:pPr>
          </w:p>
        </w:tc>
        <w:tc>
          <w:tcPr>
            <w:tcW w:w="128" w:type="pct"/>
            <w:tcBorders>
              <w:top w:val="nil"/>
              <w:left w:val="single" w:sz="4" w:space="0" w:color="auto"/>
              <w:bottom w:val="nil"/>
              <w:right w:val="single" w:sz="18" w:space="0" w:color="auto"/>
            </w:tcBorders>
          </w:tcPr>
          <w:p w:rsidR="003F4F83" w:rsidRPr="00EF3F68" w:rsidRDefault="003F4F83" w:rsidP="006C0877">
            <w:pPr>
              <w:spacing w:after="0"/>
              <w:rPr>
                <w:rFonts w:cs="Arial"/>
                <w:sz w:val="16"/>
                <w:szCs w:val="16"/>
              </w:rPr>
            </w:pPr>
          </w:p>
        </w:tc>
        <w:tc>
          <w:tcPr>
            <w:tcW w:w="464" w:type="pct"/>
            <w:tcBorders>
              <w:top w:val="single" w:sz="4" w:space="0" w:color="auto"/>
              <w:left w:val="single" w:sz="18" w:space="0" w:color="auto"/>
              <w:bottom w:val="single" w:sz="4" w:space="0" w:color="auto"/>
              <w:right w:val="single" w:sz="4" w:space="0" w:color="auto"/>
            </w:tcBorders>
            <w:vAlign w:val="center"/>
          </w:tcPr>
          <w:p w:rsidR="003F4F83" w:rsidRPr="00EF3F68" w:rsidRDefault="003F4F83" w:rsidP="006C0877">
            <w:pPr>
              <w:spacing w:after="0"/>
              <w:rPr>
                <w:rFonts w:cs="Arial"/>
                <w:sz w:val="16"/>
                <w:szCs w:val="16"/>
              </w:rPr>
            </w:pPr>
          </w:p>
        </w:tc>
        <w:tc>
          <w:tcPr>
            <w:tcW w:w="612" w:type="pct"/>
            <w:tcBorders>
              <w:top w:val="single" w:sz="4" w:space="0" w:color="auto"/>
              <w:left w:val="single" w:sz="4" w:space="0" w:color="auto"/>
              <w:bottom w:val="single" w:sz="4" w:space="0" w:color="auto"/>
              <w:right w:val="single" w:sz="4" w:space="0" w:color="auto"/>
            </w:tcBorders>
            <w:vAlign w:val="center"/>
          </w:tcPr>
          <w:p w:rsidR="003F4F83" w:rsidRPr="00EF3F68" w:rsidRDefault="003F4F83" w:rsidP="006C0877">
            <w:pPr>
              <w:spacing w:after="0"/>
              <w:rPr>
                <w:rFonts w:cs="Arial"/>
                <w:sz w:val="16"/>
                <w:szCs w:val="16"/>
              </w:rPr>
            </w:pPr>
          </w:p>
        </w:tc>
        <w:tc>
          <w:tcPr>
            <w:tcW w:w="446" w:type="pct"/>
            <w:tcBorders>
              <w:top w:val="single" w:sz="4" w:space="0" w:color="auto"/>
              <w:left w:val="single" w:sz="4" w:space="0" w:color="auto"/>
              <w:bottom w:val="single" w:sz="4" w:space="0" w:color="auto"/>
              <w:right w:val="single" w:sz="18" w:space="0" w:color="auto"/>
            </w:tcBorders>
            <w:vAlign w:val="center"/>
          </w:tcPr>
          <w:p w:rsidR="003F4F83" w:rsidRPr="00EF3F68" w:rsidRDefault="003F4F83" w:rsidP="006C0877">
            <w:pPr>
              <w:spacing w:after="0"/>
              <w:rPr>
                <w:rFonts w:cs="Arial"/>
                <w:sz w:val="16"/>
                <w:szCs w:val="16"/>
              </w:rPr>
            </w:pPr>
          </w:p>
        </w:tc>
      </w:tr>
      <w:tr w:rsidR="003F4F83" w:rsidRPr="00B002CF" w:rsidTr="00D27EF9">
        <w:trPr>
          <w:trHeight w:val="271"/>
          <w:jc w:val="center"/>
        </w:trPr>
        <w:tc>
          <w:tcPr>
            <w:tcW w:w="446" w:type="pct"/>
            <w:tcBorders>
              <w:top w:val="single" w:sz="4" w:space="0" w:color="auto"/>
              <w:left w:val="single" w:sz="18" w:space="0" w:color="auto"/>
              <w:bottom w:val="single" w:sz="4" w:space="0" w:color="auto"/>
              <w:right w:val="single" w:sz="4" w:space="0" w:color="auto"/>
            </w:tcBorders>
            <w:vAlign w:val="center"/>
          </w:tcPr>
          <w:p w:rsidR="003F4F83" w:rsidRPr="00EF3F68" w:rsidRDefault="003F4F83" w:rsidP="00062936">
            <w:pPr>
              <w:spacing w:after="0"/>
              <w:jc w:val="center"/>
              <w:rPr>
                <w:rFonts w:cs="Arial"/>
                <w:sz w:val="16"/>
                <w:szCs w:val="16"/>
              </w:rPr>
            </w:pPr>
            <w:r w:rsidRPr="00EF3F68">
              <w:rPr>
                <w:rFonts w:cs="Arial"/>
                <w:sz w:val="16"/>
                <w:szCs w:val="16"/>
              </w:rPr>
              <w:t>5-2</w:t>
            </w:r>
          </w:p>
        </w:tc>
        <w:tc>
          <w:tcPr>
            <w:tcW w:w="747" w:type="pct"/>
            <w:tcBorders>
              <w:top w:val="single" w:sz="4" w:space="0" w:color="auto"/>
              <w:left w:val="single" w:sz="4" w:space="0" w:color="auto"/>
              <w:bottom w:val="single" w:sz="4" w:space="0" w:color="auto"/>
              <w:right w:val="single" w:sz="4" w:space="0" w:color="auto"/>
            </w:tcBorders>
            <w:vAlign w:val="center"/>
          </w:tcPr>
          <w:p w:rsidR="003F4F83" w:rsidRPr="00EF3F68" w:rsidRDefault="003F4F83" w:rsidP="00062936">
            <w:pPr>
              <w:spacing w:after="0"/>
              <w:rPr>
                <w:rFonts w:cs="Arial"/>
                <w:sz w:val="16"/>
                <w:szCs w:val="16"/>
              </w:rPr>
            </w:pPr>
            <w:r>
              <w:rPr>
                <w:rFonts w:cs="Arial"/>
                <w:sz w:val="16"/>
                <w:szCs w:val="16"/>
              </w:rPr>
              <w:t>Revision ORG</w:t>
            </w:r>
          </w:p>
        </w:tc>
        <w:tc>
          <w:tcPr>
            <w:tcW w:w="484" w:type="pct"/>
            <w:tcBorders>
              <w:top w:val="single" w:sz="4" w:space="0" w:color="auto"/>
              <w:left w:val="single" w:sz="4" w:space="0" w:color="auto"/>
              <w:bottom w:val="single" w:sz="4" w:space="0" w:color="auto"/>
              <w:right w:val="single" w:sz="18" w:space="0" w:color="auto"/>
            </w:tcBorders>
            <w:vAlign w:val="center"/>
          </w:tcPr>
          <w:p w:rsidR="003F4F83" w:rsidRPr="00EF3F68" w:rsidRDefault="003F4F83" w:rsidP="00062936">
            <w:pPr>
              <w:spacing w:after="0"/>
              <w:rPr>
                <w:rFonts w:cs="Arial"/>
                <w:sz w:val="16"/>
                <w:szCs w:val="16"/>
              </w:rPr>
            </w:pPr>
            <w:r>
              <w:rPr>
                <w:rFonts w:cs="Arial"/>
                <w:sz w:val="16"/>
                <w:szCs w:val="16"/>
              </w:rPr>
              <w:t>11/01/13</w:t>
            </w:r>
          </w:p>
        </w:tc>
        <w:tc>
          <w:tcPr>
            <w:tcW w:w="128" w:type="pct"/>
            <w:tcBorders>
              <w:top w:val="nil"/>
              <w:left w:val="single" w:sz="18" w:space="0" w:color="auto"/>
              <w:bottom w:val="nil"/>
              <w:right w:val="single" w:sz="18" w:space="0" w:color="auto"/>
            </w:tcBorders>
          </w:tcPr>
          <w:p w:rsidR="003F4F83" w:rsidRPr="00EF3F68" w:rsidRDefault="003F4F83" w:rsidP="006C0877">
            <w:pPr>
              <w:spacing w:after="0"/>
              <w:rPr>
                <w:rFonts w:cs="Arial"/>
                <w:sz w:val="16"/>
                <w:szCs w:val="16"/>
              </w:rPr>
            </w:pPr>
          </w:p>
        </w:tc>
        <w:tc>
          <w:tcPr>
            <w:tcW w:w="463" w:type="pct"/>
            <w:tcBorders>
              <w:top w:val="single" w:sz="4" w:space="0" w:color="auto"/>
              <w:left w:val="single" w:sz="18" w:space="0" w:color="auto"/>
              <w:bottom w:val="single" w:sz="4" w:space="0" w:color="auto"/>
              <w:right w:val="single" w:sz="4" w:space="0" w:color="auto"/>
            </w:tcBorders>
            <w:vAlign w:val="center"/>
          </w:tcPr>
          <w:p w:rsidR="003F4F83" w:rsidRPr="00EF3F68" w:rsidRDefault="003F4F83" w:rsidP="006C0877">
            <w:pPr>
              <w:spacing w:after="0"/>
              <w:rPr>
                <w:rFonts w:cs="Arial"/>
                <w:sz w:val="16"/>
                <w:szCs w:val="16"/>
              </w:rPr>
            </w:pPr>
          </w:p>
        </w:tc>
        <w:tc>
          <w:tcPr>
            <w:tcW w:w="612" w:type="pct"/>
            <w:tcBorders>
              <w:top w:val="single" w:sz="4" w:space="0" w:color="auto"/>
              <w:left w:val="single" w:sz="4" w:space="0" w:color="auto"/>
              <w:bottom w:val="single" w:sz="4" w:space="0" w:color="auto"/>
              <w:right w:val="single" w:sz="4" w:space="0" w:color="auto"/>
            </w:tcBorders>
            <w:vAlign w:val="center"/>
          </w:tcPr>
          <w:p w:rsidR="003F4F83" w:rsidRPr="00EF3F68" w:rsidRDefault="003F4F83" w:rsidP="006C0877">
            <w:pPr>
              <w:spacing w:after="0"/>
              <w:rPr>
                <w:rFonts w:cs="Arial"/>
                <w:sz w:val="16"/>
                <w:szCs w:val="16"/>
              </w:rPr>
            </w:pPr>
          </w:p>
        </w:tc>
        <w:tc>
          <w:tcPr>
            <w:tcW w:w="470" w:type="pct"/>
            <w:tcBorders>
              <w:top w:val="single" w:sz="4" w:space="0" w:color="auto"/>
              <w:left w:val="single" w:sz="4" w:space="0" w:color="auto"/>
              <w:bottom w:val="single" w:sz="4" w:space="0" w:color="auto"/>
              <w:right w:val="single" w:sz="18" w:space="0" w:color="auto"/>
            </w:tcBorders>
            <w:vAlign w:val="center"/>
          </w:tcPr>
          <w:p w:rsidR="003F4F83" w:rsidRPr="00EF3F68" w:rsidRDefault="003F4F83" w:rsidP="006C0877">
            <w:pPr>
              <w:spacing w:after="0"/>
              <w:rPr>
                <w:rFonts w:cs="Arial"/>
                <w:sz w:val="16"/>
                <w:szCs w:val="16"/>
              </w:rPr>
            </w:pPr>
          </w:p>
        </w:tc>
        <w:tc>
          <w:tcPr>
            <w:tcW w:w="128" w:type="pct"/>
            <w:tcBorders>
              <w:top w:val="nil"/>
              <w:left w:val="single" w:sz="4" w:space="0" w:color="auto"/>
              <w:bottom w:val="nil"/>
              <w:right w:val="single" w:sz="18" w:space="0" w:color="auto"/>
            </w:tcBorders>
          </w:tcPr>
          <w:p w:rsidR="003F4F83" w:rsidRPr="00EF3F68" w:rsidRDefault="003F4F83" w:rsidP="006C0877">
            <w:pPr>
              <w:spacing w:after="0"/>
              <w:rPr>
                <w:rFonts w:cs="Arial"/>
                <w:sz w:val="16"/>
                <w:szCs w:val="16"/>
              </w:rPr>
            </w:pPr>
          </w:p>
        </w:tc>
        <w:tc>
          <w:tcPr>
            <w:tcW w:w="464" w:type="pct"/>
            <w:tcBorders>
              <w:top w:val="single" w:sz="4" w:space="0" w:color="auto"/>
              <w:left w:val="single" w:sz="18" w:space="0" w:color="auto"/>
              <w:bottom w:val="single" w:sz="4" w:space="0" w:color="auto"/>
              <w:right w:val="single" w:sz="4" w:space="0" w:color="auto"/>
            </w:tcBorders>
            <w:vAlign w:val="center"/>
          </w:tcPr>
          <w:p w:rsidR="003F4F83" w:rsidRPr="00EF3F68" w:rsidRDefault="003F4F83" w:rsidP="006C0877">
            <w:pPr>
              <w:spacing w:after="0"/>
              <w:rPr>
                <w:rFonts w:cs="Arial"/>
                <w:sz w:val="16"/>
                <w:szCs w:val="16"/>
              </w:rPr>
            </w:pPr>
          </w:p>
        </w:tc>
        <w:tc>
          <w:tcPr>
            <w:tcW w:w="612" w:type="pct"/>
            <w:tcBorders>
              <w:top w:val="single" w:sz="4" w:space="0" w:color="auto"/>
              <w:left w:val="single" w:sz="4" w:space="0" w:color="auto"/>
              <w:bottom w:val="single" w:sz="4" w:space="0" w:color="auto"/>
              <w:right w:val="single" w:sz="4" w:space="0" w:color="auto"/>
            </w:tcBorders>
            <w:vAlign w:val="center"/>
          </w:tcPr>
          <w:p w:rsidR="003F4F83" w:rsidRPr="00EF3F68" w:rsidRDefault="003F4F83" w:rsidP="006C0877">
            <w:pPr>
              <w:spacing w:after="0"/>
              <w:rPr>
                <w:rFonts w:cs="Arial"/>
                <w:sz w:val="16"/>
                <w:szCs w:val="16"/>
              </w:rPr>
            </w:pPr>
          </w:p>
        </w:tc>
        <w:tc>
          <w:tcPr>
            <w:tcW w:w="446" w:type="pct"/>
            <w:tcBorders>
              <w:top w:val="single" w:sz="4" w:space="0" w:color="auto"/>
              <w:left w:val="single" w:sz="4" w:space="0" w:color="auto"/>
              <w:bottom w:val="single" w:sz="4" w:space="0" w:color="auto"/>
              <w:right w:val="single" w:sz="18" w:space="0" w:color="auto"/>
            </w:tcBorders>
            <w:vAlign w:val="center"/>
          </w:tcPr>
          <w:p w:rsidR="003F4F83" w:rsidRPr="00EF3F68" w:rsidRDefault="003F4F83" w:rsidP="006C0877">
            <w:pPr>
              <w:spacing w:after="0"/>
              <w:rPr>
                <w:rFonts w:cs="Arial"/>
                <w:sz w:val="16"/>
                <w:szCs w:val="16"/>
              </w:rPr>
            </w:pPr>
          </w:p>
        </w:tc>
      </w:tr>
      <w:tr w:rsidR="003F4F83" w:rsidRPr="00B002CF" w:rsidTr="00D27EF9">
        <w:trPr>
          <w:trHeight w:val="271"/>
          <w:jc w:val="center"/>
        </w:trPr>
        <w:tc>
          <w:tcPr>
            <w:tcW w:w="446" w:type="pct"/>
            <w:tcBorders>
              <w:top w:val="single" w:sz="4" w:space="0" w:color="auto"/>
              <w:left w:val="single" w:sz="18" w:space="0" w:color="auto"/>
              <w:bottom w:val="single" w:sz="4" w:space="0" w:color="auto"/>
              <w:right w:val="single" w:sz="4" w:space="0" w:color="auto"/>
            </w:tcBorders>
            <w:vAlign w:val="center"/>
          </w:tcPr>
          <w:p w:rsidR="003F4F83" w:rsidRPr="00EF3F68" w:rsidRDefault="003F4F83" w:rsidP="00062936">
            <w:pPr>
              <w:spacing w:after="0"/>
              <w:jc w:val="center"/>
              <w:rPr>
                <w:rFonts w:cs="Arial"/>
                <w:sz w:val="16"/>
                <w:szCs w:val="16"/>
              </w:rPr>
            </w:pPr>
            <w:r w:rsidRPr="00EF3F68">
              <w:rPr>
                <w:rFonts w:cs="Arial"/>
                <w:sz w:val="16"/>
                <w:szCs w:val="16"/>
              </w:rPr>
              <w:t>5-3</w:t>
            </w:r>
          </w:p>
        </w:tc>
        <w:tc>
          <w:tcPr>
            <w:tcW w:w="747" w:type="pct"/>
            <w:tcBorders>
              <w:top w:val="single" w:sz="4" w:space="0" w:color="auto"/>
              <w:left w:val="single" w:sz="4" w:space="0" w:color="auto"/>
              <w:bottom w:val="single" w:sz="4" w:space="0" w:color="auto"/>
              <w:right w:val="single" w:sz="4" w:space="0" w:color="auto"/>
            </w:tcBorders>
            <w:vAlign w:val="center"/>
          </w:tcPr>
          <w:p w:rsidR="003F4F83" w:rsidRPr="00EF3F68" w:rsidRDefault="003F4F83" w:rsidP="00062936">
            <w:pPr>
              <w:spacing w:after="0"/>
              <w:rPr>
                <w:rFonts w:cs="Arial"/>
                <w:sz w:val="16"/>
                <w:szCs w:val="16"/>
              </w:rPr>
            </w:pPr>
            <w:r>
              <w:rPr>
                <w:rFonts w:cs="Arial"/>
                <w:sz w:val="16"/>
                <w:szCs w:val="16"/>
              </w:rPr>
              <w:t>Revision ORG</w:t>
            </w:r>
          </w:p>
        </w:tc>
        <w:tc>
          <w:tcPr>
            <w:tcW w:w="484" w:type="pct"/>
            <w:tcBorders>
              <w:top w:val="single" w:sz="4" w:space="0" w:color="auto"/>
              <w:left w:val="single" w:sz="4" w:space="0" w:color="auto"/>
              <w:bottom w:val="single" w:sz="4" w:space="0" w:color="auto"/>
              <w:right w:val="single" w:sz="18" w:space="0" w:color="auto"/>
            </w:tcBorders>
            <w:vAlign w:val="center"/>
          </w:tcPr>
          <w:p w:rsidR="003F4F83" w:rsidRPr="00EF3F68" w:rsidRDefault="003F4F83" w:rsidP="00062936">
            <w:pPr>
              <w:spacing w:after="0"/>
              <w:rPr>
                <w:rFonts w:cs="Arial"/>
                <w:sz w:val="16"/>
                <w:szCs w:val="16"/>
              </w:rPr>
            </w:pPr>
            <w:r>
              <w:rPr>
                <w:rFonts w:cs="Arial"/>
                <w:sz w:val="16"/>
                <w:szCs w:val="16"/>
              </w:rPr>
              <w:t>11/01/13</w:t>
            </w:r>
          </w:p>
        </w:tc>
        <w:tc>
          <w:tcPr>
            <w:tcW w:w="128" w:type="pct"/>
            <w:tcBorders>
              <w:top w:val="nil"/>
              <w:left w:val="single" w:sz="18" w:space="0" w:color="auto"/>
              <w:bottom w:val="nil"/>
              <w:right w:val="single" w:sz="18" w:space="0" w:color="auto"/>
            </w:tcBorders>
          </w:tcPr>
          <w:p w:rsidR="003F4F83" w:rsidRPr="00EF3F68" w:rsidRDefault="003F4F83" w:rsidP="006C0877">
            <w:pPr>
              <w:spacing w:after="0"/>
              <w:rPr>
                <w:rFonts w:cs="Arial"/>
                <w:sz w:val="16"/>
                <w:szCs w:val="16"/>
              </w:rPr>
            </w:pPr>
          </w:p>
        </w:tc>
        <w:tc>
          <w:tcPr>
            <w:tcW w:w="463" w:type="pct"/>
            <w:tcBorders>
              <w:top w:val="single" w:sz="4" w:space="0" w:color="auto"/>
              <w:left w:val="single" w:sz="18" w:space="0" w:color="auto"/>
              <w:bottom w:val="single" w:sz="4" w:space="0" w:color="auto"/>
              <w:right w:val="single" w:sz="4" w:space="0" w:color="auto"/>
            </w:tcBorders>
            <w:vAlign w:val="center"/>
          </w:tcPr>
          <w:p w:rsidR="003F4F83" w:rsidRPr="00EF3F68" w:rsidRDefault="003F4F83" w:rsidP="006C0877">
            <w:pPr>
              <w:spacing w:after="0"/>
              <w:rPr>
                <w:rFonts w:cs="Arial"/>
                <w:sz w:val="16"/>
                <w:szCs w:val="16"/>
              </w:rPr>
            </w:pPr>
          </w:p>
        </w:tc>
        <w:tc>
          <w:tcPr>
            <w:tcW w:w="612" w:type="pct"/>
            <w:tcBorders>
              <w:top w:val="single" w:sz="4" w:space="0" w:color="auto"/>
              <w:left w:val="single" w:sz="4" w:space="0" w:color="auto"/>
              <w:bottom w:val="single" w:sz="4" w:space="0" w:color="auto"/>
              <w:right w:val="single" w:sz="4" w:space="0" w:color="auto"/>
            </w:tcBorders>
            <w:vAlign w:val="center"/>
          </w:tcPr>
          <w:p w:rsidR="003F4F83" w:rsidRPr="00EF3F68" w:rsidRDefault="003F4F83" w:rsidP="006C0877">
            <w:pPr>
              <w:spacing w:after="0"/>
              <w:rPr>
                <w:rFonts w:cs="Arial"/>
                <w:sz w:val="16"/>
                <w:szCs w:val="16"/>
              </w:rPr>
            </w:pPr>
          </w:p>
        </w:tc>
        <w:tc>
          <w:tcPr>
            <w:tcW w:w="470" w:type="pct"/>
            <w:tcBorders>
              <w:top w:val="single" w:sz="4" w:space="0" w:color="auto"/>
              <w:left w:val="single" w:sz="4" w:space="0" w:color="auto"/>
              <w:bottom w:val="single" w:sz="4" w:space="0" w:color="auto"/>
              <w:right w:val="single" w:sz="18" w:space="0" w:color="auto"/>
            </w:tcBorders>
            <w:vAlign w:val="center"/>
          </w:tcPr>
          <w:p w:rsidR="003F4F83" w:rsidRPr="00EF3F68" w:rsidRDefault="003F4F83" w:rsidP="006C0877">
            <w:pPr>
              <w:spacing w:after="0"/>
              <w:rPr>
                <w:rFonts w:cs="Arial"/>
                <w:sz w:val="16"/>
                <w:szCs w:val="16"/>
              </w:rPr>
            </w:pPr>
          </w:p>
        </w:tc>
        <w:tc>
          <w:tcPr>
            <w:tcW w:w="128" w:type="pct"/>
            <w:tcBorders>
              <w:top w:val="nil"/>
              <w:left w:val="single" w:sz="4" w:space="0" w:color="auto"/>
              <w:bottom w:val="nil"/>
              <w:right w:val="single" w:sz="18" w:space="0" w:color="auto"/>
            </w:tcBorders>
          </w:tcPr>
          <w:p w:rsidR="003F4F83" w:rsidRPr="00EF3F68" w:rsidRDefault="003F4F83" w:rsidP="006C0877">
            <w:pPr>
              <w:spacing w:after="0"/>
              <w:rPr>
                <w:rFonts w:cs="Arial"/>
                <w:sz w:val="16"/>
                <w:szCs w:val="16"/>
              </w:rPr>
            </w:pPr>
          </w:p>
        </w:tc>
        <w:tc>
          <w:tcPr>
            <w:tcW w:w="464" w:type="pct"/>
            <w:tcBorders>
              <w:top w:val="single" w:sz="4" w:space="0" w:color="auto"/>
              <w:left w:val="single" w:sz="18" w:space="0" w:color="auto"/>
              <w:bottom w:val="single" w:sz="4" w:space="0" w:color="auto"/>
              <w:right w:val="single" w:sz="4" w:space="0" w:color="auto"/>
            </w:tcBorders>
            <w:vAlign w:val="center"/>
          </w:tcPr>
          <w:p w:rsidR="003F4F83" w:rsidRPr="00EF3F68" w:rsidRDefault="003F4F83" w:rsidP="006C0877">
            <w:pPr>
              <w:spacing w:after="0"/>
              <w:rPr>
                <w:rFonts w:cs="Arial"/>
                <w:sz w:val="16"/>
                <w:szCs w:val="16"/>
              </w:rPr>
            </w:pPr>
          </w:p>
        </w:tc>
        <w:tc>
          <w:tcPr>
            <w:tcW w:w="612" w:type="pct"/>
            <w:tcBorders>
              <w:top w:val="single" w:sz="4" w:space="0" w:color="auto"/>
              <w:left w:val="single" w:sz="4" w:space="0" w:color="auto"/>
              <w:bottom w:val="single" w:sz="4" w:space="0" w:color="auto"/>
              <w:right w:val="single" w:sz="4" w:space="0" w:color="auto"/>
            </w:tcBorders>
            <w:vAlign w:val="center"/>
          </w:tcPr>
          <w:p w:rsidR="003F4F83" w:rsidRPr="00EF3F68" w:rsidRDefault="003F4F83" w:rsidP="006C0877">
            <w:pPr>
              <w:spacing w:after="0"/>
              <w:rPr>
                <w:rFonts w:cs="Arial"/>
                <w:sz w:val="16"/>
                <w:szCs w:val="16"/>
              </w:rPr>
            </w:pPr>
          </w:p>
        </w:tc>
        <w:tc>
          <w:tcPr>
            <w:tcW w:w="446" w:type="pct"/>
            <w:tcBorders>
              <w:top w:val="single" w:sz="4" w:space="0" w:color="auto"/>
              <w:left w:val="single" w:sz="4" w:space="0" w:color="auto"/>
              <w:bottom w:val="single" w:sz="4" w:space="0" w:color="auto"/>
              <w:right w:val="single" w:sz="18" w:space="0" w:color="auto"/>
            </w:tcBorders>
            <w:vAlign w:val="center"/>
          </w:tcPr>
          <w:p w:rsidR="003F4F83" w:rsidRPr="00EF3F68" w:rsidRDefault="003F4F83" w:rsidP="006C0877">
            <w:pPr>
              <w:spacing w:after="0"/>
              <w:rPr>
                <w:rFonts w:cs="Arial"/>
                <w:sz w:val="16"/>
                <w:szCs w:val="16"/>
              </w:rPr>
            </w:pPr>
          </w:p>
        </w:tc>
      </w:tr>
      <w:tr w:rsidR="003F4F83" w:rsidRPr="00B002CF" w:rsidTr="00D27EF9">
        <w:trPr>
          <w:trHeight w:val="286"/>
          <w:jc w:val="center"/>
        </w:trPr>
        <w:tc>
          <w:tcPr>
            <w:tcW w:w="446" w:type="pct"/>
            <w:tcBorders>
              <w:top w:val="single" w:sz="4" w:space="0" w:color="auto"/>
              <w:left w:val="single" w:sz="18" w:space="0" w:color="auto"/>
              <w:bottom w:val="single" w:sz="4" w:space="0" w:color="auto"/>
              <w:right w:val="single" w:sz="4" w:space="0" w:color="auto"/>
            </w:tcBorders>
            <w:vAlign w:val="center"/>
          </w:tcPr>
          <w:p w:rsidR="003F4F83" w:rsidRPr="00EF3F68" w:rsidRDefault="003F4F83" w:rsidP="00062936">
            <w:pPr>
              <w:spacing w:after="0"/>
              <w:jc w:val="center"/>
              <w:rPr>
                <w:rFonts w:cs="Arial"/>
                <w:sz w:val="16"/>
                <w:szCs w:val="16"/>
              </w:rPr>
            </w:pPr>
            <w:r w:rsidRPr="00EF3F68">
              <w:rPr>
                <w:rFonts w:cs="Arial"/>
                <w:sz w:val="16"/>
                <w:szCs w:val="16"/>
              </w:rPr>
              <w:t>6-1</w:t>
            </w:r>
          </w:p>
        </w:tc>
        <w:tc>
          <w:tcPr>
            <w:tcW w:w="747" w:type="pct"/>
            <w:tcBorders>
              <w:top w:val="single" w:sz="4" w:space="0" w:color="auto"/>
              <w:left w:val="single" w:sz="4" w:space="0" w:color="auto"/>
              <w:bottom w:val="single" w:sz="4" w:space="0" w:color="auto"/>
              <w:right w:val="single" w:sz="4" w:space="0" w:color="auto"/>
            </w:tcBorders>
            <w:vAlign w:val="center"/>
          </w:tcPr>
          <w:p w:rsidR="003F4F83" w:rsidRPr="00EF3F68" w:rsidRDefault="003F4F83" w:rsidP="00582085">
            <w:pPr>
              <w:spacing w:after="0"/>
              <w:rPr>
                <w:rFonts w:cs="Arial"/>
                <w:sz w:val="16"/>
                <w:szCs w:val="16"/>
              </w:rPr>
            </w:pPr>
            <w:r>
              <w:rPr>
                <w:rFonts w:cs="Arial"/>
                <w:sz w:val="16"/>
                <w:szCs w:val="16"/>
              </w:rPr>
              <w:t xml:space="preserve">Revision </w:t>
            </w:r>
            <w:r w:rsidR="00582085">
              <w:rPr>
                <w:rFonts w:cs="Arial"/>
                <w:sz w:val="16"/>
                <w:szCs w:val="16"/>
              </w:rPr>
              <w:t>2</w:t>
            </w:r>
          </w:p>
        </w:tc>
        <w:tc>
          <w:tcPr>
            <w:tcW w:w="484" w:type="pct"/>
            <w:tcBorders>
              <w:top w:val="single" w:sz="4" w:space="0" w:color="auto"/>
              <w:left w:val="single" w:sz="4" w:space="0" w:color="auto"/>
              <w:bottom w:val="single" w:sz="4" w:space="0" w:color="auto"/>
              <w:right w:val="single" w:sz="18" w:space="0" w:color="auto"/>
            </w:tcBorders>
            <w:vAlign w:val="center"/>
          </w:tcPr>
          <w:p w:rsidR="003F4F83" w:rsidRPr="00EF3F68" w:rsidRDefault="003F4F83" w:rsidP="00582085">
            <w:pPr>
              <w:spacing w:after="0"/>
              <w:rPr>
                <w:rFonts w:cs="Arial"/>
                <w:sz w:val="16"/>
                <w:szCs w:val="16"/>
              </w:rPr>
            </w:pPr>
            <w:r>
              <w:rPr>
                <w:rFonts w:cs="Arial"/>
                <w:sz w:val="16"/>
                <w:szCs w:val="16"/>
              </w:rPr>
              <w:t>11/1</w:t>
            </w:r>
            <w:r w:rsidR="00582085">
              <w:rPr>
                <w:rFonts w:cs="Arial"/>
                <w:sz w:val="16"/>
                <w:szCs w:val="16"/>
              </w:rPr>
              <w:t>5</w:t>
            </w:r>
            <w:r>
              <w:rPr>
                <w:rFonts w:cs="Arial"/>
                <w:sz w:val="16"/>
                <w:szCs w:val="16"/>
              </w:rPr>
              <w:t>/1</w:t>
            </w:r>
            <w:r w:rsidR="00582085">
              <w:rPr>
                <w:rFonts w:cs="Arial"/>
                <w:sz w:val="16"/>
                <w:szCs w:val="16"/>
              </w:rPr>
              <w:t>5</w:t>
            </w:r>
          </w:p>
        </w:tc>
        <w:tc>
          <w:tcPr>
            <w:tcW w:w="128" w:type="pct"/>
            <w:tcBorders>
              <w:top w:val="nil"/>
              <w:left w:val="single" w:sz="18" w:space="0" w:color="auto"/>
              <w:bottom w:val="nil"/>
              <w:right w:val="single" w:sz="18" w:space="0" w:color="auto"/>
            </w:tcBorders>
          </w:tcPr>
          <w:p w:rsidR="003F4F83" w:rsidRPr="00EF3F68" w:rsidRDefault="003F4F83" w:rsidP="006C0877">
            <w:pPr>
              <w:spacing w:after="0"/>
              <w:rPr>
                <w:rFonts w:cs="Arial"/>
                <w:sz w:val="16"/>
                <w:szCs w:val="16"/>
              </w:rPr>
            </w:pPr>
          </w:p>
        </w:tc>
        <w:tc>
          <w:tcPr>
            <w:tcW w:w="463" w:type="pct"/>
            <w:tcBorders>
              <w:top w:val="single" w:sz="4" w:space="0" w:color="auto"/>
              <w:left w:val="single" w:sz="18" w:space="0" w:color="auto"/>
              <w:bottom w:val="single" w:sz="4" w:space="0" w:color="auto"/>
              <w:right w:val="single" w:sz="4" w:space="0" w:color="auto"/>
            </w:tcBorders>
            <w:vAlign w:val="center"/>
          </w:tcPr>
          <w:p w:rsidR="003F4F83" w:rsidRPr="00EF3F68" w:rsidRDefault="003F4F83" w:rsidP="006C0877">
            <w:pPr>
              <w:spacing w:after="0"/>
              <w:rPr>
                <w:rFonts w:cs="Arial"/>
                <w:sz w:val="16"/>
                <w:szCs w:val="16"/>
              </w:rPr>
            </w:pPr>
          </w:p>
        </w:tc>
        <w:tc>
          <w:tcPr>
            <w:tcW w:w="612" w:type="pct"/>
            <w:tcBorders>
              <w:top w:val="single" w:sz="4" w:space="0" w:color="auto"/>
              <w:left w:val="single" w:sz="4" w:space="0" w:color="auto"/>
              <w:bottom w:val="single" w:sz="4" w:space="0" w:color="auto"/>
              <w:right w:val="single" w:sz="4" w:space="0" w:color="auto"/>
            </w:tcBorders>
            <w:vAlign w:val="center"/>
          </w:tcPr>
          <w:p w:rsidR="003F4F83" w:rsidRPr="00EF3F68" w:rsidRDefault="003F4F83" w:rsidP="006C0877">
            <w:pPr>
              <w:spacing w:after="0"/>
              <w:rPr>
                <w:rFonts w:cs="Arial"/>
                <w:sz w:val="16"/>
                <w:szCs w:val="16"/>
              </w:rPr>
            </w:pPr>
          </w:p>
        </w:tc>
        <w:tc>
          <w:tcPr>
            <w:tcW w:w="470" w:type="pct"/>
            <w:tcBorders>
              <w:top w:val="single" w:sz="4" w:space="0" w:color="auto"/>
              <w:left w:val="single" w:sz="4" w:space="0" w:color="auto"/>
              <w:bottom w:val="single" w:sz="4" w:space="0" w:color="auto"/>
              <w:right w:val="single" w:sz="18" w:space="0" w:color="auto"/>
            </w:tcBorders>
            <w:vAlign w:val="center"/>
          </w:tcPr>
          <w:p w:rsidR="003F4F83" w:rsidRPr="00EF3F68" w:rsidRDefault="003F4F83" w:rsidP="006C0877">
            <w:pPr>
              <w:spacing w:after="0"/>
              <w:rPr>
                <w:rFonts w:cs="Arial"/>
                <w:sz w:val="16"/>
                <w:szCs w:val="16"/>
              </w:rPr>
            </w:pPr>
          </w:p>
        </w:tc>
        <w:tc>
          <w:tcPr>
            <w:tcW w:w="128" w:type="pct"/>
            <w:tcBorders>
              <w:top w:val="nil"/>
              <w:left w:val="single" w:sz="4" w:space="0" w:color="auto"/>
              <w:bottom w:val="nil"/>
              <w:right w:val="single" w:sz="18" w:space="0" w:color="auto"/>
            </w:tcBorders>
          </w:tcPr>
          <w:p w:rsidR="003F4F83" w:rsidRPr="00EF3F68" w:rsidRDefault="003F4F83" w:rsidP="006C0877">
            <w:pPr>
              <w:spacing w:after="0"/>
              <w:rPr>
                <w:rFonts w:cs="Arial"/>
                <w:sz w:val="16"/>
                <w:szCs w:val="16"/>
              </w:rPr>
            </w:pPr>
          </w:p>
        </w:tc>
        <w:tc>
          <w:tcPr>
            <w:tcW w:w="464" w:type="pct"/>
            <w:tcBorders>
              <w:top w:val="single" w:sz="4" w:space="0" w:color="auto"/>
              <w:left w:val="single" w:sz="18" w:space="0" w:color="auto"/>
              <w:bottom w:val="single" w:sz="4" w:space="0" w:color="auto"/>
              <w:right w:val="single" w:sz="4" w:space="0" w:color="auto"/>
            </w:tcBorders>
            <w:vAlign w:val="center"/>
          </w:tcPr>
          <w:p w:rsidR="003F4F83" w:rsidRPr="00EF3F68" w:rsidRDefault="003F4F83" w:rsidP="006C0877">
            <w:pPr>
              <w:spacing w:after="0"/>
              <w:rPr>
                <w:rFonts w:cs="Arial"/>
                <w:sz w:val="16"/>
                <w:szCs w:val="16"/>
              </w:rPr>
            </w:pPr>
          </w:p>
        </w:tc>
        <w:tc>
          <w:tcPr>
            <w:tcW w:w="612" w:type="pct"/>
            <w:tcBorders>
              <w:top w:val="single" w:sz="4" w:space="0" w:color="auto"/>
              <w:left w:val="single" w:sz="4" w:space="0" w:color="auto"/>
              <w:bottom w:val="single" w:sz="4" w:space="0" w:color="auto"/>
              <w:right w:val="single" w:sz="4" w:space="0" w:color="auto"/>
            </w:tcBorders>
            <w:vAlign w:val="center"/>
          </w:tcPr>
          <w:p w:rsidR="003F4F83" w:rsidRPr="00EF3F68" w:rsidRDefault="003F4F83" w:rsidP="006C0877">
            <w:pPr>
              <w:spacing w:after="0"/>
              <w:rPr>
                <w:rFonts w:cs="Arial"/>
                <w:sz w:val="16"/>
                <w:szCs w:val="16"/>
              </w:rPr>
            </w:pPr>
          </w:p>
        </w:tc>
        <w:tc>
          <w:tcPr>
            <w:tcW w:w="446" w:type="pct"/>
            <w:tcBorders>
              <w:top w:val="single" w:sz="4" w:space="0" w:color="auto"/>
              <w:left w:val="single" w:sz="4" w:space="0" w:color="auto"/>
              <w:bottom w:val="single" w:sz="4" w:space="0" w:color="auto"/>
              <w:right w:val="single" w:sz="18" w:space="0" w:color="auto"/>
            </w:tcBorders>
            <w:vAlign w:val="center"/>
          </w:tcPr>
          <w:p w:rsidR="003F4F83" w:rsidRPr="00EF3F68" w:rsidRDefault="003F4F83" w:rsidP="006C0877">
            <w:pPr>
              <w:spacing w:after="0"/>
              <w:rPr>
                <w:rFonts w:cs="Arial"/>
                <w:sz w:val="16"/>
                <w:szCs w:val="16"/>
              </w:rPr>
            </w:pPr>
          </w:p>
        </w:tc>
      </w:tr>
      <w:tr w:rsidR="003F4F83" w:rsidRPr="00B002CF" w:rsidTr="00D27EF9">
        <w:trPr>
          <w:trHeight w:val="271"/>
          <w:jc w:val="center"/>
        </w:trPr>
        <w:tc>
          <w:tcPr>
            <w:tcW w:w="446" w:type="pct"/>
            <w:tcBorders>
              <w:top w:val="single" w:sz="4" w:space="0" w:color="auto"/>
              <w:left w:val="single" w:sz="18" w:space="0" w:color="auto"/>
              <w:bottom w:val="single" w:sz="4" w:space="0" w:color="auto"/>
              <w:right w:val="single" w:sz="4" w:space="0" w:color="auto"/>
            </w:tcBorders>
            <w:vAlign w:val="center"/>
          </w:tcPr>
          <w:p w:rsidR="003F4F83" w:rsidRPr="00EF3F68" w:rsidRDefault="003F4F83" w:rsidP="00062936">
            <w:pPr>
              <w:spacing w:after="0"/>
              <w:jc w:val="center"/>
              <w:rPr>
                <w:rFonts w:cs="Arial"/>
                <w:sz w:val="16"/>
                <w:szCs w:val="16"/>
              </w:rPr>
            </w:pPr>
            <w:r w:rsidRPr="00EF3F68">
              <w:rPr>
                <w:rFonts w:cs="Arial"/>
                <w:sz w:val="16"/>
                <w:szCs w:val="16"/>
              </w:rPr>
              <w:t>7-1</w:t>
            </w:r>
          </w:p>
        </w:tc>
        <w:tc>
          <w:tcPr>
            <w:tcW w:w="747" w:type="pct"/>
            <w:tcBorders>
              <w:top w:val="single" w:sz="4" w:space="0" w:color="auto"/>
              <w:left w:val="single" w:sz="4" w:space="0" w:color="auto"/>
              <w:bottom w:val="single" w:sz="4" w:space="0" w:color="auto"/>
              <w:right w:val="single" w:sz="4" w:space="0" w:color="auto"/>
            </w:tcBorders>
            <w:vAlign w:val="center"/>
          </w:tcPr>
          <w:p w:rsidR="003F4F83" w:rsidRPr="00EF3F68" w:rsidRDefault="003F4F83" w:rsidP="00062936">
            <w:pPr>
              <w:spacing w:after="0"/>
              <w:rPr>
                <w:rFonts w:cs="Arial"/>
                <w:sz w:val="16"/>
                <w:szCs w:val="16"/>
              </w:rPr>
            </w:pPr>
            <w:r>
              <w:rPr>
                <w:rFonts w:cs="Arial"/>
                <w:sz w:val="16"/>
                <w:szCs w:val="16"/>
              </w:rPr>
              <w:t>Revision ORG</w:t>
            </w:r>
          </w:p>
        </w:tc>
        <w:tc>
          <w:tcPr>
            <w:tcW w:w="484" w:type="pct"/>
            <w:tcBorders>
              <w:top w:val="single" w:sz="4" w:space="0" w:color="auto"/>
              <w:left w:val="single" w:sz="4" w:space="0" w:color="auto"/>
              <w:bottom w:val="single" w:sz="4" w:space="0" w:color="auto"/>
              <w:right w:val="single" w:sz="18" w:space="0" w:color="auto"/>
            </w:tcBorders>
            <w:vAlign w:val="center"/>
          </w:tcPr>
          <w:p w:rsidR="003F4F83" w:rsidRPr="00EF3F68" w:rsidRDefault="003F4F83" w:rsidP="00062936">
            <w:pPr>
              <w:spacing w:after="0"/>
              <w:rPr>
                <w:rFonts w:cs="Arial"/>
                <w:sz w:val="16"/>
                <w:szCs w:val="16"/>
              </w:rPr>
            </w:pPr>
            <w:r>
              <w:rPr>
                <w:rFonts w:cs="Arial"/>
                <w:sz w:val="16"/>
                <w:szCs w:val="16"/>
              </w:rPr>
              <w:t>11/01/13</w:t>
            </w:r>
          </w:p>
        </w:tc>
        <w:tc>
          <w:tcPr>
            <w:tcW w:w="128" w:type="pct"/>
            <w:tcBorders>
              <w:top w:val="nil"/>
              <w:left w:val="single" w:sz="18" w:space="0" w:color="auto"/>
              <w:bottom w:val="nil"/>
              <w:right w:val="single" w:sz="18" w:space="0" w:color="auto"/>
            </w:tcBorders>
          </w:tcPr>
          <w:p w:rsidR="003F4F83" w:rsidRPr="00EF3F68" w:rsidRDefault="003F4F83" w:rsidP="006C0877">
            <w:pPr>
              <w:spacing w:after="0"/>
              <w:rPr>
                <w:rFonts w:cs="Arial"/>
                <w:sz w:val="16"/>
                <w:szCs w:val="16"/>
              </w:rPr>
            </w:pPr>
          </w:p>
        </w:tc>
        <w:tc>
          <w:tcPr>
            <w:tcW w:w="463" w:type="pct"/>
            <w:tcBorders>
              <w:top w:val="single" w:sz="4" w:space="0" w:color="auto"/>
              <w:left w:val="single" w:sz="18" w:space="0" w:color="auto"/>
              <w:bottom w:val="single" w:sz="4" w:space="0" w:color="auto"/>
              <w:right w:val="single" w:sz="4" w:space="0" w:color="auto"/>
            </w:tcBorders>
            <w:vAlign w:val="center"/>
          </w:tcPr>
          <w:p w:rsidR="003F4F83" w:rsidRPr="00EF3F68" w:rsidRDefault="003F4F83" w:rsidP="006C0877">
            <w:pPr>
              <w:spacing w:after="0"/>
              <w:rPr>
                <w:rFonts w:cs="Arial"/>
                <w:sz w:val="16"/>
                <w:szCs w:val="16"/>
              </w:rPr>
            </w:pPr>
          </w:p>
        </w:tc>
        <w:tc>
          <w:tcPr>
            <w:tcW w:w="612" w:type="pct"/>
            <w:tcBorders>
              <w:top w:val="single" w:sz="4" w:space="0" w:color="auto"/>
              <w:left w:val="single" w:sz="4" w:space="0" w:color="auto"/>
              <w:bottom w:val="single" w:sz="4" w:space="0" w:color="auto"/>
              <w:right w:val="single" w:sz="4" w:space="0" w:color="auto"/>
            </w:tcBorders>
            <w:vAlign w:val="center"/>
          </w:tcPr>
          <w:p w:rsidR="003F4F83" w:rsidRPr="00EF3F68" w:rsidRDefault="003F4F83" w:rsidP="006C0877">
            <w:pPr>
              <w:spacing w:after="0"/>
              <w:rPr>
                <w:rFonts w:cs="Arial"/>
                <w:sz w:val="16"/>
                <w:szCs w:val="16"/>
              </w:rPr>
            </w:pPr>
          </w:p>
        </w:tc>
        <w:tc>
          <w:tcPr>
            <w:tcW w:w="470" w:type="pct"/>
            <w:tcBorders>
              <w:top w:val="single" w:sz="4" w:space="0" w:color="auto"/>
              <w:left w:val="single" w:sz="4" w:space="0" w:color="auto"/>
              <w:bottom w:val="single" w:sz="4" w:space="0" w:color="auto"/>
              <w:right w:val="single" w:sz="18" w:space="0" w:color="auto"/>
            </w:tcBorders>
            <w:vAlign w:val="center"/>
          </w:tcPr>
          <w:p w:rsidR="003F4F83" w:rsidRPr="00EF3F68" w:rsidRDefault="003F4F83" w:rsidP="006C0877">
            <w:pPr>
              <w:spacing w:after="0"/>
              <w:rPr>
                <w:rFonts w:cs="Arial"/>
                <w:sz w:val="16"/>
                <w:szCs w:val="16"/>
              </w:rPr>
            </w:pPr>
          </w:p>
        </w:tc>
        <w:tc>
          <w:tcPr>
            <w:tcW w:w="128" w:type="pct"/>
            <w:tcBorders>
              <w:top w:val="nil"/>
              <w:left w:val="single" w:sz="4" w:space="0" w:color="auto"/>
              <w:bottom w:val="nil"/>
              <w:right w:val="single" w:sz="18" w:space="0" w:color="auto"/>
            </w:tcBorders>
          </w:tcPr>
          <w:p w:rsidR="003F4F83" w:rsidRPr="00EF3F68" w:rsidRDefault="003F4F83" w:rsidP="006C0877">
            <w:pPr>
              <w:spacing w:after="0"/>
              <w:rPr>
                <w:rFonts w:cs="Arial"/>
                <w:sz w:val="16"/>
                <w:szCs w:val="16"/>
              </w:rPr>
            </w:pPr>
          </w:p>
        </w:tc>
        <w:tc>
          <w:tcPr>
            <w:tcW w:w="464" w:type="pct"/>
            <w:tcBorders>
              <w:top w:val="single" w:sz="4" w:space="0" w:color="auto"/>
              <w:left w:val="single" w:sz="18" w:space="0" w:color="auto"/>
              <w:bottom w:val="single" w:sz="4" w:space="0" w:color="auto"/>
              <w:right w:val="single" w:sz="4" w:space="0" w:color="auto"/>
            </w:tcBorders>
            <w:vAlign w:val="center"/>
          </w:tcPr>
          <w:p w:rsidR="003F4F83" w:rsidRPr="00EF3F68" w:rsidRDefault="003F4F83" w:rsidP="006C0877">
            <w:pPr>
              <w:spacing w:after="0"/>
              <w:rPr>
                <w:rFonts w:cs="Arial"/>
                <w:sz w:val="16"/>
                <w:szCs w:val="16"/>
              </w:rPr>
            </w:pPr>
          </w:p>
        </w:tc>
        <w:tc>
          <w:tcPr>
            <w:tcW w:w="612" w:type="pct"/>
            <w:tcBorders>
              <w:top w:val="single" w:sz="4" w:space="0" w:color="auto"/>
              <w:left w:val="single" w:sz="4" w:space="0" w:color="auto"/>
              <w:bottom w:val="single" w:sz="4" w:space="0" w:color="auto"/>
              <w:right w:val="single" w:sz="4" w:space="0" w:color="auto"/>
            </w:tcBorders>
            <w:vAlign w:val="center"/>
          </w:tcPr>
          <w:p w:rsidR="003F4F83" w:rsidRPr="00EF3F68" w:rsidRDefault="003F4F83" w:rsidP="006C0877">
            <w:pPr>
              <w:spacing w:after="0"/>
              <w:rPr>
                <w:rFonts w:cs="Arial"/>
                <w:sz w:val="16"/>
                <w:szCs w:val="16"/>
              </w:rPr>
            </w:pPr>
          </w:p>
        </w:tc>
        <w:tc>
          <w:tcPr>
            <w:tcW w:w="446" w:type="pct"/>
            <w:tcBorders>
              <w:top w:val="single" w:sz="4" w:space="0" w:color="auto"/>
              <w:left w:val="single" w:sz="4" w:space="0" w:color="auto"/>
              <w:bottom w:val="single" w:sz="4" w:space="0" w:color="auto"/>
              <w:right w:val="single" w:sz="18" w:space="0" w:color="auto"/>
            </w:tcBorders>
            <w:vAlign w:val="center"/>
          </w:tcPr>
          <w:p w:rsidR="003F4F83" w:rsidRPr="00EF3F68" w:rsidRDefault="003F4F83" w:rsidP="006C0877">
            <w:pPr>
              <w:spacing w:after="0"/>
              <w:rPr>
                <w:rFonts w:cs="Arial"/>
                <w:sz w:val="16"/>
                <w:szCs w:val="16"/>
              </w:rPr>
            </w:pPr>
          </w:p>
        </w:tc>
      </w:tr>
      <w:tr w:rsidR="003F4F83" w:rsidRPr="00B002CF" w:rsidTr="00D27EF9">
        <w:trPr>
          <w:trHeight w:val="271"/>
          <w:jc w:val="center"/>
        </w:trPr>
        <w:tc>
          <w:tcPr>
            <w:tcW w:w="446" w:type="pct"/>
            <w:tcBorders>
              <w:top w:val="single" w:sz="4" w:space="0" w:color="auto"/>
              <w:left w:val="single" w:sz="18" w:space="0" w:color="auto"/>
              <w:bottom w:val="single" w:sz="4" w:space="0" w:color="auto"/>
              <w:right w:val="single" w:sz="4" w:space="0" w:color="auto"/>
            </w:tcBorders>
            <w:vAlign w:val="center"/>
          </w:tcPr>
          <w:p w:rsidR="003F4F83" w:rsidRPr="00EF3F68" w:rsidRDefault="003F4F83" w:rsidP="00062936">
            <w:pPr>
              <w:spacing w:after="0"/>
              <w:jc w:val="center"/>
              <w:rPr>
                <w:rFonts w:cs="Arial"/>
                <w:sz w:val="16"/>
                <w:szCs w:val="16"/>
              </w:rPr>
            </w:pPr>
            <w:r w:rsidRPr="00EF3F68">
              <w:rPr>
                <w:rFonts w:cs="Arial"/>
                <w:sz w:val="16"/>
                <w:szCs w:val="16"/>
              </w:rPr>
              <w:t>7-2</w:t>
            </w:r>
          </w:p>
        </w:tc>
        <w:tc>
          <w:tcPr>
            <w:tcW w:w="747" w:type="pct"/>
            <w:tcBorders>
              <w:top w:val="single" w:sz="4" w:space="0" w:color="auto"/>
              <w:left w:val="single" w:sz="4" w:space="0" w:color="auto"/>
              <w:bottom w:val="single" w:sz="4" w:space="0" w:color="auto"/>
              <w:right w:val="single" w:sz="4" w:space="0" w:color="auto"/>
            </w:tcBorders>
            <w:vAlign w:val="center"/>
          </w:tcPr>
          <w:p w:rsidR="003F4F83" w:rsidRPr="00EF3F68" w:rsidRDefault="003F4F83" w:rsidP="00062936">
            <w:pPr>
              <w:spacing w:after="0"/>
              <w:rPr>
                <w:rFonts w:cs="Arial"/>
                <w:sz w:val="16"/>
                <w:szCs w:val="16"/>
              </w:rPr>
            </w:pPr>
            <w:r>
              <w:rPr>
                <w:rFonts w:cs="Arial"/>
                <w:sz w:val="16"/>
                <w:szCs w:val="16"/>
              </w:rPr>
              <w:t>Revision ORG</w:t>
            </w:r>
          </w:p>
        </w:tc>
        <w:tc>
          <w:tcPr>
            <w:tcW w:w="484" w:type="pct"/>
            <w:tcBorders>
              <w:top w:val="single" w:sz="4" w:space="0" w:color="auto"/>
              <w:left w:val="single" w:sz="4" w:space="0" w:color="auto"/>
              <w:bottom w:val="single" w:sz="4" w:space="0" w:color="auto"/>
              <w:right w:val="single" w:sz="18" w:space="0" w:color="auto"/>
            </w:tcBorders>
            <w:vAlign w:val="center"/>
          </w:tcPr>
          <w:p w:rsidR="003F4F83" w:rsidRPr="00EF3F68" w:rsidRDefault="003F4F83" w:rsidP="00062936">
            <w:pPr>
              <w:spacing w:after="0"/>
              <w:rPr>
                <w:rFonts w:cs="Arial"/>
                <w:sz w:val="16"/>
                <w:szCs w:val="16"/>
              </w:rPr>
            </w:pPr>
            <w:r>
              <w:rPr>
                <w:rFonts w:cs="Arial"/>
                <w:sz w:val="16"/>
                <w:szCs w:val="16"/>
              </w:rPr>
              <w:t>11/01/13</w:t>
            </w:r>
          </w:p>
        </w:tc>
        <w:tc>
          <w:tcPr>
            <w:tcW w:w="128" w:type="pct"/>
            <w:tcBorders>
              <w:top w:val="nil"/>
              <w:left w:val="single" w:sz="18" w:space="0" w:color="auto"/>
              <w:bottom w:val="nil"/>
              <w:right w:val="single" w:sz="18" w:space="0" w:color="auto"/>
            </w:tcBorders>
          </w:tcPr>
          <w:p w:rsidR="003F4F83" w:rsidRPr="00EF3F68" w:rsidRDefault="003F4F83" w:rsidP="006C0877">
            <w:pPr>
              <w:spacing w:after="0"/>
              <w:rPr>
                <w:rFonts w:cs="Arial"/>
                <w:sz w:val="16"/>
                <w:szCs w:val="16"/>
              </w:rPr>
            </w:pPr>
          </w:p>
        </w:tc>
        <w:tc>
          <w:tcPr>
            <w:tcW w:w="463" w:type="pct"/>
            <w:tcBorders>
              <w:top w:val="single" w:sz="4" w:space="0" w:color="auto"/>
              <w:left w:val="single" w:sz="18" w:space="0" w:color="auto"/>
              <w:bottom w:val="single" w:sz="4" w:space="0" w:color="auto"/>
              <w:right w:val="single" w:sz="4" w:space="0" w:color="auto"/>
            </w:tcBorders>
            <w:vAlign w:val="center"/>
          </w:tcPr>
          <w:p w:rsidR="003F4F83" w:rsidRPr="00EF3F68" w:rsidRDefault="003F4F83" w:rsidP="006C0877">
            <w:pPr>
              <w:spacing w:after="0"/>
              <w:rPr>
                <w:rFonts w:cs="Arial"/>
                <w:sz w:val="16"/>
                <w:szCs w:val="16"/>
              </w:rPr>
            </w:pPr>
          </w:p>
        </w:tc>
        <w:tc>
          <w:tcPr>
            <w:tcW w:w="612" w:type="pct"/>
            <w:tcBorders>
              <w:top w:val="single" w:sz="4" w:space="0" w:color="auto"/>
              <w:left w:val="single" w:sz="4" w:space="0" w:color="auto"/>
              <w:bottom w:val="single" w:sz="4" w:space="0" w:color="auto"/>
              <w:right w:val="single" w:sz="4" w:space="0" w:color="auto"/>
            </w:tcBorders>
            <w:vAlign w:val="center"/>
          </w:tcPr>
          <w:p w:rsidR="003F4F83" w:rsidRPr="00EF3F68" w:rsidRDefault="003F4F83" w:rsidP="006C0877">
            <w:pPr>
              <w:spacing w:after="0"/>
              <w:rPr>
                <w:rFonts w:cs="Arial"/>
                <w:sz w:val="16"/>
                <w:szCs w:val="16"/>
              </w:rPr>
            </w:pPr>
          </w:p>
        </w:tc>
        <w:tc>
          <w:tcPr>
            <w:tcW w:w="470" w:type="pct"/>
            <w:tcBorders>
              <w:top w:val="single" w:sz="4" w:space="0" w:color="auto"/>
              <w:left w:val="single" w:sz="4" w:space="0" w:color="auto"/>
              <w:bottom w:val="single" w:sz="4" w:space="0" w:color="auto"/>
              <w:right w:val="single" w:sz="18" w:space="0" w:color="auto"/>
            </w:tcBorders>
            <w:vAlign w:val="center"/>
          </w:tcPr>
          <w:p w:rsidR="003F4F83" w:rsidRPr="00EF3F68" w:rsidRDefault="003F4F83" w:rsidP="006C0877">
            <w:pPr>
              <w:spacing w:after="0"/>
              <w:rPr>
                <w:rFonts w:cs="Arial"/>
                <w:sz w:val="16"/>
                <w:szCs w:val="16"/>
              </w:rPr>
            </w:pPr>
          </w:p>
        </w:tc>
        <w:tc>
          <w:tcPr>
            <w:tcW w:w="128" w:type="pct"/>
            <w:tcBorders>
              <w:top w:val="nil"/>
              <w:left w:val="single" w:sz="4" w:space="0" w:color="auto"/>
              <w:bottom w:val="nil"/>
              <w:right w:val="single" w:sz="18" w:space="0" w:color="auto"/>
            </w:tcBorders>
          </w:tcPr>
          <w:p w:rsidR="003F4F83" w:rsidRPr="00EF3F68" w:rsidRDefault="003F4F83" w:rsidP="006C0877">
            <w:pPr>
              <w:spacing w:after="0"/>
              <w:rPr>
                <w:rFonts w:cs="Arial"/>
                <w:sz w:val="16"/>
                <w:szCs w:val="16"/>
              </w:rPr>
            </w:pPr>
          </w:p>
        </w:tc>
        <w:tc>
          <w:tcPr>
            <w:tcW w:w="464" w:type="pct"/>
            <w:tcBorders>
              <w:top w:val="single" w:sz="4" w:space="0" w:color="auto"/>
              <w:left w:val="single" w:sz="18" w:space="0" w:color="auto"/>
              <w:bottom w:val="single" w:sz="4" w:space="0" w:color="auto"/>
              <w:right w:val="single" w:sz="4" w:space="0" w:color="auto"/>
            </w:tcBorders>
            <w:vAlign w:val="center"/>
          </w:tcPr>
          <w:p w:rsidR="003F4F83" w:rsidRPr="00EF3F68" w:rsidRDefault="003F4F83" w:rsidP="006C0877">
            <w:pPr>
              <w:spacing w:after="0"/>
              <w:rPr>
                <w:rFonts w:cs="Arial"/>
                <w:sz w:val="16"/>
                <w:szCs w:val="16"/>
              </w:rPr>
            </w:pPr>
          </w:p>
        </w:tc>
        <w:tc>
          <w:tcPr>
            <w:tcW w:w="612" w:type="pct"/>
            <w:tcBorders>
              <w:top w:val="single" w:sz="4" w:space="0" w:color="auto"/>
              <w:left w:val="single" w:sz="4" w:space="0" w:color="auto"/>
              <w:bottom w:val="single" w:sz="4" w:space="0" w:color="auto"/>
              <w:right w:val="single" w:sz="4" w:space="0" w:color="auto"/>
            </w:tcBorders>
            <w:vAlign w:val="center"/>
          </w:tcPr>
          <w:p w:rsidR="003F4F83" w:rsidRPr="00EF3F68" w:rsidRDefault="003F4F83" w:rsidP="006C0877">
            <w:pPr>
              <w:spacing w:after="0"/>
              <w:rPr>
                <w:rFonts w:cs="Arial"/>
                <w:sz w:val="16"/>
                <w:szCs w:val="16"/>
              </w:rPr>
            </w:pPr>
          </w:p>
        </w:tc>
        <w:tc>
          <w:tcPr>
            <w:tcW w:w="446" w:type="pct"/>
            <w:tcBorders>
              <w:top w:val="single" w:sz="4" w:space="0" w:color="auto"/>
              <w:left w:val="single" w:sz="4" w:space="0" w:color="auto"/>
              <w:bottom w:val="single" w:sz="4" w:space="0" w:color="auto"/>
              <w:right w:val="single" w:sz="18" w:space="0" w:color="auto"/>
            </w:tcBorders>
            <w:vAlign w:val="center"/>
          </w:tcPr>
          <w:p w:rsidR="003F4F83" w:rsidRPr="00EF3F68" w:rsidRDefault="003F4F83" w:rsidP="006C0877">
            <w:pPr>
              <w:spacing w:after="0"/>
              <w:rPr>
                <w:rFonts w:cs="Arial"/>
                <w:sz w:val="16"/>
                <w:szCs w:val="16"/>
              </w:rPr>
            </w:pPr>
          </w:p>
        </w:tc>
      </w:tr>
      <w:tr w:rsidR="003F4F83" w:rsidRPr="00B002CF" w:rsidTr="00D27EF9">
        <w:trPr>
          <w:trHeight w:val="271"/>
          <w:jc w:val="center"/>
        </w:trPr>
        <w:tc>
          <w:tcPr>
            <w:tcW w:w="446" w:type="pct"/>
            <w:tcBorders>
              <w:top w:val="single" w:sz="4" w:space="0" w:color="auto"/>
              <w:left w:val="single" w:sz="18" w:space="0" w:color="auto"/>
              <w:bottom w:val="single" w:sz="4" w:space="0" w:color="auto"/>
              <w:right w:val="single" w:sz="4" w:space="0" w:color="auto"/>
            </w:tcBorders>
            <w:vAlign w:val="center"/>
          </w:tcPr>
          <w:p w:rsidR="003F4F83" w:rsidRPr="00EF3F68" w:rsidRDefault="003F4F83" w:rsidP="00062936">
            <w:pPr>
              <w:spacing w:after="0"/>
              <w:jc w:val="center"/>
              <w:rPr>
                <w:rFonts w:cs="Arial"/>
                <w:sz w:val="16"/>
                <w:szCs w:val="16"/>
              </w:rPr>
            </w:pPr>
            <w:r w:rsidRPr="00EF3F68">
              <w:rPr>
                <w:rFonts w:cs="Arial"/>
                <w:sz w:val="16"/>
                <w:szCs w:val="16"/>
              </w:rPr>
              <w:t>8-1</w:t>
            </w:r>
          </w:p>
        </w:tc>
        <w:tc>
          <w:tcPr>
            <w:tcW w:w="747" w:type="pct"/>
            <w:tcBorders>
              <w:top w:val="single" w:sz="4" w:space="0" w:color="auto"/>
              <w:left w:val="single" w:sz="4" w:space="0" w:color="auto"/>
              <w:bottom w:val="single" w:sz="4" w:space="0" w:color="auto"/>
              <w:right w:val="single" w:sz="4" w:space="0" w:color="auto"/>
            </w:tcBorders>
            <w:vAlign w:val="center"/>
          </w:tcPr>
          <w:p w:rsidR="003F4F83" w:rsidRPr="00EF3F68" w:rsidRDefault="003F4F83" w:rsidP="00062936">
            <w:pPr>
              <w:spacing w:after="0"/>
              <w:rPr>
                <w:rFonts w:cs="Arial"/>
                <w:sz w:val="16"/>
                <w:szCs w:val="16"/>
              </w:rPr>
            </w:pPr>
            <w:r>
              <w:rPr>
                <w:rFonts w:cs="Arial"/>
                <w:sz w:val="16"/>
                <w:szCs w:val="16"/>
              </w:rPr>
              <w:t>Revision ORG</w:t>
            </w:r>
          </w:p>
        </w:tc>
        <w:tc>
          <w:tcPr>
            <w:tcW w:w="484" w:type="pct"/>
            <w:tcBorders>
              <w:top w:val="single" w:sz="4" w:space="0" w:color="auto"/>
              <w:left w:val="single" w:sz="4" w:space="0" w:color="auto"/>
              <w:bottom w:val="single" w:sz="4" w:space="0" w:color="auto"/>
              <w:right w:val="single" w:sz="18" w:space="0" w:color="auto"/>
            </w:tcBorders>
            <w:vAlign w:val="center"/>
          </w:tcPr>
          <w:p w:rsidR="003F4F83" w:rsidRPr="00EF3F68" w:rsidRDefault="003F4F83" w:rsidP="00062936">
            <w:pPr>
              <w:spacing w:after="0"/>
              <w:rPr>
                <w:rFonts w:cs="Arial"/>
                <w:sz w:val="16"/>
                <w:szCs w:val="16"/>
              </w:rPr>
            </w:pPr>
            <w:r>
              <w:rPr>
                <w:rFonts w:cs="Arial"/>
                <w:sz w:val="16"/>
                <w:szCs w:val="16"/>
              </w:rPr>
              <w:t>11/01/13</w:t>
            </w:r>
          </w:p>
        </w:tc>
        <w:tc>
          <w:tcPr>
            <w:tcW w:w="128" w:type="pct"/>
            <w:tcBorders>
              <w:top w:val="nil"/>
              <w:left w:val="single" w:sz="18" w:space="0" w:color="auto"/>
              <w:bottom w:val="nil"/>
              <w:right w:val="single" w:sz="18" w:space="0" w:color="auto"/>
            </w:tcBorders>
          </w:tcPr>
          <w:p w:rsidR="003F4F83" w:rsidRPr="00EF3F68" w:rsidRDefault="003F4F83" w:rsidP="006C0877">
            <w:pPr>
              <w:spacing w:after="0"/>
              <w:rPr>
                <w:rFonts w:cs="Arial"/>
                <w:sz w:val="16"/>
                <w:szCs w:val="16"/>
              </w:rPr>
            </w:pPr>
          </w:p>
        </w:tc>
        <w:tc>
          <w:tcPr>
            <w:tcW w:w="463" w:type="pct"/>
            <w:tcBorders>
              <w:top w:val="single" w:sz="4" w:space="0" w:color="auto"/>
              <w:left w:val="single" w:sz="18" w:space="0" w:color="auto"/>
              <w:bottom w:val="single" w:sz="4" w:space="0" w:color="auto"/>
              <w:right w:val="single" w:sz="4" w:space="0" w:color="auto"/>
            </w:tcBorders>
            <w:vAlign w:val="center"/>
          </w:tcPr>
          <w:p w:rsidR="003F4F83" w:rsidRPr="00EF3F68" w:rsidRDefault="003F4F83" w:rsidP="006C0877">
            <w:pPr>
              <w:spacing w:after="0"/>
              <w:rPr>
                <w:rFonts w:cs="Arial"/>
                <w:sz w:val="16"/>
                <w:szCs w:val="16"/>
              </w:rPr>
            </w:pPr>
          </w:p>
        </w:tc>
        <w:tc>
          <w:tcPr>
            <w:tcW w:w="612" w:type="pct"/>
            <w:tcBorders>
              <w:top w:val="single" w:sz="4" w:space="0" w:color="auto"/>
              <w:left w:val="single" w:sz="4" w:space="0" w:color="auto"/>
              <w:bottom w:val="single" w:sz="4" w:space="0" w:color="auto"/>
              <w:right w:val="single" w:sz="4" w:space="0" w:color="auto"/>
            </w:tcBorders>
            <w:vAlign w:val="center"/>
          </w:tcPr>
          <w:p w:rsidR="003F4F83" w:rsidRPr="00EF3F68" w:rsidRDefault="003F4F83" w:rsidP="006C0877">
            <w:pPr>
              <w:spacing w:after="0"/>
              <w:rPr>
                <w:rFonts w:cs="Arial"/>
                <w:sz w:val="16"/>
                <w:szCs w:val="16"/>
              </w:rPr>
            </w:pPr>
          </w:p>
        </w:tc>
        <w:tc>
          <w:tcPr>
            <w:tcW w:w="470" w:type="pct"/>
            <w:tcBorders>
              <w:top w:val="single" w:sz="4" w:space="0" w:color="auto"/>
              <w:left w:val="single" w:sz="4" w:space="0" w:color="auto"/>
              <w:bottom w:val="single" w:sz="4" w:space="0" w:color="auto"/>
              <w:right w:val="single" w:sz="18" w:space="0" w:color="auto"/>
            </w:tcBorders>
            <w:vAlign w:val="center"/>
          </w:tcPr>
          <w:p w:rsidR="003F4F83" w:rsidRPr="00EF3F68" w:rsidRDefault="003F4F83" w:rsidP="006C0877">
            <w:pPr>
              <w:spacing w:after="0"/>
              <w:rPr>
                <w:rFonts w:cs="Arial"/>
                <w:sz w:val="16"/>
                <w:szCs w:val="16"/>
              </w:rPr>
            </w:pPr>
          </w:p>
        </w:tc>
        <w:tc>
          <w:tcPr>
            <w:tcW w:w="128" w:type="pct"/>
            <w:tcBorders>
              <w:top w:val="nil"/>
              <w:left w:val="single" w:sz="4" w:space="0" w:color="auto"/>
              <w:bottom w:val="nil"/>
              <w:right w:val="single" w:sz="18" w:space="0" w:color="auto"/>
            </w:tcBorders>
          </w:tcPr>
          <w:p w:rsidR="003F4F83" w:rsidRPr="00EF3F68" w:rsidRDefault="003F4F83" w:rsidP="006C0877">
            <w:pPr>
              <w:spacing w:after="0"/>
              <w:rPr>
                <w:rFonts w:cs="Arial"/>
                <w:sz w:val="16"/>
                <w:szCs w:val="16"/>
              </w:rPr>
            </w:pPr>
          </w:p>
        </w:tc>
        <w:tc>
          <w:tcPr>
            <w:tcW w:w="464" w:type="pct"/>
            <w:tcBorders>
              <w:top w:val="single" w:sz="4" w:space="0" w:color="auto"/>
              <w:left w:val="single" w:sz="18" w:space="0" w:color="auto"/>
              <w:bottom w:val="single" w:sz="4" w:space="0" w:color="auto"/>
              <w:right w:val="single" w:sz="8" w:space="0" w:color="auto"/>
            </w:tcBorders>
            <w:vAlign w:val="center"/>
          </w:tcPr>
          <w:p w:rsidR="003F4F83" w:rsidRPr="00EF3F68" w:rsidRDefault="003F4F83" w:rsidP="006C0877">
            <w:pPr>
              <w:spacing w:after="0"/>
              <w:rPr>
                <w:rFonts w:cs="Arial"/>
                <w:sz w:val="16"/>
                <w:szCs w:val="16"/>
              </w:rPr>
            </w:pPr>
          </w:p>
        </w:tc>
        <w:tc>
          <w:tcPr>
            <w:tcW w:w="612" w:type="pct"/>
            <w:tcBorders>
              <w:top w:val="single" w:sz="4" w:space="0" w:color="auto"/>
              <w:left w:val="single" w:sz="8" w:space="0" w:color="auto"/>
              <w:bottom w:val="single" w:sz="4" w:space="0" w:color="auto"/>
              <w:right w:val="single" w:sz="8" w:space="0" w:color="auto"/>
            </w:tcBorders>
            <w:vAlign w:val="center"/>
          </w:tcPr>
          <w:p w:rsidR="003F4F83" w:rsidRPr="00EF3F68" w:rsidRDefault="003F4F83" w:rsidP="006C0877">
            <w:pPr>
              <w:spacing w:after="0"/>
              <w:rPr>
                <w:rFonts w:cs="Arial"/>
                <w:sz w:val="16"/>
                <w:szCs w:val="16"/>
              </w:rPr>
            </w:pPr>
          </w:p>
        </w:tc>
        <w:tc>
          <w:tcPr>
            <w:tcW w:w="446" w:type="pct"/>
            <w:tcBorders>
              <w:top w:val="single" w:sz="4" w:space="0" w:color="auto"/>
              <w:left w:val="single" w:sz="8" w:space="0" w:color="auto"/>
              <w:bottom w:val="single" w:sz="4" w:space="0" w:color="auto"/>
              <w:right w:val="single" w:sz="18" w:space="0" w:color="auto"/>
            </w:tcBorders>
            <w:vAlign w:val="center"/>
          </w:tcPr>
          <w:p w:rsidR="003F4F83" w:rsidRPr="00EF3F68" w:rsidRDefault="003F4F83" w:rsidP="006C0877">
            <w:pPr>
              <w:spacing w:after="0"/>
              <w:rPr>
                <w:rFonts w:cs="Arial"/>
                <w:sz w:val="16"/>
                <w:szCs w:val="16"/>
              </w:rPr>
            </w:pPr>
          </w:p>
        </w:tc>
      </w:tr>
      <w:tr w:rsidR="003F4F83" w:rsidRPr="00B002CF" w:rsidTr="00D27EF9">
        <w:trPr>
          <w:trHeight w:val="271"/>
          <w:jc w:val="center"/>
        </w:trPr>
        <w:tc>
          <w:tcPr>
            <w:tcW w:w="446" w:type="pct"/>
            <w:tcBorders>
              <w:top w:val="single" w:sz="4" w:space="0" w:color="auto"/>
              <w:left w:val="single" w:sz="18" w:space="0" w:color="auto"/>
              <w:bottom w:val="single" w:sz="4" w:space="0" w:color="auto"/>
              <w:right w:val="single" w:sz="4" w:space="0" w:color="auto"/>
            </w:tcBorders>
            <w:vAlign w:val="center"/>
          </w:tcPr>
          <w:p w:rsidR="003F4F83" w:rsidRPr="00EF3F68" w:rsidRDefault="003F4F83" w:rsidP="00062936">
            <w:pPr>
              <w:spacing w:after="0"/>
              <w:jc w:val="center"/>
              <w:rPr>
                <w:rFonts w:cs="Arial"/>
                <w:sz w:val="16"/>
                <w:szCs w:val="16"/>
              </w:rPr>
            </w:pPr>
            <w:r w:rsidRPr="00EF3F68">
              <w:rPr>
                <w:rFonts w:cs="Arial"/>
                <w:sz w:val="16"/>
                <w:szCs w:val="16"/>
              </w:rPr>
              <w:t>9-1</w:t>
            </w:r>
          </w:p>
        </w:tc>
        <w:tc>
          <w:tcPr>
            <w:tcW w:w="747" w:type="pct"/>
            <w:tcBorders>
              <w:top w:val="single" w:sz="4" w:space="0" w:color="auto"/>
              <w:left w:val="single" w:sz="4" w:space="0" w:color="auto"/>
              <w:bottom w:val="single" w:sz="4" w:space="0" w:color="auto"/>
              <w:right w:val="single" w:sz="4" w:space="0" w:color="auto"/>
            </w:tcBorders>
            <w:vAlign w:val="center"/>
          </w:tcPr>
          <w:p w:rsidR="003F4F83" w:rsidRPr="00EF3F68" w:rsidRDefault="003F4F83" w:rsidP="00062936">
            <w:pPr>
              <w:spacing w:after="0"/>
              <w:rPr>
                <w:rFonts w:cs="Arial"/>
                <w:sz w:val="16"/>
                <w:szCs w:val="16"/>
              </w:rPr>
            </w:pPr>
            <w:r>
              <w:rPr>
                <w:rFonts w:cs="Arial"/>
                <w:sz w:val="16"/>
                <w:szCs w:val="16"/>
              </w:rPr>
              <w:t>Revision ORG</w:t>
            </w:r>
          </w:p>
        </w:tc>
        <w:tc>
          <w:tcPr>
            <w:tcW w:w="484" w:type="pct"/>
            <w:tcBorders>
              <w:top w:val="single" w:sz="4" w:space="0" w:color="auto"/>
              <w:left w:val="single" w:sz="4" w:space="0" w:color="auto"/>
              <w:bottom w:val="single" w:sz="4" w:space="0" w:color="auto"/>
              <w:right w:val="single" w:sz="18" w:space="0" w:color="auto"/>
            </w:tcBorders>
            <w:vAlign w:val="center"/>
          </w:tcPr>
          <w:p w:rsidR="003F4F83" w:rsidRPr="00EF3F68" w:rsidRDefault="003F4F83" w:rsidP="00062936">
            <w:pPr>
              <w:spacing w:after="0"/>
              <w:rPr>
                <w:rFonts w:cs="Arial"/>
                <w:sz w:val="16"/>
                <w:szCs w:val="16"/>
              </w:rPr>
            </w:pPr>
            <w:r>
              <w:rPr>
                <w:rFonts w:cs="Arial"/>
                <w:sz w:val="16"/>
                <w:szCs w:val="16"/>
              </w:rPr>
              <w:t>11/01/13</w:t>
            </w:r>
          </w:p>
        </w:tc>
        <w:tc>
          <w:tcPr>
            <w:tcW w:w="128" w:type="pct"/>
            <w:tcBorders>
              <w:top w:val="nil"/>
              <w:left w:val="single" w:sz="18" w:space="0" w:color="auto"/>
              <w:bottom w:val="nil"/>
              <w:right w:val="single" w:sz="18" w:space="0" w:color="auto"/>
            </w:tcBorders>
          </w:tcPr>
          <w:p w:rsidR="003F4F83" w:rsidRPr="00EF3F68" w:rsidRDefault="003F4F83" w:rsidP="006C0877">
            <w:pPr>
              <w:spacing w:after="0"/>
              <w:rPr>
                <w:rFonts w:cs="Arial"/>
                <w:sz w:val="16"/>
                <w:szCs w:val="16"/>
              </w:rPr>
            </w:pPr>
          </w:p>
        </w:tc>
        <w:tc>
          <w:tcPr>
            <w:tcW w:w="463" w:type="pct"/>
            <w:tcBorders>
              <w:top w:val="single" w:sz="4" w:space="0" w:color="auto"/>
              <w:left w:val="single" w:sz="18" w:space="0" w:color="auto"/>
              <w:bottom w:val="single" w:sz="4" w:space="0" w:color="auto"/>
              <w:right w:val="single" w:sz="4" w:space="0" w:color="auto"/>
            </w:tcBorders>
            <w:vAlign w:val="center"/>
          </w:tcPr>
          <w:p w:rsidR="003F4F83" w:rsidRPr="00EF3F68" w:rsidRDefault="003F4F83" w:rsidP="006C0877">
            <w:pPr>
              <w:spacing w:after="0"/>
              <w:rPr>
                <w:rFonts w:cs="Arial"/>
                <w:sz w:val="16"/>
                <w:szCs w:val="16"/>
              </w:rPr>
            </w:pPr>
          </w:p>
        </w:tc>
        <w:tc>
          <w:tcPr>
            <w:tcW w:w="612" w:type="pct"/>
            <w:tcBorders>
              <w:top w:val="single" w:sz="4" w:space="0" w:color="auto"/>
              <w:left w:val="single" w:sz="4" w:space="0" w:color="auto"/>
              <w:bottom w:val="single" w:sz="4" w:space="0" w:color="auto"/>
              <w:right w:val="single" w:sz="4" w:space="0" w:color="auto"/>
            </w:tcBorders>
            <w:vAlign w:val="center"/>
          </w:tcPr>
          <w:p w:rsidR="003F4F83" w:rsidRPr="00EF3F68" w:rsidRDefault="003F4F83" w:rsidP="006C0877">
            <w:pPr>
              <w:spacing w:after="0"/>
              <w:rPr>
                <w:rFonts w:cs="Arial"/>
                <w:sz w:val="16"/>
                <w:szCs w:val="16"/>
              </w:rPr>
            </w:pPr>
          </w:p>
        </w:tc>
        <w:tc>
          <w:tcPr>
            <w:tcW w:w="470" w:type="pct"/>
            <w:tcBorders>
              <w:top w:val="single" w:sz="4" w:space="0" w:color="auto"/>
              <w:left w:val="single" w:sz="4" w:space="0" w:color="auto"/>
              <w:bottom w:val="single" w:sz="4" w:space="0" w:color="auto"/>
              <w:right w:val="single" w:sz="18" w:space="0" w:color="auto"/>
            </w:tcBorders>
            <w:vAlign w:val="center"/>
          </w:tcPr>
          <w:p w:rsidR="003F4F83" w:rsidRPr="00EF3F68" w:rsidRDefault="003F4F83" w:rsidP="006C0877">
            <w:pPr>
              <w:spacing w:after="0"/>
              <w:rPr>
                <w:rFonts w:cs="Arial"/>
                <w:sz w:val="16"/>
                <w:szCs w:val="16"/>
              </w:rPr>
            </w:pPr>
          </w:p>
        </w:tc>
        <w:tc>
          <w:tcPr>
            <w:tcW w:w="128" w:type="pct"/>
            <w:tcBorders>
              <w:top w:val="nil"/>
              <w:left w:val="single" w:sz="4" w:space="0" w:color="auto"/>
              <w:bottom w:val="nil"/>
              <w:right w:val="single" w:sz="18" w:space="0" w:color="auto"/>
            </w:tcBorders>
          </w:tcPr>
          <w:p w:rsidR="003F4F83" w:rsidRPr="00EF3F68" w:rsidRDefault="003F4F83" w:rsidP="006C0877">
            <w:pPr>
              <w:spacing w:after="0"/>
              <w:rPr>
                <w:rFonts w:cs="Arial"/>
                <w:sz w:val="16"/>
                <w:szCs w:val="16"/>
              </w:rPr>
            </w:pPr>
          </w:p>
        </w:tc>
        <w:tc>
          <w:tcPr>
            <w:tcW w:w="464" w:type="pct"/>
            <w:tcBorders>
              <w:top w:val="single" w:sz="4" w:space="0" w:color="auto"/>
              <w:left w:val="single" w:sz="18" w:space="0" w:color="auto"/>
              <w:bottom w:val="single" w:sz="4" w:space="0" w:color="auto"/>
              <w:right w:val="single" w:sz="8" w:space="0" w:color="auto"/>
            </w:tcBorders>
            <w:vAlign w:val="center"/>
          </w:tcPr>
          <w:p w:rsidR="003F4F83" w:rsidRPr="00EF3F68" w:rsidRDefault="003F4F83" w:rsidP="006C0877">
            <w:pPr>
              <w:spacing w:after="0"/>
              <w:rPr>
                <w:rFonts w:cs="Arial"/>
                <w:sz w:val="16"/>
                <w:szCs w:val="16"/>
              </w:rPr>
            </w:pPr>
          </w:p>
        </w:tc>
        <w:tc>
          <w:tcPr>
            <w:tcW w:w="612" w:type="pct"/>
            <w:tcBorders>
              <w:top w:val="single" w:sz="4" w:space="0" w:color="auto"/>
              <w:left w:val="single" w:sz="8" w:space="0" w:color="auto"/>
              <w:bottom w:val="single" w:sz="4" w:space="0" w:color="auto"/>
              <w:right w:val="single" w:sz="8" w:space="0" w:color="auto"/>
            </w:tcBorders>
            <w:vAlign w:val="center"/>
          </w:tcPr>
          <w:p w:rsidR="003F4F83" w:rsidRPr="00EF3F68" w:rsidRDefault="003F4F83" w:rsidP="006C0877">
            <w:pPr>
              <w:spacing w:after="0"/>
              <w:rPr>
                <w:rFonts w:cs="Arial"/>
                <w:sz w:val="16"/>
                <w:szCs w:val="16"/>
              </w:rPr>
            </w:pPr>
          </w:p>
        </w:tc>
        <w:tc>
          <w:tcPr>
            <w:tcW w:w="446" w:type="pct"/>
            <w:tcBorders>
              <w:top w:val="single" w:sz="4" w:space="0" w:color="auto"/>
              <w:left w:val="single" w:sz="8" w:space="0" w:color="auto"/>
              <w:bottom w:val="single" w:sz="4" w:space="0" w:color="auto"/>
              <w:right w:val="single" w:sz="18" w:space="0" w:color="auto"/>
            </w:tcBorders>
            <w:vAlign w:val="center"/>
          </w:tcPr>
          <w:p w:rsidR="003F4F83" w:rsidRPr="00EF3F68" w:rsidRDefault="003F4F83" w:rsidP="006C0877">
            <w:pPr>
              <w:spacing w:after="0"/>
              <w:rPr>
                <w:rFonts w:cs="Arial"/>
                <w:sz w:val="16"/>
                <w:szCs w:val="16"/>
              </w:rPr>
            </w:pPr>
          </w:p>
        </w:tc>
      </w:tr>
      <w:tr w:rsidR="003F4F83" w:rsidRPr="00B002CF" w:rsidTr="00D27EF9">
        <w:trPr>
          <w:trHeight w:val="286"/>
          <w:jc w:val="center"/>
        </w:trPr>
        <w:tc>
          <w:tcPr>
            <w:tcW w:w="446" w:type="pct"/>
            <w:tcBorders>
              <w:top w:val="single" w:sz="4" w:space="0" w:color="auto"/>
              <w:left w:val="single" w:sz="18" w:space="0" w:color="auto"/>
              <w:bottom w:val="single" w:sz="4" w:space="0" w:color="auto"/>
              <w:right w:val="single" w:sz="4" w:space="0" w:color="auto"/>
            </w:tcBorders>
            <w:vAlign w:val="center"/>
          </w:tcPr>
          <w:p w:rsidR="003F4F83" w:rsidRPr="00EF3F68" w:rsidRDefault="003F4F83" w:rsidP="00062936">
            <w:pPr>
              <w:spacing w:after="0"/>
              <w:jc w:val="center"/>
              <w:rPr>
                <w:rFonts w:cs="Arial"/>
                <w:sz w:val="16"/>
                <w:szCs w:val="16"/>
              </w:rPr>
            </w:pPr>
            <w:r w:rsidRPr="00EF3F68">
              <w:rPr>
                <w:rFonts w:cs="Arial"/>
                <w:sz w:val="16"/>
                <w:szCs w:val="16"/>
              </w:rPr>
              <w:t>10-1</w:t>
            </w:r>
          </w:p>
        </w:tc>
        <w:tc>
          <w:tcPr>
            <w:tcW w:w="747" w:type="pct"/>
            <w:tcBorders>
              <w:top w:val="single" w:sz="4" w:space="0" w:color="auto"/>
              <w:left w:val="single" w:sz="4" w:space="0" w:color="auto"/>
              <w:bottom w:val="single" w:sz="4" w:space="0" w:color="auto"/>
              <w:right w:val="single" w:sz="4" w:space="0" w:color="auto"/>
            </w:tcBorders>
            <w:vAlign w:val="center"/>
          </w:tcPr>
          <w:p w:rsidR="003F4F83" w:rsidRPr="00EF3F68" w:rsidRDefault="003F4F83" w:rsidP="00062936">
            <w:pPr>
              <w:spacing w:after="0"/>
              <w:rPr>
                <w:rFonts w:cs="Arial"/>
                <w:sz w:val="16"/>
                <w:szCs w:val="16"/>
              </w:rPr>
            </w:pPr>
            <w:r>
              <w:rPr>
                <w:rFonts w:cs="Arial"/>
                <w:sz w:val="16"/>
                <w:szCs w:val="16"/>
              </w:rPr>
              <w:t>Revision ORG</w:t>
            </w:r>
          </w:p>
        </w:tc>
        <w:tc>
          <w:tcPr>
            <w:tcW w:w="484" w:type="pct"/>
            <w:tcBorders>
              <w:top w:val="single" w:sz="4" w:space="0" w:color="auto"/>
              <w:left w:val="single" w:sz="4" w:space="0" w:color="auto"/>
              <w:bottom w:val="single" w:sz="4" w:space="0" w:color="auto"/>
              <w:right w:val="single" w:sz="18" w:space="0" w:color="auto"/>
            </w:tcBorders>
            <w:vAlign w:val="center"/>
          </w:tcPr>
          <w:p w:rsidR="003F4F83" w:rsidRPr="00EF3F68" w:rsidRDefault="003F4F83" w:rsidP="00062936">
            <w:pPr>
              <w:spacing w:after="0"/>
              <w:rPr>
                <w:rFonts w:cs="Arial"/>
                <w:sz w:val="16"/>
                <w:szCs w:val="16"/>
              </w:rPr>
            </w:pPr>
            <w:r>
              <w:rPr>
                <w:rFonts w:cs="Arial"/>
                <w:sz w:val="16"/>
                <w:szCs w:val="16"/>
              </w:rPr>
              <w:t>11/01/13</w:t>
            </w:r>
          </w:p>
        </w:tc>
        <w:tc>
          <w:tcPr>
            <w:tcW w:w="128" w:type="pct"/>
            <w:tcBorders>
              <w:top w:val="nil"/>
              <w:left w:val="single" w:sz="18" w:space="0" w:color="auto"/>
              <w:bottom w:val="nil"/>
              <w:right w:val="single" w:sz="18" w:space="0" w:color="auto"/>
            </w:tcBorders>
          </w:tcPr>
          <w:p w:rsidR="003F4F83" w:rsidRPr="00EF3F68" w:rsidRDefault="003F4F83" w:rsidP="006C0877">
            <w:pPr>
              <w:spacing w:after="0"/>
              <w:rPr>
                <w:rFonts w:cs="Arial"/>
                <w:sz w:val="16"/>
                <w:szCs w:val="16"/>
              </w:rPr>
            </w:pPr>
          </w:p>
        </w:tc>
        <w:tc>
          <w:tcPr>
            <w:tcW w:w="463" w:type="pct"/>
            <w:tcBorders>
              <w:top w:val="single" w:sz="4" w:space="0" w:color="auto"/>
              <w:left w:val="single" w:sz="18" w:space="0" w:color="auto"/>
              <w:bottom w:val="single" w:sz="4" w:space="0" w:color="auto"/>
              <w:right w:val="single" w:sz="4" w:space="0" w:color="auto"/>
            </w:tcBorders>
            <w:vAlign w:val="center"/>
          </w:tcPr>
          <w:p w:rsidR="003F4F83" w:rsidRPr="00EF3F68" w:rsidRDefault="003F4F83" w:rsidP="006C0877">
            <w:pPr>
              <w:spacing w:after="0"/>
              <w:rPr>
                <w:rFonts w:cs="Arial"/>
                <w:sz w:val="16"/>
                <w:szCs w:val="16"/>
              </w:rPr>
            </w:pPr>
          </w:p>
        </w:tc>
        <w:tc>
          <w:tcPr>
            <w:tcW w:w="612" w:type="pct"/>
            <w:tcBorders>
              <w:top w:val="single" w:sz="4" w:space="0" w:color="auto"/>
              <w:left w:val="single" w:sz="4" w:space="0" w:color="auto"/>
              <w:bottom w:val="single" w:sz="4" w:space="0" w:color="auto"/>
              <w:right w:val="single" w:sz="4" w:space="0" w:color="auto"/>
            </w:tcBorders>
            <w:vAlign w:val="center"/>
          </w:tcPr>
          <w:p w:rsidR="003F4F83" w:rsidRPr="00EF3F68" w:rsidRDefault="003F4F83" w:rsidP="006C0877">
            <w:pPr>
              <w:spacing w:after="0"/>
              <w:rPr>
                <w:rFonts w:cs="Arial"/>
                <w:sz w:val="16"/>
                <w:szCs w:val="16"/>
              </w:rPr>
            </w:pPr>
          </w:p>
        </w:tc>
        <w:tc>
          <w:tcPr>
            <w:tcW w:w="470" w:type="pct"/>
            <w:tcBorders>
              <w:top w:val="single" w:sz="4" w:space="0" w:color="auto"/>
              <w:left w:val="single" w:sz="4" w:space="0" w:color="auto"/>
              <w:bottom w:val="single" w:sz="4" w:space="0" w:color="auto"/>
              <w:right w:val="single" w:sz="18" w:space="0" w:color="auto"/>
            </w:tcBorders>
            <w:vAlign w:val="center"/>
          </w:tcPr>
          <w:p w:rsidR="003F4F83" w:rsidRPr="00EF3F68" w:rsidRDefault="003F4F83" w:rsidP="006C0877">
            <w:pPr>
              <w:spacing w:after="0"/>
              <w:rPr>
                <w:rFonts w:cs="Arial"/>
                <w:sz w:val="16"/>
                <w:szCs w:val="16"/>
              </w:rPr>
            </w:pPr>
          </w:p>
        </w:tc>
        <w:tc>
          <w:tcPr>
            <w:tcW w:w="128" w:type="pct"/>
            <w:tcBorders>
              <w:top w:val="nil"/>
              <w:left w:val="single" w:sz="4" w:space="0" w:color="auto"/>
              <w:bottom w:val="nil"/>
              <w:right w:val="single" w:sz="18" w:space="0" w:color="auto"/>
            </w:tcBorders>
          </w:tcPr>
          <w:p w:rsidR="003F4F83" w:rsidRPr="00EF3F68" w:rsidRDefault="003F4F83" w:rsidP="006C0877">
            <w:pPr>
              <w:spacing w:after="0"/>
              <w:rPr>
                <w:rFonts w:cs="Arial"/>
                <w:sz w:val="16"/>
                <w:szCs w:val="16"/>
              </w:rPr>
            </w:pPr>
          </w:p>
        </w:tc>
        <w:tc>
          <w:tcPr>
            <w:tcW w:w="464" w:type="pct"/>
            <w:tcBorders>
              <w:top w:val="single" w:sz="4" w:space="0" w:color="auto"/>
              <w:left w:val="single" w:sz="18" w:space="0" w:color="auto"/>
              <w:bottom w:val="single" w:sz="4" w:space="0" w:color="auto"/>
              <w:right w:val="single" w:sz="8" w:space="0" w:color="auto"/>
            </w:tcBorders>
            <w:vAlign w:val="center"/>
          </w:tcPr>
          <w:p w:rsidR="003F4F83" w:rsidRPr="00EF3F68" w:rsidRDefault="003F4F83" w:rsidP="006C0877">
            <w:pPr>
              <w:spacing w:after="0"/>
              <w:rPr>
                <w:rFonts w:cs="Arial"/>
                <w:sz w:val="16"/>
                <w:szCs w:val="16"/>
              </w:rPr>
            </w:pPr>
          </w:p>
        </w:tc>
        <w:tc>
          <w:tcPr>
            <w:tcW w:w="612" w:type="pct"/>
            <w:tcBorders>
              <w:top w:val="single" w:sz="4" w:space="0" w:color="auto"/>
              <w:left w:val="single" w:sz="8" w:space="0" w:color="auto"/>
              <w:bottom w:val="single" w:sz="4" w:space="0" w:color="auto"/>
              <w:right w:val="single" w:sz="8" w:space="0" w:color="auto"/>
            </w:tcBorders>
            <w:vAlign w:val="center"/>
          </w:tcPr>
          <w:p w:rsidR="003F4F83" w:rsidRPr="00EF3F68" w:rsidRDefault="003F4F83" w:rsidP="006C0877">
            <w:pPr>
              <w:spacing w:after="0"/>
              <w:rPr>
                <w:rFonts w:cs="Arial"/>
                <w:sz w:val="16"/>
                <w:szCs w:val="16"/>
              </w:rPr>
            </w:pPr>
          </w:p>
        </w:tc>
        <w:tc>
          <w:tcPr>
            <w:tcW w:w="446" w:type="pct"/>
            <w:tcBorders>
              <w:top w:val="single" w:sz="4" w:space="0" w:color="auto"/>
              <w:left w:val="single" w:sz="8" w:space="0" w:color="auto"/>
              <w:bottom w:val="single" w:sz="4" w:space="0" w:color="auto"/>
              <w:right w:val="single" w:sz="18" w:space="0" w:color="auto"/>
            </w:tcBorders>
            <w:vAlign w:val="center"/>
          </w:tcPr>
          <w:p w:rsidR="003F4F83" w:rsidRPr="00EF3F68" w:rsidRDefault="003F4F83" w:rsidP="006C0877">
            <w:pPr>
              <w:spacing w:after="0"/>
              <w:rPr>
                <w:rFonts w:cs="Arial"/>
                <w:sz w:val="16"/>
                <w:szCs w:val="16"/>
              </w:rPr>
            </w:pPr>
          </w:p>
        </w:tc>
      </w:tr>
      <w:tr w:rsidR="003F4F83" w:rsidRPr="00B002CF" w:rsidTr="00D27EF9">
        <w:trPr>
          <w:trHeight w:val="286"/>
          <w:jc w:val="center"/>
        </w:trPr>
        <w:tc>
          <w:tcPr>
            <w:tcW w:w="446" w:type="pct"/>
            <w:tcBorders>
              <w:top w:val="single" w:sz="4" w:space="0" w:color="auto"/>
              <w:left w:val="single" w:sz="18" w:space="0" w:color="auto"/>
              <w:bottom w:val="single" w:sz="4" w:space="0" w:color="auto"/>
              <w:right w:val="single" w:sz="4" w:space="0" w:color="auto"/>
            </w:tcBorders>
            <w:vAlign w:val="center"/>
          </w:tcPr>
          <w:p w:rsidR="003F4F83" w:rsidRPr="00EF3F68" w:rsidRDefault="003F4F83" w:rsidP="00062936">
            <w:pPr>
              <w:spacing w:after="0"/>
              <w:jc w:val="center"/>
              <w:rPr>
                <w:rFonts w:cs="Arial"/>
                <w:sz w:val="16"/>
                <w:szCs w:val="16"/>
              </w:rPr>
            </w:pPr>
            <w:r w:rsidRPr="00EF3F68">
              <w:rPr>
                <w:rFonts w:cs="Arial"/>
                <w:sz w:val="16"/>
                <w:szCs w:val="16"/>
              </w:rPr>
              <w:t>11-1</w:t>
            </w:r>
          </w:p>
        </w:tc>
        <w:tc>
          <w:tcPr>
            <w:tcW w:w="747" w:type="pct"/>
            <w:tcBorders>
              <w:top w:val="single" w:sz="4" w:space="0" w:color="auto"/>
              <w:left w:val="single" w:sz="4" w:space="0" w:color="auto"/>
              <w:bottom w:val="single" w:sz="4" w:space="0" w:color="auto"/>
              <w:right w:val="single" w:sz="4" w:space="0" w:color="auto"/>
            </w:tcBorders>
            <w:vAlign w:val="center"/>
          </w:tcPr>
          <w:p w:rsidR="003F4F83" w:rsidRPr="00EF3F68" w:rsidRDefault="003F4F83" w:rsidP="00062936">
            <w:pPr>
              <w:spacing w:after="0"/>
              <w:rPr>
                <w:rFonts w:cs="Arial"/>
                <w:sz w:val="16"/>
                <w:szCs w:val="16"/>
              </w:rPr>
            </w:pPr>
            <w:r>
              <w:rPr>
                <w:rFonts w:cs="Arial"/>
                <w:sz w:val="16"/>
                <w:szCs w:val="16"/>
              </w:rPr>
              <w:t>Revision ORG</w:t>
            </w:r>
          </w:p>
        </w:tc>
        <w:tc>
          <w:tcPr>
            <w:tcW w:w="484" w:type="pct"/>
            <w:tcBorders>
              <w:top w:val="single" w:sz="4" w:space="0" w:color="auto"/>
              <w:left w:val="single" w:sz="4" w:space="0" w:color="auto"/>
              <w:bottom w:val="single" w:sz="4" w:space="0" w:color="auto"/>
              <w:right w:val="single" w:sz="18" w:space="0" w:color="auto"/>
            </w:tcBorders>
            <w:vAlign w:val="center"/>
          </w:tcPr>
          <w:p w:rsidR="003F4F83" w:rsidRPr="00EF3F68" w:rsidRDefault="003F4F83" w:rsidP="00062936">
            <w:pPr>
              <w:spacing w:after="0"/>
              <w:rPr>
                <w:rFonts w:cs="Arial"/>
                <w:sz w:val="16"/>
                <w:szCs w:val="16"/>
              </w:rPr>
            </w:pPr>
            <w:r>
              <w:rPr>
                <w:rFonts w:cs="Arial"/>
                <w:sz w:val="16"/>
                <w:szCs w:val="16"/>
              </w:rPr>
              <w:t>11/01/13</w:t>
            </w:r>
          </w:p>
        </w:tc>
        <w:tc>
          <w:tcPr>
            <w:tcW w:w="128" w:type="pct"/>
            <w:tcBorders>
              <w:top w:val="nil"/>
              <w:left w:val="single" w:sz="18" w:space="0" w:color="auto"/>
              <w:bottom w:val="nil"/>
              <w:right w:val="single" w:sz="18" w:space="0" w:color="auto"/>
            </w:tcBorders>
          </w:tcPr>
          <w:p w:rsidR="003F4F83" w:rsidRPr="00EF3F68" w:rsidRDefault="003F4F83" w:rsidP="006C0877">
            <w:pPr>
              <w:spacing w:after="0"/>
              <w:rPr>
                <w:rFonts w:cs="Arial"/>
                <w:sz w:val="16"/>
                <w:szCs w:val="16"/>
              </w:rPr>
            </w:pPr>
          </w:p>
        </w:tc>
        <w:tc>
          <w:tcPr>
            <w:tcW w:w="463" w:type="pct"/>
            <w:tcBorders>
              <w:top w:val="single" w:sz="4" w:space="0" w:color="auto"/>
              <w:left w:val="single" w:sz="18" w:space="0" w:color="auto"/>
              <w:bottom w:val="single" w:sz="4" w:space="0" w:color="auto"/>
              <w:right w:val="single" w:sz="4" w:space="0" w:color="auto"/>
            </w:tcBorders>
            <w:vAlign w:val="center"/>
          </w:tcPr>
          <w:p w:rsidR="003F4F83" w:rsidRPr="00EF3F68" w:rsidRDefault="003F4F83" w:rsidP="006C0877">
            <w:pPr>
              <w:spacing w:after="0"/>
              <w:rPr>
                <w:rFonts w:cs="Arial"/>
                <w:sz w:val="16"/>
                <w:szCs w:val="16"/>
              </w:rPr>
            </w:pPr>
          </w:p>
        </w:tc>
        <w:tc>
          <w:tcPr>
            <w:tcW w:w="612" w:type="pct"/>
            <w:tcBorders>
              <w:top w:val="single" w:sz="4" w:space="0" w:color="auto"/>
              <w:left w:val="single" w:sz="4" w:space="0" w:color="auto"/>
              <w:bottom w:val="single" w:sz="4" w:space="0" w:color="auto"/>
              <w:right w:val="single" w:sz="4" w:space="0" w:color="auto"/>
            </w:tcBorders>
            <w:vAlign w:val="center"/>
          </w:tcPr>
          <w:p w:rsidR="003F4F83" w:rsidRPr="00EF3F68" w:rsidRDefault="003F4F83" w:rsidP="006C0877">
            <w:pPr>
              <w:spacing w:after="0"/>
              <w:rPr>
                <w:rFonts w:cs="Arial"/>
                <w:sz w:val="16"/>
                <w:szCs w:val="16"/>
              </w:rPr>
            </w:pPr>
          </w:p>
        </w:tc>
        <w:tc>
          <w:tcPr>
            <w:tcW w:w="470" w:type="pct"/>
            <w:tcBorders>
              <w:top w:val="single" w:sz="4" w:space="0" w:color="auto"/>
              <w:left w:val="single" w:sz="4" w:space="0" w:color="auto"/>
              <w:bottom w:val="single" w:sz="4" w:space="0" w:color="auto"/>
              <w:right w:val="single" w:sz="18" w:space="0" w:color="auto"/>
            </w:tcBorders>
            <w:vAlign w:val="center"/>
          </w:tcPr>
          <w:p w:rsidR="003F4F83" w:rsidRPr="00EF3F68" w:rsidRDefault="003F4F83" w:rsidP="006C0877">
            <w:pPr>
              <w:spacing w:after="0"/>
              <w:rPr>
                <w:rFonts w:cs="Arial"/>
                <w:sz w:val="16"/>
                <w:szCs w:val="16"/>
              </w:rPr>
            </w:pPr>
          </w:p>
        </w:tc>
        <w:tc>
          <w:tcPr>
            <w:tcW w:w="128" w:type="pct"/>
            <w:tcBorders>
              <w:top w:val="nil"/>
              <w:left w:val="single" w:sz="4" w:space="0" w:color="auto"/>
              <w:bottom w:val="nil"/>
              <w:right w:val="single" w:sz="18" w:space="0" w:color="auto"/>
            </w:tcBorders>
          </w:tcPr>
          <w:p w:rsidR="003F4F83" w:rsidRPr="00EF3F68" w:rsidRDefault="003F4F83" w:rsidP="006C0877">
            <w:pPr>
              <w:spacing w:after="0"/>
              <w:rPr>
                <w:rFonts w:cs="Arial"/>
                <w:sz w:val="16"/>
                <w:szCs w:val="16"/>
              </w:rPr>
            </w:pPr>
          </w:p>
        </w:tc>
        <w:tc>
          <w:tcPr>
            <w:tcW w:w="464" w:type="pct"/>
            <w:tcBorders>
              <w:top w:val="single" w:sz="4" w:space="0" w:color="auto"/>
              <w:left w:val="single" w:sz="18" w:space="0" w:color="auto"/>
              <w:bottom w:val="single" w:sz="4" w:space="0" w:color="auto"/>
              <w:right w:val="single" w:sz="8" w:space="0" w:color="auto"/>
            </w:tcBorders>
            <w:vAlign w:val="center"/>
          </w:tcPr>
          <w:p w:rsidR="003F4F83" w:rsidRPr="00EF3F68" w:rsidRDefault="003F4F83" w:rsidP="006C0877">
            <w:pPr>
              <w:spacing w:after="0"/>
              <w:rPr>
                <w:rFonts w:cs="Arial"/>
                <w:sz w:val="16"/>
                <w:szCs w:val="16"/>
              </w:rPr>
            </w:pPr>
          </w:p>
        </w:tc>
        <w:tc>
          <w:tcPr>
            <w:tcW w:w="612" w:type="pct"/>
            <w:tcBorders>
              <w:top w:val="single" w:sz="4" w:space="0" w:color="auto"/>
              <w:left w:val="single" w:sz="8" w:space="0" w:color="auto"/>
              <w:bottom w:val="single" w:sz="4" w:space="0" w:color="auto"/>
              <w:right w:val="single" w:sz="8" w:space="0" w:color="auto"/>
            </w:tcBorders>
            <w:vAlign w:val="center"/>
          </w:tcPr>
          <w:p w:rsidR="003F4F83" w:rsidRPr="00EF3F68" w:rsidRDefault="003F4F83" w:rsidP="006C0877">
            <w:pPr>
              <w:spacing w:after="0"/>
              <w:rPr>
                <w:rFonts w:cs="Arial"/>
                <w:sz w:val="16"/>
                <w:szCs w:val="16"/>
              </w:rPr>
            </w:pPr>
          </w:p>
        </w:tc>
        <w:tc>
          <w:tcPr>
            <w:tcW w:w="446" w:type="pct"/>
            <w:tcBorders>
              <w:top w:val="single" w:sz="4" w:space="0" w:color="auto"/>
              <w:left w:val="single" w:sz="8" w:space="0" w:color="auto"/>
              <w:bottom w:val="single" w:sz="4" w:space="0" w:color="auto"/>
              <w:right w:val="single" w:sz="18" w:space="0" w:color="auto"/>
            </w:tcBorders>
            <w:vAlign w:val="center"/>
          </w:tcPr>
          <w:p w:rsidR="003F4F83" w:rsidRPr="00EF3F68" w:rsidRDefault="003F4F83" w:rsidP="006C0877">
            <w:pPr>
              <w:spacing w:after="0"/>
              <w:rPr>
                <w:rFonts w:cs="Arial"/>
                <w:sz w:val="16"/>
                <w:szCs w:val="16"/>
              </w:rPr>
            </w:pPr>
          </w:p>
        </w:tc>
      </w:tr>
      <w:tr w:rsidR="003F4F83" w:rsidRPr="00B002CF" w:rsidTr="00D27EF9">
        <w:trPr>
          <w:trHeight w:val="286"/>
          <w:jc w:val="center"/>
        </w:trPr>
        <w:tc>
          <w:tcPr>
            <w:tcW w:w="446" w:type="pct"/>
            <w:tcBorders>
              <w:top w:val="single" w:sz="4" w:space="0" w:color="auto"/>
              <w:left w:val="single" w:sz="18" w:space="0" w:color="auto"/>
              <w:bottom w:val="single" w:sz="4" w:space="0" w:color="auto"/>
              <w:right w:val="single" w:sz="4" w:space="0" w:color="auto"/>
            </w:tcBorders>
            <w:vAlign w:val="center"/>
          </w:tcPr>
          <w:p w:rsidR="003F4F83" w:rsidRPr="00EF3F68" w:rsidRDefault="003F4F83" w:rsidP="00401590">
            <w:pPr>
              <w:spacing w:after="0"/>
              <w:jc w:val="center"/>
              <w:rPr>
                <w:rFonts w:cs="Arial"/>
                <w:sz w:val="16"/>
                <w:szCs w:val="16"/>
              </w:rPr>
            </w:pPr>
          </w:p>
        </w:tc>
        <w:tc>
          <w:tcPr>
            <w:tcW w:w="747" w:type="pct"/>
            <w:tcBorders>
              <w:top w:val="single" w:sz="4" w:space="0" w:color="auto"/>
              <w:left w:val="single" w:sz="4" w:space="0" w:color="auto"/>
              <w:bottom w:val="single" w:sz="4" w:space="0" w:color="auto"/>
              <w:right w:val="single" w:sz="4" w:space="0" w:color="auto"/>
            </w:tcBorders>
            <w:vAlign w:val="center"/>
          </w:tcPr>
          <w:p w:rsidR="003F4F83" w:rsidRPr="00EF3F68" w:rsidRDefault="003F4F83" w:rsidP="00401590">
            <w:pPr>
              <w:spacing w:after="0"/>
              <w:rPr>
                <w:rFonts w:cs="Arial"/>
                <w:sz w:val="16"/>
                <w:szCs w:val="16"/>
              </w:rPr>
            </w:pPr>
          </w:p>
        </w:tc>
        <w:tc>
          <w:tcPr>
            <w:tcW w:w="484" w:type="pct"/>
            <w:tcBorders>
              <w:top w:val="single" w:sz="4" w:space="0" w:color="auto"/>
              <w:left w:val="single" w:sz="4" w:space="0" w:color="auto"/>
              <w:bottom w:val="single" w:sz="4" w:space="0" w:color="auto"/>
              <w:right w:val="single" w:sz="18" w:space="0" w:color="auto"/>
            </w:tcBorders>
            <w:vAlign w:val="center"/>
          </w:tcPr>
          <w:p w:rsidR="003F4F83" w:rsidRPr="00EF3F68" w:rsidRDefault="003F4F83" w:rsidP="00401590">
            <w:pPr>
              <w:spacing w:after="0"/>
              <w:rPr>
                <w:rFonts w:cs="Arial"/>
                <w:sz w:val="16"/>
                <w:szCs w:val="16"/>
              </w:rPr>
            </w:pPr>
          </w:p>
        </w:tc>
        <w:tc>
          <w:tcPr>
            <w:tcW w:w="128" w:type="pct"/>
            <w:tcBorders>
              <w:top w:val="nil"/>
              <w:left w:val="single" w:sz="18" w:space="0" w:color="auto"/>
              <w:bottom w:val="nil"/>
              <w:right w:val="single" w:sz="18" w:space="0" w:color="auto"/>
            </w:tcBorders>
          </w:tcPr>
          <w:p w:rsidR="003F4F83" w:rsidRPr="00EF3F68" w:rsidRDefault="003F4F83" w:rsidP="006C0877">
            <w:pPr>
              <w:spacing w:after="0"/>
              <w:rPr>
                <w:rFonts w:cs="Arial"/>
                <w:sz w:val="16"/>
                <w:szCs w:val="16"/>
              </w:rPr>
            </w:pPr>
          </w:p>
        </w:tc>
        <w:tc>
          <w:tcPr>
            <w:tcW w:w="463" w:type="pct"/>
            <w:tcBorders>
              <w:top w:val="single" w:sz="4" w:space="0" w:color="auto"/>
              <w:left w:val="single" w:sz="18" w:space="0" w:color="auto"/>
              <w:bottom w:val="single" w:sz="4" w:space="0" w:color="auto"/>
              <w:right w:val="single" w:sz="4" w:space="0" w:color="auto"/>
            </w:tcBorders>
            <w:vAlign w:val="center"/>
          </w:tcPr>
          <w:p w:rsidR="003F4F83" w:rsidRPr="00EF3F68" w:rsidRDefault="003F4F83" w:rsidP="006C0877">
            <w:pPr>
              <w:spacing w:after="0"/>
              <w:rPr>
                <w:rFonts w:cs="Arial"/>
                <w:sz w:val="16"/>
                <w:szCs w:val="16"/>
              </w:rPr>
            </w:pPr>
          </w:p>
        </w:tc>
        <w:tc>
          <w:tcPr>
            <w:tcW w:w="612" w:type="pct"/>
            <w:tcBorders>
              <w:top w:val="single" w:sz="4" w:space="0" w:color="auto"/>
              <w:left w:val="single" w:sz="4" w:space="0" w:color="auto"/>
              <w:bottom w:val="single" w:sz="4" w:space="0" w:color="auto"/>
              <w:right w:val="single" w:sz="4" w:space="0" w:color="auto"/>
            </w:tcBorders>
            <w:vAlign w:val="center"/>
          </w:tcPr>
          <w:p w:rsidR="003F4F83" w:rsidRPr="00EF3F68" w:rsidRDefault="003F4F83" w:rsidP="006C0877">
            <w:pPr>
              <w:spacing w:after="0"/>
              <w:rPr>
                <w:rFonts w:cs="Arial"/>
                <w:sz w:val="16"/>
                <w:szCs w:val="16"/>
              </w:rPr>
            </w:pPr>
          </w:p>
        </w:tc>
        <w:tc>
          <w:tcPr>
            <w:tcW w:w="470" w:type="pct"/>
            <w:tcBorders>
              <w:top w:val="single" w:sz="4" w:space="0" w:color="auto"/>
              <w:left w:val="single" w:sz="4" w:space="0" w:color="auto"/>
              <w:bottom w:val="single" w:sz="4" w:space="0" w:color="auto"/>
              <w:right w:val="single" w:sz="18" w:space="0" w:color="auto"/>
            </w:tcBorders>
            <w:vAlign w:val="center"/>
          </w:tcPr>
          <w:p w:rsidR="003F4F83" w:rsidRPr="00EF3F68" w:rsidRDefault="003F4F83" w:rsidP="006C0877">
            <w:pPr>
              <w:spacing w:after="0"/>
              <w:rPr>
                <w:rFonts w:cs="Arial"/>
                <w:sz w:val="16"/>
                <w:szCs w:val="16"/>
              </w:rPr>
            </w:pPr>
          </w:p>
        </w:tc>
        <w:tc>
          <w:tcPr>
            <w:tcW w:w="128" w:type="pct"/>
            <w:tcBorders>
              <w:top w:val="nil"/>
              <w:left w:val="single" w:sz="4" w:space="0" w:color="auto"/>
              <w:bottom w:val="nil"/>
              <w:right w:val="single" w:sz="18" w:space="0" w:color="auto"/>
            </w:tcBorders>
          </w:tcPr>
          <w:p w:rsidR="003F4F83" w:rsidRPr="00EF3F68" w:rsidRDefault="003F4F83" w:rsidP="006C0877">
            <w:pPr>
              <w:spacing w:after="0"/>
              <w:rPr>
                <w:rFonts w:cs="Arial"/>
                <w:sz w:val="16"/>
                <w:szCs w:val="16"/>
              </w:rPr>
            </w:pPr>
          </w:p>
        </w:tc>
        <w:tc>
          <w:tcPr>
            <w:tcW w:w="464" w:type="pct"/>
            <w:tcBorders>
              <w:top w:val="single" w:sz="4" w:space="0" w:color="auto"/>
              <w:left w:val="single" w:sz="18" w:space="0" w:color="auto"/>
              <w:bottom w:val="single" w:sz="4" w:space="0" w:color="auto"/>
              <w:right w:val="single" w:sz="8" w:space="0" w:color="auto"/>
            </w:tcBorders>
            <w:vAlign w:val="center"/>
          </w:tcPr>
          <w:p w:rsidR="003F4F83" w:rsidRPr="00EF3F68" w:rsidRDefault="003F4F83" w:rsidP="006C0877">
            <w:pPr>
              <w:spacing w:after="0"/>
              <w:rPr>
                <w:rFonts w:cs="Arial"/>
                <w:sz w:val="16"/>
                <w:szCs w:val="16"/>
              </w:rPr>
            </w:pPr>
          </w:p>
        </w:tc>
        <w:tc>
          <w:tcPr>
            <w:tcW w:w="612" w:type="pct"/>
            <w:tcBorders>
              <w:top w:val="single" w:sz="4" w:space="0" w:color="auto"/>
              <w:left w:val="single" w:sz="8" w:space="0" w:color="auto"/>
              <w:bottom w:val="single" w:sz="4" w:space="0" w:color="auto"/>
              <w:right w:val="single" w:sz="8" w:space="0" w:color="auto"/>
            </w:tcBorders>
            <w:vAlign w:val="center"/>
          </w:tcPr>
          <w:p w:rsidR="003F4F83" w:rsidRPr="00EF3F68" w:rsidRDefault="003F4F83" w:rsidP="006C0877">
            <w:pPr>
              <w:spacing w:after="0"/>
              <w:rPr>
                <w:rFonts w:cs="Arial"/>
                <w:sz w:val="16"/>
                <w:szCs w:val="16"/>
              </w:rPr>
            </w:pPr>
          </w:p>
        </w:tc>
        <w:tc>
          <w:tcPr>
            <w:tcW w:w="446" w:type="pct"/>
            <w:tcBorders>
              <w:top w:val="single" w:sz="4" w:space="0" w:color="auto"/>
              <w:left w:val="single" w:sz="8" w:space="0" w:color="auto"/>
              <w:bottom w:val="single" w:sz="4" w:space="0" w:color="auto"/>
              <w:right w:val="single" w:sz="18" w:space="0" w:color="auto"/>
            </w:tcBorders>
            <w:vAlign w:val="center"/>
          </w:tcPr>
          <w:p w:rsidR="003F4F83" w:rsidRPr="00EF3F68" w:rsidRDefault="003F4F83" w:rsidP="006C0877">
            <w:pPr>
              <w:spacing w:after="0"/>
              <w:rPr>
                <w:rFonts w:cs="Arial"/>
                <w:sz w:val="16"/>
                <w:szCs w:val="16"/>
              </w:rPr>
            </w:pPr>
          </w:p>
        </w:tc>
      </w:tr>
      <w:tr w:rsidR="003F4F83" w:rsidRPr="00B002CF" w:rsidTr="00D27EF9">
        <w:trPr>
          <w:trHeight w:val="286"/>
          <w:jc w:val="center"/>
        </w:trPr>
        <w:tc>
          <w:tcPr>
            <w:tcW w:w="446" w:type="pct"/>
            <w:tcBorders>
              <w:top w:val="single" w:sz="4" w:space="0" w:color="auto"/>
              <w:left w:val="single" w:sz="18" w:space="0" w:color="auto"/>
              <w:bottom w:val="single" w:sz="4" w:space="0" w:color="auto"/>
              <w:right w:val="single" w:sz="4" w:space="0" w:color="auto"/>
            </w:tcBorders>
            <w:vAlign w:val="center"/>
          </w:tcPr>
          <w:p w:rsidR="003F4F83" w:rsidRPr="00EF3F68" w:rsidRDefault="003F4F83" w:rsidP="006C0877">
            <w:pPr>
              <w:spacing w:after="0"/>
              <w:rPr>
                <w:rFonts w:cs="Arial"/>
                <w:sz w:val="16"/>
                <w:szCs w:val="16"/>
              </w:rPr>
            </w:pPr>
          </w:p>
        </w:tc>
        <w:tc>
          <w:tcPr>
            <w:tcW w:w="747" w:type="pct"/>
            <w:tcBorders>
              <w:top w:val="single" w:sz="4" w:space="0" w:color="auto"/>
              <w:left w:val="single" w:sz="4" w:space="0" w:color="auto"/>
              <w:bottom w:val="single" w:sz="4" w:space="0" w:color="auto"/>
              <w:right w:val="single" w:sz="4" w:space="0" w:color="auto"/>
            </w:tcBorders>
            <w:vAlign w:val="center"/>
          </w:tcPr>
          <w:p w:rsidR="003F4F83" w:rsidRPr="00EF3F68" w:rsidRDefault="003F4F83" w:rsidP="006C0877">
            <w:pPr>
              <w:spacing w:after="0"/>
              <w:rPr>
                <w:rFonts w:cs="Arial"/>
                <w:sz w:val="16"/>
                <w:szCs w:val="16"/>
              </w:rPr>
            </w:pPr>
          </w:p>
        </w:tc>
        <w:tc>
          <w:tcPr>
            <w:tcW w:w="484" w:type="pct"/>
            <w:tcBorders>
              <w:top w:val="single" w:sz="4" w:space="0" w:color="auto"/>
              <w:left w:val="single" w:sz="4" w:space="0" w:color="auto"/>
              <w:bottom w:val="single" w:sz="4" w:space="0" w:color="auto"/>
              <w:right w:val="single" w:sz="18" w:space="0" w:color="auto"/>
            </w:tcBorders>
            <w:vAlign w:val="center"/>
          </w:tcPr>
          <w:p w:rsidR="003F4F83" w:rsidRPr="00EF3F68" w:rsidRDefault="003F4F83" w:rsidP="006C0877">
            <w:pPr>
              <w:spacing w:after="0"/>
              <w:rPr>
                <w:rFonts w:cs="Arial"/>
                <w:sz w:val="16"/>
                <w:szCs w:val="16"/>
              </w:rPr>
            </w:pPr>
          </w:p>
        </w:tc>
        <w:tc>
          <w:tcPr>
            <w:tcW w:w="128" w:type="pct"/>
            <w:tcBorders>
              <w:top w:val="nil"/>
              <w:left w:val="single" w:sz="18" w:space="0" w:color="auto"/>
              <w:bottom w:val="nil"/>
              <w:right w:val="single" w:sz="18" w:space="0" w:color="auto"/>
            </w:tcBorders>
          </w:tcPr>
          <w:p w:rsidR="003F4F83" w:rsidRPr="00EF3F68" w:rsidRDefault="003F4F83" w:rsidP="006C0877">
            <w:pPr>
              <w:spacing w:after="0"/>
              <w:rPr>
                <w:rFonts w:cs="Arial"/>
                <w:sz w:val="16"/>
                <w:szCs w:val="16"/>
              </w:rPr>
            </w:pPr>
          </w:p>
        </w:tc>
        <w:tc>
          <w:tcPr>
            <w:tcW w:w="463" w:type="pct"/>
            <w:tcBorders>
              <w:top w:val="single" w:sz="4" w:space="0" w:color="auto"/>
              <w:left w:val="single" w:sz="18" w:space="0" w:color="auto"/>
              <w:bottom w:val="single" w:sz="4" w:space="0" w:color="auto"/>
              <w:right w:val="single" w:sz="4" w:space="0" w:color="auto"/>
            </w:tcBorders>
            <w:vAlign w:val="center"/>
          </w:tcPr>
          <w:p w:rsidR="003F4F83" w:rsidRPr="00EF3F68" w:rsidRDefault="003F4F83" w:rsidP="006C0877">
            <w:pPr>
              <w:spacing w:after="0"/>
              <w:rPr>
                <w:rFonts w:cs="Arial"/>
                <w:sz w:val="16"/>
                <w:szCs w:val="16"/>
              </w:rPr>
            </w:pPr>
          </w:p>
        </w:tc>
        <w:tc>
          <w:tcPr>
            <w:tcW w:w="612" w:type="pct"/>
            <w:tcBorders>
              <w:top w:val="single" w:sz="4" w:space="0" w:color="auto"/>
              <w:left w:val="single" w:sz="4" w:space="0" w:color="auto"/>
              <w:bottom w:val="single" w:sz="4" w:space="0" w:color="auto"/>
              <w:right w:val="single" w:sz="4" w:space="0" w:color="auto"/>
            </w:tcBorders>
            <w:vAlign w:val="center"/>
          </w:tcPr>
          <w:p w:rsidR="003F4F83" w:rsidRPr="00EF3F68" w:rsidRDefault="003F4F83" w:rsidP="006C0877">
            <w:pPr>
              <w:spacing w:after="0"/>
              <w:rPr>
                <w:rFonts w:cs="Arial"/>
                <w:sz w:val="16"/>
                <w:szCs w:val="16"/>
              </w:rPr>
            </w:pPr>
          </w:p>
        </w:tc>
        <w:tc>
          <w:tcPr>
            <w:tcW w:w="470" w:type="pct"/>
            <w:tcBorders>
              <w:top w:val="single" w:sz="4" w:space="0" w:color="auto"/>
              <w:left w:val="single" w:sz="4" w:space="0" w:color="auto"/>
              <w:bottom w:val="single" w:sz="4" w:space="0" w:color="auto"/>
              <w:right w:val="single" w:sz="18" w:space="0" w:color="auto"/>
            </w:tcBorders>
            <w:vAlign w:val="center"/>
          </w:tcPr>
          <w:p w:rsidR="003F4F83" w:rsidRPr="00EF3F68" w:rsidRDefault="003F4F83" w:rsidP="006C0877">
            <w:pPr>
              <w:spacing w:after="0"/>
              <w:rPr>
                <w:rFonts w:cs="Arial"/>
                <w:sz w:val="16"/>
                <w:szCs w:val="16"/>
              </w:rPr>
            </w:pPr>
          </w:p>
        </w:tc>
        <w:tc>
          <w:tcPr>
            <w:tcW w:w="128" w:type="pct"/>
            <w:tcBorders>
              <w:top w:val="nil"/>
              <w:left w:val="single" w:sz="4" w:space="0" w:color="auto"/>
              <w:bottom w:val="nil"/>
              <w:right w:val="single" w:sz="18" w:space="0" w:color="auto"/>
            </w:tcBorders>
          </w:tcPr>
          <w:p w:rsidR="003F4F83" w:rsidRPr="00EF3F68" w:rsidRDefault="003F4F83" w:rsidP="006C0877">
            <w:pPr>
              <w:spacing w:after="0"/>
              <w:rPr>
                <w:rFonts w:cs="Arial"/>
                <w:sz w:val="16"/>
                <w:szCs w:val="16"/>
              </w:rPr>
            </w:pPr>
          </w:p>
        </w:tc>
        <w:tc>
          <w:tcPr>
            <w:tcW w:w="464" w:type="pct"/>
            <w:tcBorders>
              <w:top w:val="single" w:sz="4" w:space="0" w:color="auto"/>
              <w:left w:val="single" w:sz="18" w:space="0" w:color="auto"/>
              <w:bottom w:val="single" w:sz="4" w:space="0" w:color="auto"/>
              <w:right w:val="single" w:sz="8" w:space="0" w:color="auto"/>
            </w:tcBorders>
            <w:vAlign w:val="center"/>
          </w:tcPr>
          <w:p w:rsidR="003F4F83" w:rsidRPr="00EF3F68" w:rsidRDefault="003F4F83" w:rsidP="006C0877">
            <w:pPr>
              <w:spacing w:after="0"/>
              <w:rPr>
                <w:rFonts w:cs="Arial"/>
                <w:sz w:val="16"/>
                <w:szCs w:val="16"/>
              </w:rPr>
            </w:pPr>
          </w:p>
        </w:tc>
        <w:tc>
          <w:tcPr>
            <w:tcW w:w="612" w:type="pct"/>
            <w:tcBorders>
              <w:top w:val="single" w:sz="4" w:space="0" w:color="auto"/>
              <w:left w:val="single" w:sz="8" w:space="0" w:color="auto"/>
              <w:bottom w:val="single" w:sz="4" w:space="0" w:color="auto"/>
              <w:right w:val="single" w:sz="8" w:space="0" w:color="auto"/>
            </w:tcBorders>
            <w:vAlign w:val="center"/>
          </w:tcPr>
          <w:p w:rsidR="003F4F83" w:rsidRPr="00EF3F68" w:rsidRDefault="003F4F83" w:rsidP="006C0877">
            <w:pPr>
              <w:spacing w:after="0"/>
              <w:rPr>
                <w:rFonts w:cs="Arial"/>
                <w:sz w:val="16"/>
                <w:szCs w:val="16"/>
              </w:rPr>
            </w:pPr>
          </w:p>
        </w:tc>
        <w:tc>
          <w:tcPr>
            <w:tcW w:w="446" w:type="pct"/>
            <w:tcBorders>
              <w:top w:val="single" w:sz="4" w:space="0" w:color="auto"/>
              <w:left w:val="single" w:sz="8" w:space="0" w:color="auto"/>
              <w:bottom w:val="single" w:sz="4" w:space="0" w:color="auto"/>
              <w:right w:val="single" w:sz="18" w:space="0" w:color="auto"/>
            </w:tcBorders>
            <w:vAlign w:val="center"/>
          </w:tcPr>
          <w:p w:rsidR="003F4F83" w:rsidRPr="00EF3F68" w:rsidRDefault="003F4F83" w:rsidP="006C0877">
            <w:pPr>
              <w:spacing w:after="0"/>
              <w:rPr>
                <w:rFonts w:cs="Arial"/>
                <w:sz w:val="16"/>
                <w:szCs w:val="16"/>
              </w:rPr>
            </w:pPr>
          </w:p>
        </w:tc>
      </w:tr>
      <w:tr w:rsidR="003F4F83" w:rsidRPr="00B002CF" w:rsidTr="00D27EF9">
        <w:trPr>
          <w:trHeight w:val="286"/>
          <w:jc w:val="center"/>
        </w:trPr>
        <w:tc>
          <w:tcPr>
            <w:tcW w:w="446" w:type="pct"/>
            <w:tcBorders>
              <w:top w:val="single" w:sz="4" w:space="0" w:color="auto"/>
              <w:left w:val="single" w:sz="18" w:space="0" w:color="auto"/>
              <w:bottom w:val="single" w:sz="4" w:space="0" w:color="auto"/>
              <w:right w:val="single" w:sz="4" w:space="0" w:color="auto"/>
            </w:tcBorders>
            <w:vAlign w:val="center"/>
          </w:tcPr>
          <w:p w:rsidR="003F4F83" w:rsidRPr="00EF3F68" w:rsidRDefault="003F4F83" w:rsidP="006C0877">
            <w:pPr>
              <w:spacing w:after="0"/>
              <w:rPr>
                <w:rFonts w:cs="Arial"/>
                <w:sz w:val="16"/>
                <w:szCs w:val="16"/>
              </w:rPr>
            </w:pPr>
          </w:p>
        </w:tc>
        <w:tc>
          <w:tcPr>
            <w:tcW w:w="747" w:type="pct"/>
            <w:tcBorders>
              <w:top w:val="single" w:sz="4" w:space="0" w:color="auto"/>
              <w:left w:val="single" w:sz="4" w:space="0" w:color="auto"/>
              <w:bottom w:val="single" w:sz="4" w:space="0" w:color="auto"/>
              <w:right w:val="single" w:sz="4" w:space="0" w:color="auto"/>
            </w:tcBorders>
            <w:vAlign w:val="center"/>
          </w:tcPr>
          <w:p w:rsidR="003F4F83" w:rsidRPr="00EF3F68" w:rsidRDefault="003F4F83" w:rsidP="006C0877">
            <w:pPr>
              <w:spacing w:after="0"/>
              <w:rPr>
                <w:rFonts w:cs="Arial"/>
                <w:sz w:val="16"/>
                <w:szCs w:val="16"/>
              </w:rPr>
            </w:pPr>
          </w:p>
        </w:tc>
        <w:tc>
          <w:tcPr>
            <w:tcW w:w="484" w:type="pct"/>
            <w:tcBorders>
              <w:top w:val="single" w:sz="4" w:space="0" w:color="auto"/>
              <w:left w:val="single" w:sz="4" w:space="0" w:color="auto"/>
              <w:bottom w:val="single" w:sz="4" w:space="0" w:color="auto"/>
              <w:right w:val="single" w:sz="18" w:space="0" w:color="auto"/>
            </w:tcBorders>
            <w:vAlign w:val="center"/>
          </w:tcPr>
          <w:p w:rsidR="003F4F83" w:rsidRPr="00EF3F68" w:rsidRDefault="003F4F83" w:rsidP="006C0877">
            <w:pPr>
              <w:spacing w:after="0"/>
              <w:rPr>
                <w:rFonts w:cs="Arial"/>
                <w:sz w:val="16"/>
                <w:szCs w:val="16"/>
              </w:rPr>
            </w:pPr>
          </w:p>
        </w:tc>
        <w:tc>
          <w:tcPr>
            <w:tcW w:w="128" w:type="pct"/>
            <w:tcBorders>
              <w:top w:val="nil"/>
              <w:left w:val="single" w:sz="18" w:space="0" w:color="auto"/>
              <w:bottom w:val="nil"/>
              <w:right w:val="single" w:sz="18" w:space="0" w:color="auto"/>
            </w:tcBorders>
          </w:tcPr>
          <w:p w:rsidR="003F4F83" w:rsidRPr="00EF3F68" w:rsidRDefault="003F4F83" w:rsidP="006C0877">
            <w:pPr>
              <w:spacing w:after="0"/>
              <w:rPr>
                <w:rFonts w:cs="Arial"/>
                <w:sz w:val="16"/>
                <w:szCs w:val="16"/>
              </w:rPr>
            </w:pPr>
          </w:p>
        </w:tc>
        <w:tc>
          <w:tcPr>
            <w:tcW w:w="463" w:type="pct"/>
            <w:tcBorders>
              <w:top w:val="single" w:sz="4" w:space="0" w:color="auto"/>
              <w:left w:val="single" w:sz="18" w:space="0" w:color="auto"/>
              <w:bottom w:val="single" w:sz="4" w:space="0" w:color="auto"/>
              <w:right w:val="single" w:sz="4" w:space="0" w:color="auto"/>
            </w:tcBorders>
            <w:vAlign w:val="center"/>
          </w:tcPr>
          <w:p w:rsidR="003F4F83" w:rsidRPr="00EF3F68" w:rsidRDefault="003F4F83" w:rsidP="006C0877">
            <w:pPr>
              <w:spacing w:after="0"/>
              <w:rPr>
                <w:rFonts w:cs="Arial"/>
                <w:sz w:val="16"/>
                <w:szCs w:val="16"/>
              </w:rPr>
            </w:pPr>
          </w:p>
        </w:tc>
        <w:tc>
          <w:tcPr>
            <w:tcW w:w="612" w:type="pct"/>
            <w:tcBorders>
              <w:top w:val="single" w:sz="4" w:space="0" w:color="auto"/>
              <w:left w:val="single" w:sz="4" w:space="0" w:color="auto"/>
              <w:bottom w:val="single" w:sz="4" w:space="0" w:color="auto"/>
              <w:right w:val="single" w:sz="4" w:space="0" w:color="auto"/>
            </w:tcBorders>
            <w:vAlign w:val="center"/>
          </w:tcPr>
          <w:p w:rsidR="003F4F83" w:rsidRPr="00EF3F68" w:rsidRDefault="003F4F83" w:rsidP="006C0877">
            <w:pPr>
              <w:spacing w:after="0"/>
              <w:rPr>
                <w:rFonts w:cs="Arial"/>
                <w:sz w:val="16"/>
                <w:szCs w:val="16"/>
              </w:rPr>
            </w:pPr>
          </w:p>
        </w:tc>
        <w:tc>
          <w:tcPr>
            <w:tcW w:w="470" w:type="pct"/>
            <w:tcBorders>
              <w:top w:val="single" w:sz="4" w:space="0" w:color="auto"/>
              <w:left w:val="single" w:sz="4" w:space="0" w:color="auto"/>
              <w:bottom w:val="single" w:sz="4" w:space="0" w:color="auto"/>
              <w:right w:val="single" w:sz="18" w:space="0" w:color="auto"/>
            </w:tcBorders>
            <w:vAlign w:val="center"/>
          </w:tcPr>
          <w:p w:rsidR="003F4F83" w:rsidRPr="00EF3F68" w:rsidRDefault="003F4F83" w:rsidP="006C0877">
            <w:pPr>
              <w:spacing w:after="0"/>
              <w:rPr>
                <w:rFonts w:cs="Arial"/>
                <w:sz w:val="16"/>
                <w:szCs w:val="16"/>
              </w:rPr>
            </w:pPr>
          </w:p>
        </w:tc>
        <w:tc>
          <w:tcPr>
            <w:tcW w:w="128" w:type="pct"/>
            <w:tcBorders>
              <w:top w:val="nil"/>
              <w:left w:val="single" w:sz="4" w:space="0" w:color="auto"/>
              <w:bottom w:val="nil"/>
              <w:right w:val="single" w:sz="18" w:space="0" w:color="auto"/>
            </w:tcBorders>
          </w:tcPr>
          <w:p w:rsidR="003F4F83" w:rsidRPr="00EF3F68" w:rsidRDefault="003F4F83" w:rsidP="006C0877">
            <w:pPr>
              <w:spacing w:after="0"/>
              <w:rPr>
                <w:rFonts w:cs="Arial"/>
                <w:sz w:val="16"/>
                <w:szCs w:val="16"/>
              </w:rPr>
            </w:pPr>
          </w:p>
        </w:tc>
        <w:tc>
          <w:tcPr>
            <w:tcW w:w="464" w:type="pct"/>
            <w:tcBorders>
              <w:top w:val="single" w:sz="4" w:space="0" w:color="auto"/>
              <w:left w:val="single" w:sz="18" w:space="0" w:color="auto"/>
              <w:bottom w:val="single" w:sz="4" w:space="0" w:color="auto"/>
              <w:right w:val="single" w:sz="8" w:space="0" w:color="auto"/>
            </w:tcBorders>
            <w:vAlign w:val="center"/>
          </w:tcPr>
          <w:p w:rsidR="003F4F83" w:rsidRPr="00EF3F68" w:rsidRDefault="003F4F83" w:rsidP="006C0877">
            <w:pPr>
              <w:spacing w:after="0"/>
              <w:rPr>
                <w:rFonts w:cs="Arial"/>
                <w:sz w:val="16"/>
                <w:szCs w:val="16"/>
              </w:rPr>
            </w:pPr>
          </w:p>
        </w:tc>
        <w:tc>
          <w:tcPr>
            <w:tcW w:w="612" w:type="pct"/>
            <w:tcBorders>
              <w:top w:val="single" w:sz="4" w:space="0" w:color="auto"/>
              <w:left w:val="single" w:sz="8" w:space="0" w:color="auto"/>
              <w:bottom w:val="single" w:sz="4" w:space="0" w:color="auto"/>
              <w:right w:val="single" w:sz="8" w:space="0" w:color="auto"/>
            </w:tcBorders>
            <w:vAlign w:val="center"/>
          </w:tcPr>
          <w:p w:rsidR="003F4F83" w:rsidRPr="00EF3F68" w:rsidRDefault="003F4F83" w:rsidP="006C0877">
            <w:pPr>
              <w:spacing w:after="0"/>
              <w:rPr>
                <w:rFonts w:cs="Arial"/>
                <w:sz w:val="16"/>
                <w:szCs w:val="16"/>
              </w:rPr>
            </w:pPr>
          </w:p>
        </w:tc>
        <w:tc>
          <w:tcPr>
            <w:tcW w:w="446" w:type="pct"/>
            <w:tcBorders>
              <w:top w:val="single" w:sz="4" w:space="0" w:color="auto"/>
              <w:left w:val="single" w:sz="8" w:space="0" w:color="auto"/>
              <w:bottom w:val="single" w:sz="4" w:space="0" w:color="auto"/>
              <w:right w:val="single" w:sz="18" w:space="0" w:color="auto"/>
            </w:tcBorders>
            <w:vAlign w:val="center"/>
          </w:tcPr>
          <w:p w:rsidR="003F4F83" w:rsidRPr="00EF3F68" w:rsidRDefault="003F4F83" w:rsidP="006C0877">
            <w:pPr>
              <w:spacing w:after="0"/>
              <w:rPr>
                <w:rFonts w:cs="Arial"/>
                <w:sz w:val="16"/>
                <w:szCs w:val="16"/>
              </w:rPr>
            </w:pPr>
          </w:p>
        </w:tc>
      </w:tr>
      <w:tr w:rsidR="003F4F83" w:rsidRPr="00B002CF" w:rsidTr="00D27EF9">
        <w:trPr>
          <w:trHeight w:val="286"/>
          <w:jc w:val="center"/>
        </w:trPr>
        <w:tc>
          <w:tcPr>
            <w:tcW w:w="446" w:type="pct"/>
            <w:tcBorders>
              <w:top w:val="single" w:sz="4" w:space="0" w:color="auto"/>
              <w:left w:val="single" w:sz="18" w:space="0" w:color="auto"/>
              <w:bottom w:val="single" w:sz="4" w:space="0" w:color="auto"/>
              <w:right w:val="single" w:sz="4" w:space="0" w:color="auto"/>
            </w:tcBorders>
            <w:vAlign w:val="center"/>
          </w:tcPr>
          <w:p w:rsidR="003F4F83" w:rsidRPr="00EF3F68" w:rsidRDefault="003F4F83" w:rsidP="006C0877">
            <w:pPr>
              <w:spacing w:after="0"/>
              <w:rPr>
                <w:rFonts w:cs="Arial"/>
                <w:sz w:val="16"/>
                <w:szCs w:val="16"/>
              </w:rPr>
            </w:pPr>
          </w:p>
        </w:tc>
        <w:tc>
          <w:tcPr>
            <w:tcW w:w="747" w:type="pct"/>
            <w:tcBorders>
              <w:top w:val="single" w:sz="4" w:space="0" w:color="auto"/>
              <w:left w:val="single" w:sz="4" w:space="0" w:color="auto"/>
              <w:bottom w:val="single" w:sz="4" w:space="0" w:color="auto"/>
              <w:right w:val="single" w:sz="4" w:space="0" w:color="auto"/>
            </w:tcBorders>
            <w:vAlign w:val="center"/>
          </w:tcPr>
          <w:p w:rsidR="003F4F83" w:rsidRPr="00EF3F68" w:rsidRDefault="003F4F83" w:rsidP="006C0877">
            <w:pPr>
              <w:spacing w:after="0"/>
              <w:rPr>
                <w:rFonts w:cs="Arial"/>
                <w:sz w:val="16"/>
                <w:szCs w:val="16"/>
              </w:rPr>
            </w:pPr>
          </w:p>
        </w:tc>
        <w:tc>
          <w:tcPr>
            <w:tcW w:w="484" w:type="pct"/>
            <w:tcBorders>
              <w:top w:val="single" w:sz="4" w:space="0" w:color="auto"/>
              <w:left w:val="single" w:sz="4" w:space="0" w:color="auto"/>
              <w:bottom w:val="single" w:sz="4" w:space="0" w:color="auto"/>
              <w:right w:val="single" w:sz="18" w:space="0" w:color="auto"/>
            </w:tcBorders>
            <w:vAlign w:val="center"/>
          </w:tcPr>
          <w:p w:rsidR="003F4F83" w:rsidRPr="00EF3F68" w:rsidRDefault="003F4F83" w:rsidP="006C0877">
            <w:pPr>
              <w:spacing w:after="0"/>
              <w:rPr>
                <w:rFonts w:cs="Arial"/>
                <w:sz w:val="16"/>
                <w:szCs w:val="16"/>
              </w:rPr>
            </w:pPr>
          </w:p>
        </w:tc>
        <w:tc>
          <w:tcPr>
            <w:tcW w:w="128" w:type="pct"/>
            <w:tcBorders>
              <w:top w:val="nil"/>
              <w:left w:val="single" w:sz="18" w:space="0" w:color="auto"/>
              <w:bottom w:val="nil"/>
              <w:right w:val="single" w:sz="18" w:space="0" w:color="auto"/>
            </w:tcBorders>
          </w:tcPr>
          <w:p w:rsidR="003F4F83" w:rsidRPr="00EF3F68" w:rsidRDefault="003F4F83" w:rsidP="006C0877">
            <w:pPr>
              <w:spacing w:after="0"/>
              <w:rPr>
                <w:rFonts w:cs="Arial"/>
                <w:sz w:val="16"/>
                <w:szCs w:val="16"/>
              </w:rPr>
            </w:pPr>
          </w:p>
        </w:tc>
        <w:tc>
          <w:tcPr>
            <w:tcW w:w="463" w:type="pct"/>
            <w:tcBorders>
              <w:top w:val="single" w:sz="4" w:space="0" w:color="auto"/>
              <w:left w:val="single" w:sz="18" w:space="0" w:color="auto"/>
              <w:bottom w:val="single" w:sz="4" w:space="0" w:color="auto"/>
              <w:right w:val="single" w:sz="4" w:space="0" w:color="auto"/>
            </w:tcBorders>
            <w:vAlign w:val="center"/>
          </w:tcPr>
          <w:p w:rsidR="003F4F83" w:rsidRPr="00EF3F68" w:rsidRDefault="003F4F83" w:rsidP="006C0877">
            <w:pPr>
              <w:spacing w:after="0"/>
              <w:rPr>
                <w:rFonts w:cs="Arial"/>
                <w:sz w:val="16"/>
                <w:szCs w:val="16"/>
              </w:rPr>
            </w:pPr>
          </w:p>
        </w:tc>
        <w:tc>
          <w:tcPr>
            <w:tcW w:w="612" w:type="pct"/>
            <w:tcBorders>
              <w:top w:val="single" w:sz="4" w:space="0" w:color="auto"/>
              <w:left w:val="single" w:sz="4" w:space="0" w:color="auto"/>
              <w:bottom w:val="single" w:sz="4" w:space="0" w:color="auto"/>
              <w:right w:val="single" w:sz="4" w:space="0" w:color="auto"/>
            </w:tcBorders>
            <w:vAlign w:val="center"/>
          </w:tcPr>
          <w:p w:rsidR="003F4F83" w:rsidRPr="00EF3F68" w:rsidRDefault="003F4F83" w:rsidP="006C0877">
            <w:pPr>
              <w:spacing w:after="0"/>
              <w:rPr>
                <w:rFonts w:cs="Arial"/>
                <w:sz w:val="16"/>
                <w:szCs w:val="16"/>
              </w:rPr>
            </w:pPr>
          </w:p>
        </w:tc>
        <w:tc>
          <w:tcPr>
            <w:tcW w:w="470" w:type="pct"/>
            <w:tcBorders>
              <w:top w:val="single" w:sz="4" w:space="0" w:color="auto"/>
              <w:left w:val="single" w:sz="4" w:space="0" w:color="auto"/>
              <w:bottom w:val="single" w:sz="4" w:space="0" w:color="auto"/>
              <w:right w:val="single" w:sz="18" w:space="0" w:color="auto"/>
            </w:tcBorders>
            <w:vAlign w:val="center"/>
          </w:tcPr>
          <w:p w:rsidR="003F4F83" w:rsidRPr="00EF3F68" w:rsidRDefault="003F4F83" w:rsidP="006C0877">
            <w:pPr>
              <w:spacing w:after="0"/>
              <w:rPr>
                <w:rFonts w:cs="Arial"/>
                <w:sz w:val="16"/>
                <w:szCs w:val="16"/>
              </w:rPr>
            </w:pPr>
          </w:p>
        </w:tc>
        <w:tc>
          <w:tcPr>
            <w:tcW w:w="128" w:type="pct"/>
            <w:tcBorders>
              <w:top w:val="nil"/>
              <w:left w:val="single" w:sz="4" w:space="0" w:color="auto"/>
              <w:bottom w:val="nil"/>
              <w:right w:val="single" w:sz="18" w:space="0" w:color="auto"/>
            </w:tcBorders>
          </w:tcPr>
          <w:p w:rsidR="003F4F83" w:rsidRPr="00EF3F68" w:rsidRDefault="003F4F83" w:rsidP="006C0877">
            <w:pPr>
              <w:spacing w:after="0"/>
              <w:rPr>
                <w:rFonts w:cs="Arial"/>
                <w:sz w:val="16"/>
                <w:szCs w:val="16"/>
              </w:rPr>
            </w:pPr>
          </w:p>
        </w:tc>
        <w:tc>
          <w:tcPr>
            <w:tcW w:w="464" w:type="pct"/>
            <w:tcBorders>
              <w:top w:val="single" w:sz="4" w:space="0" w:color="auto"/>
              <w:left w:val="single" w:sz="18" w:space="0" w:color="auto"/>
              <w:bottom w:val="single" w:sz="4" w:space="0" w:color="auto"/>
              <w:right w:val="single" w:sz="8" w:space="0" w:color="auto"/>
            </w:tcBorders>
            <w:vAlign w:val="center"/>
          </w:tcPr>
          <w:p w:rsidR="003F4F83" w:rsidRPr="00EF3F68" w:rsidRDefault="003F4F83" w:rsidP="006C0877">
            <w:pPr>
              <w:spacing w:after="0"/>
              <w:rPr>
                <w:rFonts w:cs="Arial"/>
                <w:sz w:val="16"/>
                <w:szCs w:val="16"/>
              </w:rPr>
            </w:pPr>
          </w:p>
        </w:tc>
        <w:tc>
          <w:tcPr>
            <w:tcW w:w="612" w:type="pct"/>
            <w:tcBorders>
              <w:top w:val="single" w:sz="4" w:space="0" w:color="auto"/>
              <w:left w:val="single" w:sz="8" w:space="0" w:color="auto"/>
              <w:bottom w:val="single" w:sz="4" w:space="0" w:color="auto"/>
              <w:right w:val="single" w:sz="8" w:space="0" w:color="auto"/>
            </w:tcBorders>
            <w:vAlign w:val="center"/>
          </w:tcPr>
          <w:p w:rsidR="003F4F83" w:rsidRPr="00EF3F68" w:rsidRDefault="003F4F83" w:rsidP="006C0877">
            <w:pPr>
              <w:spacing w:after="0"/>
              <w:rPr>
                <w:rFonts w:cs="Arial"/>
                <w:sz w:val="16"/>
                <w:szCs w:val="16"/>
              </w:rPr>
            </w:pPr>
          </w:p>
        </w:tc>
        <w:tc>
          <w:tcPr>
            <w:tcW w:w="446" w:type="pct"/>
            <w:tcBorders>
              <w:top w:val="single" w:sz="4" w:space="0" w:color="auto"/>
              <w:left w:val="single" w:sz="8" w:space="0" w:color="auto"/>
              <w:bottom w:val="single" w:sz="4" w:space="0" w:color="auto"/>
              <w:right w:val="single" w:sz="18" w:space="0" w:color="auto"/>
            </w:tcBorders>
            <w:vAlign w:val="center"/>
          </w:tcPr>
          <w:p w:rsidR="003F4F83" w:rsidRPr="00EF3F68" w:rsidRDefault="003F4F83" w:rsidP="006C0877">
            <w:pPr>
              <w:spacing w:after="0"/>
              <w:rPr>
                <w:rFonts w:cs="Arial"/>
                <w:sz w:val="16"/>
                <w:szCs w:val="16"/>
              </w:rPr>
            </w:pPr>
          </w:p>
        </w:tc>
      </w:tr>
      <w:tr w:rsidR="003F4F83" w:rsidRPr="00B002CF" w:rsidTr="00D27EF9">
        <w:trPr>
          <w:trHeight w:val="286"/>
          <w:jc w:val="center"/>
        </w:trPr>
        <w:tc>
          <w:tcPr>
            <w:tcW w:w="446" w:type="pct"/>
            <w:tcBorders>
              <w:top w:val="single" w:sz="4" w:space="0" w:color="auto"/>
              <w:left w:val="single" w:sz="18" w:space="0" w:color="auto"/>
              <w:bottom w:val="single" w:sz="4" w:space="0" w:color="auto"/>
              <w:right w:val="single" w:sz="4" w:space="0" w:color="auto"/>
            </w:tcBorders>
            <w:vAlign w:val="center"/>
          </w:tcPr>
          <w:p w:rsidR="003F4F83" w:rsidRPr="00EF3F68" w:rsidRDefault="003F4F83" w:rsidP="006C0877">
            <w:pPr>
              <w:spacing w:after="0"/>
              <w:rPr>
                <w:rFonts w:cs="Arial"/>
                <w:sz w:val="16"/>
                <w:szCs w:val="16"/>
              </w:rPr>
            </w:pPr>
          </w:p>
        </w:tc>
        <w:tc>
          <w:tcPr>
            <w:tcW w:w="747" w:type="pct"/>
            <w:tcBorders>
              <w:top w:val="single" w:sz="4" w:space="0" w:color="auto"/>
              <w:left w:val="single" w:sz="4" w:space="0" w:color="auto"/>
              <w:bottom w:val="single" w:sz="4" w:space="0" w:color="auto"/>
              <w:right w:val="single" w:sz="4" w:space="0" w:color="auto"/>
            </w:tcBorders>
            <w:vAlign w:val="center"/>
          </w:tcPr>
          <w:p w:rsidR="003F4F83" w:rsidRPr="00EF3F68" w:rsidRDefault="003F4F83" w:rsidP="006C0877">
            <w:pPr>
              <w:spacing w:after="0"/>
              <w:rPr>
                <w:rFonts w:cs="Arial"/>
                <w:sz w:val="16"/>
                <w:szCs w:val="16"/>
              </w:rPr>
            </w:pPr>
          </w:p>
        </w:tc>
        <w:tc>
          <w:tcPr>
            <w:tcW w:w="484" w:type="pct"/>
            <w:tcBorders>
              <w:top w:val="single" w:sz="4" w:space="0" w:color="auto"/>
              <w:left w:val="single" w:sz="4" w:space="0" w:color="auto"/>
              <w:bottom w:val="single" w:sz="4" w:space="0" w:color="auto"/>
              <w:right w:val="single" w:sz="18" w:space="0" w:color="auto"/>
            </w:tcBorders>
            <w:vAlign w:val="center"/>
          </w:tcPr>
          <w:p w:rsidR="003F4F83" w:rsidRPr="00EF3F68" w:rsidRDefault="003F4F83" w:rsidP="006C0877">
            <w:pPr>
              <w:spacing w:after="0"/>
              <w:rPr>
                <w:rFonts w:cs="Arial"/>
                <w:sz w:val="16"/>
                <w:szCs w:val="16"/>
              </w:rPr>
            </w:pPr>
          </w:p>
        </w:tc>
        <w:tc>
          <w:tcPr>
            <w:tcW w:w="128" w:type="pct"/>
            <w:tcBorders>
              <w:top w:val="nil"/>
              <w:left w:val="single" w:sz="18" w:space="0" w:color="auto"/>
              <w:bottom w:val="nil"/>
              <w:right w:val="single" w:sz="18" w:space="0" w:color="auto"/>
            </w:tcBorders>
          </w:tcPr>
          <w:p w:rsidR="003F4F83" w:rsidRPr="00EF3F68" w:rsidRDefault="003F4F83" w:rsidP="006C0877">
            <w:pPr>
              <w:spacing w:after="0"/>
              <w:rPr>
                <w:rFonts w:cs="Arial"/>
                <w:sz w:val="16"/>
                <w:szCs w:val="16"/>
              </w:rPr>
            </w:pPr>
          </w:p>
        </w:tc>
        <w:tc>
          <w:tcPr>
            <w:tcW w:w="463" w:type="pct"/>
            <w:tcBorders>
              <w:top w:val="single" w:sz="4" w:space="0" w:color="auto"/>
              <w:left w:val="single" w:sz="18" w:space="0" w:color="auto"/>
              <w:bottom w:val="single" w:sz="4" w:space="0" w:color="auto"/>
              <w:right w:val="single" w:sz="4" w:space="0" w:color="auto"/>
            </w:tcBorders>
            <w:vAlign w:val="center"/>
          </w:tcPr>
          <w:p w:rsidR="003F4F83" w:rsidRPr="00EF3F68" w:rsidRDefault="003F4F83" w:rsidP="006C0877">
            <w:pPr>
              <w:spacing w:after="0"/>
              <w:rPr>
                <w:rFonts w:cs="Arial"/>
                <w:sz w:val="16"/>
                <w:szCs w:val="16"/>
              </w:rPr>
            </w:pPr>
          </w:p>
        </w:tc>
        <w:tc>
          <w:tcPr>
            <w:tcW w:w="612" w:type="pct"/>
            <w:tcBorders>
              <w:top w:val="single" w:sz="4" w:space="0" w:color="auto"/>
              <w:left w:val="single" w:sz="4" w:space="0" w:color="auto"/>
              <w:bottom w:val="single" w:sz="4" w:space="0" w:color="auto"/>
              <w:right w:val="single" w:sz="4" w:space="0" w:color="auto"/>
            </w:tcBorders>
            <w:vAlign w:val="center"/>
          </w:tcPr>
          <w:p w:rsidR="003F4F83" w:rsidRPr="00EF3F68" w:rsidRDefault="003F4F83" w:rsidP="006C0877">
            <w:pPr>
              <w:spacing w:after="0"/>
              <w:rPr>
                <w:rFonts w:cs="Arial"/>
                <w:sz w:val="16"/>
                <w:szCs w:val="16"/>
              </w:rPr>
            </w:pPr>
          </w:p>
        </w:tc>
        <w:tc>
          <w:tcPr>
            <w:tcW w:w="470" w:type="pct"/>
            <w:tcBorders>
              <w:top w:val="single" w:sz="4" w:space="0" w:color="auto"/>
              <w:left w:val="single" w:sz="4" w:space="0" w:color="auto"/>
              <w:bottom w:val="single" w:sz="4" w:space="0" w:color="auto"/>
              <w:right w:val="single" w:sz="18" w:space="0" w:color="auto"/>
            </w:tcBorders>
            <w:vAlign w:val="center"/>
          </w:tcPr>
          <w:p w:rsidR="003F4F83" w:rsidRPr="00EF3F68" w:rsidRDefault="003F4F83" w:rsidP="006C0877">
            <w:pPr>
              <w:spacing w:after="0"/>
              <w:rPr>
                <w:rFonts w:cs="Arial"/>
                <w:sz w:val="16"/>
                <w:szCs w:val="16"/>
              </w:rPr>
            </w:pPr>
          </w:p>
        </w:tc>
        <w:tc>
          <w:tcPr>
            <w:tcW w:w="128" w:type="pct"/>
            <w:tcBorders>
              <w:top w:val="nil"/>
              <w:left w:val="single" w:sz="4" w:space="0" w:color="auto"/>
              <w:bottom w:val="nil"/>
              <w:right w:val="single" w:sz="18" w:space="0" w:color="auto"/>
            </w:tcBorders>
          </w:tcPr>
          <w:p w:rsidR="003F4F83" w:rsidRPr="00EF3F68" w:rsidRDefault="003F4F83" w:rsidP="006C0877">
            <w:pPr>
              <w:spacing w:after="0"/>
              <w:rPr>
                <w:rFonts w:cs="Arial"/>
                <w:sz w:val="16"/>
                <w:szCs w:val="16"/>
              </w:rPr>
            </w:pPr>
          </w:p>
        </w:tc>
        <w:tc>
          <w:tcPr>
            <w:tcW w:w="464" w:type="pct"/>
            <w:tcBorders>
              <w:top w:val="single" w:sz="4" w:space="0" w:color="auto"/>
              <w:left w:val="single" w:sz="18" w:space="0" w:color="auto"/>
              <w:bottom w:val="single" w:sz="4" w:space="0" w:color="auto"/>
              <w:right w:val="single" w:sz="8" w:space="0" w:color="auto"/>
            </w:tcBorders>
            <w:vAlign w:val="center"/>
          </w:tcPr>
          <w:p w:rsidR="003F4F83" w:rsidRPr="00EF3F68" w:rsidRDefault="003F4F83" w:rsidP="006C0877">
            <w:pPr>
              <w:spacing w:after="0"/>
              <w:rPr>
                <w:rFonts w:cs="Arial"/>
                <w:sz w:val="16"/>
                <w:szCs w:val="16"/>
              </w:rPr>
            </w:pPr>
          </w:p>
        </w:tc>
        <w:tc>
          <w:tcPr>
            <w:tcW w:w="612" w:type="pct"/>
            <w:tcBorders>
              <w:top w:val="single" w:sz="4" w:space="0" w:color="auto"/>
              <w:left w:val="single" w:sz="8" w:space="0" w:color="auto"/>
              <w:bottom w:val="single" w:sz="4" w:space="0" w:color="auto"/>
              <w:right w:val="single" w:sz="8" w:space="0" w:color="auto"/>
            </w:tcBorders>
            <w:vAlign w:val="center"/>
          </w:tcPr>
          <w:p w:rsidR="003F4F83" w:rsidRPr="00EF3F68" w:rsidRDefault="003F4F83" w:rsidP="006C0877">
            <w:pPr>
              <w:spacing w:after="0"/>
              <w:rPr>
                <w:rFonts w:cs="Arial"/>
                <w:sz w:val="16"/>
                <w:szCs w:val="16"/>
              </w:rPr>
            </w:pPr>
          </w:p>
        </w:tc>
        <w:tc>
          <w:tcPr>
            <w:tcW w:w="446" w:type="pct"/>
            <w:tcBorders>
              <w:top w:val="single" w:sz="4" w:space="0" w:color="auto"/>
              <w:left w:val="single" w:sz="8" w:space="0" w:color="auto"/>
              <w:bottom w:val="single" w:sz="4" w:space="0" w:color="auto"/>
              <w:right w:val="single" w:sz="18" w:space="0" w:color="auto"/>
            </w:tcBorders>
            <w:vAlign w:val="center"/>
          </w:tcPr>
          <w:p w:rsidR="003F4F83" w:rsidRPr="00EF3F68" w:rsidRDefault="003F4F83" w:rsidP="006C0877">
            <w:pPr>
              <w:spacing w:after="0"/>
              <w:rPr>
                <w:rFonts w:cs="Arial"/>
                <w:sz w:val="16"/>
                <w:szCs w:val="16"/>
              </w:rPr>
            </w:pPr>
          </w:p>
        </w:tc>
      </w:tr>
      <w:tr w:rsidR="003F4F83" w:rsidRPr="00B002CF" w:rsidTr="00D27EF9">
        <w:trPr>
          <w:trHeight w:val="286"/>
          <w:jc w:val="center"/>
        </w:trPr>
        <w:tc>
          <w:tcPr>
            <w:tcW w:w="446" w:type="pct"/>
            <w:tcBorders>
              <w:top w:val="single" w:sz="4" w:space="0" w:color="auto"/>
              <w:left w:val="single" w:sz="18" w:space="0" w:color="auto"/>
              <w:bottom w:val="single" w:sz="4" w:space="0" w:color="auto"/>
              <w:right w:val="single" w:sz="4" w:space="0" w:color="auto"/>
            </w:tcBorders>
            <w:vAlign w:val="center"/>
          </w:tcPr>
          <w:p w:rsidR="003F4F83" w:rsidRPr="00EF3F68" w:rsidRDefault="003F4F83" w:rsidP="006C0877">
            <w:pPr>
              <w:spacing w:after="0"/>
              <w:rPr>
                <w:rFonts w:cs="Arial"/>
                <w:sz w:val="16"/>
                <w:szCs w:val="16"/>
              </w:rPr>
            </w:pPr>
          </w:p>
        </w:tc>
        <w:tc>
          <w:tcPr>
            <w:tcW w:w="747" w:type="pct"/>
            <w:tcBorders>
              <w:top w:val="single" w:sz="4" w:space="0" w:color="auto"/>
              <w:left w:val="single" w:sz="4" w:space="0" w:color="auto"/>
              <w:bottom w:val="single" w:sz="4" w:space="0" w:color="auto"/>
              <w:right w:val="single" w:sz="4" w:space="0" w:color="auto"/>
            </w:tcBorders>
            <w:vAlign w:val="center"/>
          </w:tcPr>
          <w:p w:rsidR="003F4F83" w:rsidRPr="00EF3F68" w:rsidRDefault="003F4F83" w:rsidP="006C0877">
            <w:pPr>
              <w:spacing w:after="0"/>
              <w:rPr>
                <w:rFonts w:cs="Arial"/>
                <w:sz w:val="16"/>
                <w:szCs w:val="16"/>
              </w:rPr>
            </w:pPr>
          </w:p>
        </w:tc>
        <w:tc>
          <w:tcPr>
            <w:tcW w:w="484" w:type="pct"/>
            <w:tcBorders>
              <w:top w:val="single" w:sz="4" w:space="0" w:color="auto"/>
              <w:left w:val="single" w:sz="4" w:space="0" w:color="auto"/>
              <w:bottom w:val="single" w:sz="4" w:space="0" w:color="auto"/>
              <w:right w:val="single" w:sz="18" w:space="0" w:color="auto"/>
            </w:tcBorders>
            <w:vAlign w:val="center"/>
          </w:tcPr>
          <w:p w:rsidR="003F4F83" w:rsidRPr="00EF3F68" w:rsidRDefault="003F4F83" w:rsidP="006C0877">
            <w:pPr>
              <w:spacing w:after="0"/>
              <w:rPr>
                <w:rFonts w:cs="Arial"/>
                <w:sz w:val="16"/>
                <w:szCs w:val="16"/>
              </w:rPr>
            </w:pPr>
          </w:p>
        </w:tc>
        <w:tc>
          <w:tcPr>
            <w:tcW w:w="128" w:type="pct"/>
            <w:tcBorders>
              <w:top w:val="nil"/>
              <w:left w:val="single" w:sz="18" w:space="0" w:color="auto"/>
              <w:bottom w:val="nil"/>
              <w:right w:val="single" w:sz="18" w:space="0" w:color="auto"/>
            </w:tcBorders>
          </w:tcPr>
          <w:p w:rsidR="003F4F83" w:rsidRPr="00EF3F68" w:rsidRDefault="003F4F83" w:rsidP="006C0877">
            <w:pPr>
              <w:spacing w:after="0"/>
              <w:rPr>
                <w:rFonts w:cs="Arial"/>
                <w:sz w:val="16"/>
                <w:szCs w:val="16"/>
              </w:rPr>
            </w:pPr>
          </w:p>
        </w:tc>
        <w:tc>
          <w:tcPr>
            <w:tcW w:w="463" w:type="pct"/>
            <w:tcBorders>
              <w:top w:val="single" w:sz="4" w:space="0" w:color="auto"/>
              <w:left w:val="single" w:sz="18" w:space="0" w:color="auto"/>
              <w:bottom w:val="single" w:sz="4" w:space="0" w:color="auto"/>
              <w:right w:val="single" w:sz="4" w:space="0" w:color="auto"/>
            </w:tcBorders>
            <w:vAlign w:val="center"/>
          </w:tcPr>
          <w:p w:rsidR="003F4F83" w:rsidRPr="00EF3F68" w:rsidRDefault="003F4F83" w:rsidP="006C0877">
            <w:pPr>
              <w:spacing w:after="0"/>
              <w:rPr>
                <w:rFonts w:cs="Arial"/>
                <w:sz w:val="16"/>
                <w:szCs w:val="16"/>
              </w:rPr>
            </w:pPr>
          </w:p>
        </w:tc>
        <w:tc>
          <w:tcPr>
            <w:tcW w:w="612" w:type="pct"/>
            <w:tcBorders>
              <w:top w:val="single" w:sz="4" w:space="0" w:color="auto"/>
              <w:left w:val="single" w:sz="4" w:space="0" w:color="auto"/>
              <w:bottom w:val="single" w:sz="4" w:space="0" w:color="auto"/>
              <w:right w:val="single" w:sz="4" w:space="0" w:color="auto"/>
            </w:tcBorders>
            <w:vAlign w:val="center"/>
          </w:tcPr>
          <w:p w:rsidR="003F4F83" w:rsidRPr="00EF3F68" w:rsidRDefault="003F4F83" w:rsidP="006C0877">
            <w:pPr>
              <w:spacing w:after="0"/>
              <w:rPr>
                <w:rFonts w:cs="Arial"/>
                <w:sz w:val="16"/>
                <w:szCs w:val="16"/>
              </w:rPr>
            </w:pPr>
          </w:p>
        </w:tc>
        <w:tc>
          <w:tcPr>
            <w:tcW w:w="470" w:type="pct"/>
            <w:tcBorders>
              <w:top w:val="single" w:sz="4" w:space="0" w:color="auto"/>
              <w:left w:val="single" w:sz="4" w:space="0" w:color="auto"/>
              <w:bottom w:val="single" w:sz="4" w:space="0" w:color="auto"/>
              <w:right w:val="single" w:sz="18" w:space="0" w:color="auto"/>
            </w:tcBorders>
            <w:vAlign w:val="center"/>
          </w:tcPr>
          <w:p w:rsidR="003F4F83" w:rsidRPr="00EF3F68" w:rsidRDefault="003F4F83" w:rsidP="006C0877">
            <w:pPr>
              <w:spacing w:after="0"/>
              <w:rPr>
                <w:rFonts w:cs="Arial"/>
                <w:sz w:val="16"/>
                <w:szCs w:val="16"/>
              </w:rPr>
            </w:pPr>
          </w:p>
        </w:tc>
        <w:tc>
          <w:tcPr>
            <w:tcW w:w="128" w:type="pct"/>
            <w:tcBorders>
              <w:top w:val="nil"/>
              <w:left w:val="single" w:sz="4" w:space="0" w:color="auto"/>
              <w:bottom w:val="nil"/>
              <w:right w:val="single" w:sz="18" w:space="0" w:color="auto"/>
            </w:tcBorders>
          </w:tcPr>
          <w:p w:rsidR="003F4F83" w:rsidRPr="00EF3F68" w:rsidRDefault="003F4F83" w:rsidP="006C0877">
            <w:pPr>
              <w:spacing w:after="0"/>
              <w:rPr>
                <w:rFonts w:cs="Arial"/>
                <w:sz w:val="16"/>
                <w:szCs w:val="16"/>
              </w:rPr>
            </w:pPr>
          </w:p>
        </w:tc>
        <w:tc>
          <w:tcPr>
            <w:tcW w:w="464" w:type="pct"/>
            <w:tcBorders>
              <w:top w:val="single" w:sz="4" w:space="0" w:color="auto"/>
              <w:left w:val="single" w:sz="18" w:space="0" w:color="auto"/>
              <w:bottom w:val="single" w:sz="4" w:space="0" w:color="auto"/>
              <w:right w:val="single" w:sz="8" w:space="0" w:color="auto"/>
            </w:tcBorders>
            <w:vAlign w:val="center"/>
          </w:tcPr>
          <w:p w:rsidR="003F4F83" w:rsidRPr="00EF3F68" w:rsidRDefault="003F4F83" w:rsidP="006C0877">
            <w:pPr>
              <w:spacing w:after="0"/>
              <w:rPr>
                <w:rFonts w:cs="Arial"/>
                <w:sz w:val="16"/>
                <w:szCs w:val="16"/>
              </w:rPr>
            </w:pPr>
          </w:p>
        </w:tc>
        <w:tc>
          <w:tcPr>
            <w:tcW w:w="612" w:type="pct"/>
            <w:tcBorders>
              <w:top w:val="single" w:sz="4" w:space="0" w:color="auto"/>
              <w:left w:val="single" w:sz="8" w:space="0" w:color="auto"/>
              <w:bottom w:val="single" w:sz="4" w:space="0" w:color="auto"/>
              <w:right w:val="single" w:sz="8" w:space="0" w:color="auto"/>
            </w:tcBorders>
            <w:vAlign w:val="center"/>
          </w:tcPr>
          <w:p w:rsidR="003F4F83" w:rsidRPr="00EF3F68" w:rsidRDefault="003F4F83" w:rsidP="006C0877">
            <w:pPr>
              <w:spacing w:after="0"/>
              <w:rPr>
                <w:rFonts w:cs="Arial"/>
                <w:sz w:val="16"/>
                <w:szCs w:val="16"/>
              </w:rPr>
            </w:pPr>
          </w:p>
        </w:tc>
        <w:tc>
          <w:tcPr>
            <w:tcW w:w="446" w:type="pct"/>
            <w:tcBorders>
              <w:top w:val="single" w:sz="4" w:space="0" w:color="auto"/>
              <w:left w:val="single" w:sz="8" w:space="0" w:color="auto"/>
              <w:bottom w:val="single" w:sz="4" w:space="0" w:color="auto"/>
              <w:right w:val="single" w:sz="18" w:space="0" w:color="auto"/>
            </w:tcBorders>
            <w:vAlign w:val="center"/>
          </w:tcPr>
          <w:p w:rsidR="003F4F83" w:rsidRPr="00EF3F68" w:rsidRDefault="003F4F83" w:rsidP="006C0877">
            <w:pPr>
              <w:spacing w:after="0"/>
              <w:rPr>
                <w:rFonts w:cs="Arial"/>
                <w:sz w:val="16"/>
                <w:szCs w:val="16"/>
              </w:rPr>
            </w:pPr>
          </w:p>
        </w:tc>
      </w:tr>
    </w:tbl>
    <w:p w:rsidR="0043515A" w:rsidRDefault="0043515A" w:rsidP="00AF57FD">
      <w:pPr>
        <w:pStyle w:val="BodyOne"/>
        <w:rPr>
          <w:sz w:val="20"/>
          <w:szCs w:val="20"/>
        </w:rPr>
      </w:pPr>
    </w:p>
    <w:p w:rsidR="0043515A" w:rsidRDefault="0043515A" w:rsidP="003F4F83">
      <w:pPr>
        <w:pStyle w:val="BodyOne"/>
        <w:ind w:left="270"/>
        <w:rPr>
          <w:sz w:val="20"/>
          <w:szCs w:val="20"/>
        </w:rPr>
      </w:pPr>
      <w:r>
        <w:rPr>
          <w:sz w:val="20"/>
          <w:szCs w:val="20"/>
        </w:rPr>
        <w:t>FAA APPROVED (14 CFR Part 145.163(a))</w:t>
      </w:r>
      <w:r>
        <w:rPr>
          <w:sz w:val="20"/>
          <w:szCs w:val="20"/>
        </w:rPr>
        <w:tab/>
      </w:r>
      <w:r>
        <w:rPr>
          <w:sz w:val="20"/>
          <w:szCs w:val="20"/>
        </w:rPr>
        <w:tab/>
        <w:t>FAA APPROVED (14 CFR Part 145.163(a))</w:t>
      </w:r>
    </w:p>
    <w:p w:rsidR="003F4F83" w:rsidRPr="00EF3F68" w:rsidRDefault="003F4F83" w:rsidP="003F4F83">
      <w:pPr>
        <w:pStyle w:val="BodyOne"/>
        <w:ind w:left="270"/>
        <w:rPr>
          <w:sz w:val="20"/>
          <w:szCs w:val="20"/>
        </w:rPr>
      </w:pPr>
    </w:p>
    <w:p w:rsidR="004E6539" w:rsidRPr="00EF3F68" w:rsidRDefault="004E6539" w:rsidP="003F4F83">
      <w:pPr>
        <w:pStyle w:val="BodyOne"/>
        <w:ind w:left="270"/>
        <w:rPr>
          <w:sz w:val="20"/>
          <w:szCs w:val="20"/>
        </w:rPr>
      </w:pPr>
    </w:p>
    <w:p w:rsidR="004E6539" w:rsidRPr="00EF3F68" w:rsidRDefault="004E6539" w:rsidP="003F4F83">
      <w:pPr>
        <w:pStyle w:val="BodyOne"/>
        <w:ind w:left="270"/>
        <w:rPr>
          <w:sz w:val="20"/>
          <w:szCs w:val="20"/>
        </w:rPr>
      </w:pPr>
    </w:p>
    <w:p w:rsidR="004E6539" w:rsidRPr="00EF3F68" w:rsidRDefault="004E6539" w:rsidP="003F4F83">
      <w:pPr>
        <w:pStyle w:val="BodyOne"/>
        <w:ind w:left="270"/>
        <w:rPr>
          <w:sz w:val="20"/>
          <w:szCs w:val="20"/>
        </w:rPr>
      </w:pPr>
      <w:r w:rsidRPr="00EF3F68">
        <w:rPr>
          <w:sz w:val="20"/>
          <w:szCs w:val="20"/>
        </w:rPr>
        <w:t>_________________________________________</w:t>
      </w:r>
      <w:r w:rsidRPr="00EF3F68">
        <w:rPr>
          <w:sz w:val="20"/>
          <w:szCs w:val="20"/>
        </w:rPr>
        <w:tab/>
        <w:t>_________________________________________</w:t>
      </w:r>
    </w:p>
    <w:p w:rsidR="00F0610B" w:rsidRPr="00F0610B" w:rsidRDefault="00F0610B" w:rsidP="003F4F83">
      <w:pPr>
        <w:pStyle w:val="BodyOne"/>
        <w:ind w:left="270"/>
        <w:rPr>
          <w:sz w:val="20"/>
          <w:szCs w:val="20"/>
        </w:rPr>
      </w:pPr>
      <w:r w:rsidRPr="00F0610B">
        <w:rPr>
          <w:sz w:val="20"/>
          <w:szCs w:val="20"/>
        </w:rPr>
        <w:t>FAA PRINCIPAL MAINTENANCE INSPECTOR</w:t>
      </w:r>
      <w:r w:rsidRPr="00F0610B">
        <w:rPr>
          <w:sz w:val="20"/>
          <w:szCs w:val="20"/>
        </w:rPr>
        <w:tab/>
      </w:r>
      <w:r w:rsidRPr="00F0610B">
        <w:rPr>
          <w:sz w:val="20"/>
          <w:szCs w:val="20"/>
        </w:rPr>
        <w:tab/>
        <w:t>FAA PRINCIPAL AVIONICS INSPECTOR</w:t>
      </w:r>
    </w:p>
    <w:p w:rsidR="00F0610B" w:rsidRPr="00F0610B" w:rsidRDefault="00F0610B" w:rsidP="003F4F83">
      <w:pPr>
        <w:pStyle w:val="BodyOne"/>
        <w:ind w:left="270"/>
        <w:rPr>
          <w:sz w:val="20"/>
          <w:szCs w:val="20"/>
        </w:rPr>
        <w:sectPr w:rsidR="00F0610B" w:rsidRPr="00F0610B" w:rsidSect="00F0610B">
          <w:headerReference w:type="even" r:id="rId8"/>
          <w:headerReference w:type="default" r:id="rId9"/>
          <w:footerReference w:type="default" r:id="rId10"/>
          <w:headerReference w:type="first" r:id="rId11"/>
          <w:pgSz w:w="12240" w:h="15840" w:code="1"/>
          <w:pgMar w:top="576" w:right="720" w:bottom="576" w:left="1008" w:header="576" w:footer="720" w:gutter="0"/>
          <w:pgNumType w:fmt="lowerRoman" w:start="1"/>
          <w:cols w:space="720"/>
          <w:docGrid w:linePitch="299"/>
        </w:sectPr>
      </w:pPr>
      <w:r w:rsidRPr="00F0610B">
        <w:rPr>
          <w:sz w:val="20"/>
          <w:szCs w:val="20"/>
        </w:rPr>
        <w:t>AK-FSDO-03</w:t>
      </w:r>
      <w:r w:rsidRPr="00F0610B">
        <w:rPr>
          <w:sz w:val="20"/>
          <w:szCs w:val="20"/>
        </w:rPr>
        <w:tab/>
      </w:r>
      <w:r w:rsidRPr="00F0610B">
        <w:rPr>
          <w:sz w:val="20"/>
          <w:szCs w:val="20"/>
        </w:rPr>
        <w:tab/>
      </w:r>
      <w:r w:rsidRPr="00F0610B">
        <w:rPr>
          <w:sz w:val="20"/>
          <w:szCs w:val="20"/>
        </w:rPr>
        <w:tab/>
      </w:r>
      <w:r w:rsidRPr="00F0610B">
        <w:rPr>
          <w:sz w:val="20"/>
          <w:szCs w:val="20"/>
        </w:rPr>
        <w:tab/>
      </w:r>
      <w:r w:rsidRPr="00F0610B">
        <w:rPr>
          <w:sz w:val="20"/>
          <w:szCs w:val="20"/>
        </w:rPr>
        <w:tab/>
      </w:r>
      <w:r w:rsidRPr="00F0610B">
        <w:rPr>
          <w:sz w:val="20"/>
          <w:szCs w:val="20"/>
        </w:rPr>
        <w:tab/>
        <w:t>AK-FSDO-03</w:t>
      </w:r>
      <w:r w:rsidRPr="00F0610B">
        <w:rPr>
          <w:sz w:val="20"/>
          <w:szCs w:val="20"/>
        </w:rPr>
        <w:tab/>
      </w:r>
    </w:p>
    <w:p w:rsidR="001E3639" w:rsidRPr="00EF3F68" w:rsidRDefault="001E3639" w:rsidP="00AF57FD">
      <w:pPr>
        <w:pStyle w:val="BodyOne"/>
        <w:rPr>
          <w:sz w:val="20"/>
          <w:szCs w:val="20"/>
        </w:rPr>
        <w:sectPr w:rsidR="001E3639" w:rsidRPr="00EF3F68" w:rsidSect="00225526">
          <w:headerReference w:type="even" r:id="rId12"/>
          <w:headerReference w:type="default" r:id="rId13"/>
          <w:footerReference w:type="default" r:id="rId14"/>
          <w:headerReference w:type="first" r:id="rId15"/>
          <w:type w:val="continuous"/>
          <w:pgSz w:w="12240" w:h="15840" w:code="1"/>
          <w:pgMar w:top="576" w:right="720" w:bottom="576" w:left="1008" w:header="720" w:footer="720" w:gutter="0"/>
          <w:pgNumType w:fmt="lowerRoman" w:start="2"/>
          <w:cols w:space="720"/>
          <w:docGrid w:linePitch="272"/>
        </w:sectPr>
      </w:pPr>
    </w:p>
    <w:p w:rsidR="00BF52AA" w:rsidRDefault="006557A3" w:rsidP="00AF57FD">
      <w:pPr>
        <w:pStyle w:val="BodyOne"/>
        <w:rPr>
          <w:noProof/>
        </w:rPr>
      </w:pPr>
      <w:r w:rsidRPr="006557A3">
        <w:rPr>
          <w:b/>
        </w:rPr>
        <w:lastRenderedPageBreak/>
        <w:t xml:space="preserve">Table of Contents </w:t>
      </w:r>
      <w:r w:rsidR="00AF1DC2" w:rsidRPr="00AF1DC2">
        <w:fldChar w:fldCharType="begin"/>
      </w:r>
      <w:r w:rsidRPr="006557A3">
        <w:instrText xml:space="preserve"> TOC \o "1-2" \h \z \u </w:instrText>
      </w:r>
      <w:r w:rsidR="00AF1DC2" w:rsidRPr="00AF1DC2">
        <w:fldChar w:fldCharType="separate"/>
      </w:r>
    </w:p>
    <w:bookmarkStart w:id="2" w:name="_GoBack"/>
    <w:bookmarkEnd w:id="2"/>
    <w:p w:rsidR="00BF52AA" w:rsidRDefault="00AF1DC2">
      <w:pPr>
        <w:pStyle w:val="TOC1"/>
        <w:tabs>
          <w:tab w:val="left" w:pos="440"/>
          <w:tab w:val="right" w:leader="dot" w:pos="10243"/>
        </w:tabs>
        <w:rPr>
          <w:rFonts w:asciiTheme="minorHAnsi" w:eastAsiaTheme="minorEastAsia" w:hAnsiTheme="minorHAnsi" w:cstheme="minorBidi"/>
          <w:b w:val="0"/>
          <w:bCs w:val="0"/>
          <w:caps w:val="0"/>
          <w:noProof/>
          <w:sz w:val="22"/>
          <w:szCs w:val="22"/>
        </w:rPr>
      </w:pPr>
      <w:r w:rsidRPr="003E060B">
        <w:rPr>
          <w:rStyle w:val="Hyperlink"/>
          <w:noProof/>
        </w:rPr>
        <w:fldChar w:fldCharType="begin"/>
      </w:r>
      <w:r w:rsidR="00BF52AA" w:rsidRPr="003E060B">
        <w:rPr>
          <w:rStyle w:val="Hyperlink"/>
          <w:noProof/>
        </w:rPr>
        <w:instrText xml:space="preserve"> </w:instrText>
      </w:r>
      <w:r w:rsidR="00BF52AA">
        <w:rPr>
          <w:noProof/>
        </w:rPr>
        <w:instrText>HYPERLINK \l "_Toc364032738"</w:instrText>
      </w:r>
      <w:r w:rsidR="00BF52AA" w:rsidRPr="003E060B">
        <w:rPr>
          <w:rStyle w:val="Hyperlink"/>
          <w:noProof/>
        </w:rPr>
        <w:instrText xml:space="preserve"> </w:instrText>
      </w:r>
      <w:r w:rsidRPr="003E060B">
        <w:rPr>
          <w:rStyle w:val="Hyperlink"/>
          <w:noProof/>
        </w:rPr>
        <w:fldChar w:fldCharType="separate"/>
      </w:r>
      <w:r w:rsidR="00BF52AA" w:rsidRPr="003E060B">
        <w:rPr>
          <w:rStyle w:val="Hyperlink"/>
          <w:noProof/>
        </w:rPr>
        <w:t>1</w:t>
      </w:r>
      <w:r w:rsidR="00BF52AA">
        <w:rPr>
          <w:rFonts w:asciiTheme="minorHAnsi" w:eastAsiaTheme="minorEastAsia" w:hAnsiTheme="minorHAnsi" w:cstheme="minorBidi"/>
          <w:b w:val="0"/>
          <w:bCs w:val="0"/>
          <w:caps w:val="0"/>
          <w:noProof/>
          <w:sz w:val="22"/>
          <w:szCs w:val="22"/>
        </w:rPr>
        <w:tab/>
      </w:r>
      <w:r w:rsidR="00BF52AA" w:rsidRPr="003E060B">
        <w:rPr>
          <w:rStyle w:val="Hyperlink"/>
          <w:noProof/>
        </w:rPr>
        <w:t>Introduction</w:t>
      </w:r>
      <w:r w:rsidR="00BF52AA">
        <w:rPr>
          <w:noProof/>
          <w:webHidden/>
        </w:rPr>
        <w:tab/>
      </w:r>
      <w:r>
        <w:rPr>
          <w:noProof/>
          <w:webHidden/>
        </w:rPr>
        <w:fldChar w:fldCharType="begin"/>
      </w:r>
      <w:r w:rsidR="00BF52AA">
        <w:rPr>
          <w:noProof/>
          <w:webHidden/>
        </w:rPr>
        <w:instrText xml:space="preserve"> PAGEREF _Toc364032738 \h </w:instrText>
      </w:r>
      <w:r>
        <w:rPr>
          <w:noProof/>
          <w:webHidden/>
        </w:rPr>
      </w:r>
      <w:r>
        <w:rPr>
          <w:noProof/>
          <w:webHidden/>
        </w:rPr>
        <w:fldChar w:fldCharType="separate"/>
      </w:r>
      <w:r w:rsidR="000E6902">
        <w:rPr>
          <w:noProof/>
          <w:webHidden/>
        </w:rPr>
        <w:t>1-1</w:t>
      </w:r>
      <w:r>
        <w:rPr>
          <w:noProof/>
          <w:webHidden/>
        </w:rPr>
        <w:fldChar w:fldCharType="end"/>
      </w:r>
      <w:r w:rsidRPr="003E060B">
        <w:rPr>
          <w:rStyle w:val="Hyperlink"/>
          <w:noProof/>
        </w:rPr>
        <w:fldChar w:fldCharType="end"/>
      </w:r>
    </w:p>
    <w:p w:rsidR="00BF52AA" w:rsidRDefault="00AF1DC2">
      <w:pPr>
        <w:pStyle w:val="TOC1"/>
        <w:tabs>
          <w:tab w:val="left" w:pos="440"/>
          <w:tab w:val="right" w:leader="dot" w:pos="10243"/>
        </w:tabs>
        <w:rPr>
          <w:rFonts w:asciiTheme="minorHAnsi" w:eastAsiaTheme="minorEastAsia" w:hAnsiTheme="minorHAnsi" w:cstheme="minorBidi"/>
          <w:b w:val="0"/>
          <w:bCs w:val="0"/>
          <w:caps w:val="0"/>
          <w:noProof/>
          <w:sz w:val="22"/>
          <w:szCs w:val="22"/>
        </w:rPr>
      </w:pPr>
      <w:hyperlink w:anchor="_Toc364032739" w:history="1">
        <w:r w:rsidR="00BF52AA" w:rsidRPr="003E060B">
          <w:rPr>
            <w:rStyle w:val="Hyperlink"/>
            <w:noProof/>
          </w:rPr>
          <w:t>2</w:t>
        </w:r>
        <w:r w:rsidR="00BF52AA">
          <w:rPr>
            <w:rFonts w:asciiTheme="minorHAnsi" w:eastAsiaTheme="minorEastAsia" w:hAnsiTheme="minorHAnsi" w:cstheme="minorBidi"/>
            <w:b w:val="0"/>
            <w:bCs w:val="0"/>
            <w:caps w:val="0"/>
            <w:noProof/>
            <w:sz w:val="22"/>
            <w:szCs w:val="22"/>
          </w:rPr>
          <w:tab/>
        </w:r>
        <w:r w:rsidR="00BF52AA" w:rsidRPr="003E060B">
          <w:rPr>
            <w:rStyle w:val="Hyperlink"/>
            <w:noProof/>
          </w:rPr>
          <w:t>Manual Revisions</w:t>
        </w:r>
        <w:r w:rsidR="00BF52AA">
          <w:rPr>
            <w:noProof/>
            <w:webHidden/>
          </w:rPr>
          <w:tab/>
        </w:r>
        <w:r>
          <w:rPr>
            <w:noProof/>
            <w:webHidden/>
          </w:rPr>
          <w:fldChar w:fldCharType="begin"/>
        </w:r>
        <w:r w:rsidR="00BF52AA">
          <w:rPr>
            <w:noProof/>
            <w:webHidden/>
          </w:rPr>
          <w:instrText xml:space="preserve"> PAGEREF _Toc364032739 \h </w:instrText>
        </w:r>
        <w:r>
          <w:rPr>
            <w:noProof/>
            <w:webHidden/>
          </w:rPr>
        </w:r>
        <w:r>
          <w:rPr>
            <w:noProof/>
            <w:webHidden/>
          </w:rPr>
          <w:fldChar w:fldCharType="separate"/>
        </w:r>
        <w:r w:rsidR="000E6902">
          <w:rPr>
            <w:noProof/>
            <w:webHidden/>
          </w:rPr>
          <w:t>2-1</w:t>
        </w:r>
        <w:r>
          <w:rPr>
            <w:noProof/>
            <w:webHidden/>
          </w:rPr>
          <w:fldChar w:fldCharType="end"/>
        </w:r>
      </w:hyperlink>
    </w:p>
    <w:p w:rsidR="00BF52AA" w:rsidRDefault="00AF1DC2">
      <w:pPr>
        <w:pStyle w:val="TOC2"/>
        <w:tabs>
          <w:tab w:val="left" w:pos="880"/>
          <w:tab w:val="right" w:leader="dot" w:pos="10243"/>
        </w:tabs>
        <w:rPr>
          <w:rFonts w:asciiTheme="minorHAnsi" w:eastAsiaTheme="minorEastAsia" w:hAnsiTheme="minorHAnsi" w:cstheme="minorBidi"/>
          <w:smallCaps w:val="0"/>
          <w:noProof/>
          <w:sz w:val="22"/>
          <w:szCs w:val="22"/>
        </w:rPr>
      </w:pPr>
      <w:hyperlink w:anchor="_Toc364032740" w:history="1">
        <w:r w:rsidR="00BF52AA" w:rsidRPr="003E060B">
          <w:rPr>
            <w:rStyle w:val="Hyperlink"/>
            <w:noProof/>
          </w:rPr>
          <w:t>2.1</w:t>
        </w:r>
        <w:r w:rsidR="00BF52AA">
          <w:rPr>
            <w:rFonts w:asciiTheme="minorHAnsi" w:eastAsiaTheme="minorEastAsia" w:hAnsiTheme="minorHAnsi" w:cstheme="minorBidi"/>
            <w:smallCaps w:val="0"/>
            <w:noProof/>
            <w:sz w:val="22"/>
            <w:szCs w:val="22"/>
          </w:rPr>
          <w:tab/>
        </w:r>
        <w:r w:rsidR="00BF52AA" w:rsidRPr="003E060B">
          <w:rPr>
            <w:rStyle w:val="Hyperlink"/>
            <w:noProof/>
          </w:rPr>
          <w:t>Manual Revisions and Control</w:t>
        </w:r>
        <w:r w:rsidR="00BF52AA">
          <w:rPr>
            <w:noProof/>
            <w:webHidden/>
          </w:rPr>
          <w:tab/>
        </w:r>
        <w:r>
          <w:rPr>
            <w:noProof/>
            <w:webHidden/>
          </w:rPr>
          <w:fldChar w:fldCharType="begin"/>
        </w:r>
        <w:r w:rsidR="00BF52AA">
          <w:rPr>
            <w:noProof/>
            <w:webHidden/>
          </w:rPr>
          <w:instrText xml:space="preserve"> PAGEREF _Toc364032740 \h </w:instrText>
        </w:r>
        <w:r>
          <w:rPr>
            <w:noProof/>
            <w:webHidden/>
          </w:rPr>
        </w:r>
        <w:r>
          <w:rPr>
            <w:noProof/>
            <w:webHidden/>
          </w:rPr>
          <w:fldChar w:fldCharType="separate"/>
        </w:r>
        <w:r w:rsidR="000E6902">
          <w:rPr>
            <w:noProof/>
            <w:webHidden/>
          </w:rPr>
          <w:t>2-1</w:t>
        </w:r>
        <w:r>
          <w:rPr>
            <w:noProof/>
            <w:webHidden/>
          </w:rPr>
          <w:fldChar w:fldCharType="end"/>
        </w:r>
      </w:hyperlink>
    </w:p>
    <w:p w:rsidR="00BF52AA" w:rsidRDefault="00AF1DC2">
      <w:pPr>
        <w:pStyle w:val="TOC2"/>
        <w:tabs>
          <w:tab w:val="left" w:pos="880"/>
          <w:tab w:val="right" w:leader="dot" w:pos="10243"/>
        </w:tabs>
        <w:rPr>
          <w:rFonts w:asciiTheme="minorHAnsi" w:eastAsiaTheme="minorEastAsia" w:hAnsiTheme="minorHAnsi" w:cstheme="minorBidi"/>
          <w:smallCaps w:val="0"/>
          <w:noProof/>
          <w:sz w:val="22"/>
          <w:szCs w:val="22"/>
        </w:rPr>
      </w:pPr>
      <w:hyperlink w:anchor="_Toc364032741" w:history="1">
        <w:r w:rsidR="00BF52AA" w:rsidRPr="003E060B">
          <w:rPr>
            <w:rStyle w:val="Hyperlink"/>
            <w:noProof/>
          </w:rPr>
          <w:t>2.2</w:t>
        </w:r>
        <w:r w:rsidR="00BF52AA">
          <w:rPr>
            <w:rFonts w:asciiTheme="minorHAnsi" w:eastAsiaTheme="minorEastAsia" w:hAnsiTheme="minorHAnsi" w:cstheme="minorBidi"/>
            <w:smallCaps w:val="0"/>
            <w:noProof/>
            <w:sz w:val="22"/>
            <w:szCs w:val="22"/>
          </w:rPr>
          <w:tab/>
        </w:r>
        <w:r w:rsidR="00BF52AA" w:rsidRPr="003E060B">
          <w:rPr>
            <w:rStyle w:val="Hyperlink"/>
            <w:noProof/>
          </w:rPr>
          <w:t>Paper Format</w:t>
        </w:r>
        <w:r w:rsidR="00BF52AA">
          <w:rPr>
            <w:noProof/>
            <w:webHidden/>
          </w:rPr>
          <w:tab/>
        </w:r>
        <w:r>
          <w:rPr>
            <w:noProof/>
            <w:webHidden/>
          </w:rPr>
          <w:fldChar w:fldCharType="begin"/>
        </w:r>
        <w:r w:rsidR="00BF52AA">
          <w:rPr>
            <w:noProof/>
            <w:webHidden/>
          </w:rPr>
          <w:instrText xml:space="preserve"> PAGEREF _Toc364032741 \h </w:instrText>
        </w:r>
        <w:r>
          <w:rPr>
            <w:noProof/>
            <w:webHidden/>
          </w:rPr>
        </w:r>
        <w:r>
          <w:rPr>
            <w:noProof/>
            <w:webHidden/>
          </w:rPr>
          <w:fldChar w:fldCharType="separate"/>
        </w:r>
        <w:r w:rsidR="000E6902">
          <w:rPr>
            <w:noProof/>
            <w:webHidden/>
          </w:rPr>
          <w:t>2-1</w:t>
        </w:r>
        <w:r>
          <w:rPr>
            <w:noProof/>
            <w:webHidden/>
          </w:rPr>
          <w:fldChar w:fldCharType="end"/>
        </w:r>
      </w:hyperlink>
    </w:p>
    <w:p w:rsidR="00BF52AA" w:rsidRDefault="00AF1DC2">
      <w:pPr>
        <w:pStyle w:val="TOC2"/>
        <w:tabs>
          <w:tab w:val="left" w:pos="880"/>
          <w:tab w:val="right" w:leader="dot" w:pos="10243"/>
        </w:tabs>
        <w:rPr>
          <w:rFonts w:asciiTheme="minorHAnsi" w:eastAsiaTheme="minorEastAsia" w:hAnsiTheme="minorHAnsi" w:cstheme="minorBidi"/>
          <w:smallCaps w:val="0"/>
          <w:noProof/>
          <w:sz w:val="22"/>
          <w:szCs w:val="22"/>
        </w:rPr>
      </w:pPr>
      <w:hyperlink w:anchor="_Toc364032742" w:history="1">
        <w:r w:rsidR="00BF52AA" w:rsidRPr="003E060B">
          <w:rPr>
            <w:rStyle w:val="Hyperlink"/>
            <w:noProof/>
          </w:rPr>
          <w:t>2.3</w:t>
        </w:r>
        <w:r w:rsidR="00BF52AA">
          <w:rPr>
            <w:rFonts w:asciiTheme="minorHAnsi" w:eastAsiaTheme="minorEastAsia" w:hAnsiTheme="minorHAnsi" w:cstheme="minorBidi"/>
            <w:smallCaps w:val="0"/>
            <w:noProof/>
            <w:sz w:val="22"/>
            <w:szCs w:val="22"/>
          </w:rPr>
          <w:tab/>
        </w:r>
        <w:r w:rsidR="00BF52AA" w:rsidRPr="003E060B">
          <w:rPr>
            <w:rStyle w:val="Hyperlink"/>
            <w:noProof/>
          </w:rPr>
          <w:t>MANUAL APPROVAL PROCESS</w:t>
        </w:r>
        <w:r w:rsidR="00BF52AA">
          <w:rPr>
            <w:noProof/>
            <w:webHidden/>
          </w:rPr>
          <w:tab/>
        </w:r>
        <w:r>
          <w:rPr>
            <w:noProof/>
            <w:webHidden/>
          </w:rPr>
          <w:fldChar w:fldCharType="begin"/>
        </w:r>
        <w:r w:rsidR="00BF52AA">
          <w:rPr>
            <w:noProof/>
            <w:webHidden/>
          </w:rPr>
          <w:instrText xml:space="preserve"> PAGEREF _Toc364032742 \h </w:instrText>
        </w:r>
        <w:r>
          <w:rPr>
            <w:noProof/>
            <w:webHidden/>
          </w:rPr>
        </w:r>
        <w:r>
          <w:rPr>
            <w:noProof/>
            <w:webHidden/>
          </w:rPr>
          <w:fldChar w:fldCharType="separate"/>
        </w:r>
        <w:r w:rsidR="000E6902">
          <w:rPr>
            <w:noProof/>
            <w:webHidden/>
          </w:rPr>
          <w:t>2-1</w:t>
        </w:r>
        <w:r>
          <w:rPr>
            <w:noProof/>
            <w:webHidden/>
          </w:rPr>
          <w:fldChar w:fldCharType="end"/>
        </w:r>
      </w:hyperlink>
    </w:p>
    <w:p w:rsidR="00BF52AA" w:rsidRDefault="00AF1DC2">
      <w:pPr>
        <w:pStyle w:val="TOC2"/>
        <w:tabs>
          <w:tab w:val="left" w:pos="880"/>
          <w:tab w:val="right" w:leader="dot" w:pos="10243"/>
        </w:tabs>
        <w:rPr>
          <w:rFonts w:asciiTheme="minorHAnsi" w:eastAsiaTheme="minorEastAsia" w:hAnsiTheme="minorHAnsi" w:cstheme="minorBidi"/>
          <w:smallCaps w:val="0"/>
          <w:noProof/>
          <w:sz w:val="22"/>
          <w:szCs w:val="22"/>
        </w:rPr>
      </w:pPr>
      <w:hyperlink w:anchor="_Toc364032743" w:history="1">
        <w:r w:rsidR="00BF52AA" w:rsidRPr="003E060B">
          <w:rPr>
            <w:rStyle w:val="Hyperlink"/>
            <w:noProof/>
          </w:rPr>
          <w:t>2.4</w:t>
        </w:r>
        <w:r w:rsidR="00BF52AA">
          <w:rPr>
            <w:rFonts w:asciiTheme="minorHAnsi" w:eastAsiaTheme="minorEastAsia" w:hAnsiTheme="minorHAnsi" w:cstheme="minorBidi"/>
            <w:smallCaps w:val="0"/>
            <w:noProof/>
            <w:sz w:val="22"/>
            <w:szCs w:val="22"/>
          </w:rPr>
          <w:tab/>
        </w:r>
        <w:r w:rsidR="00BF52AA" w:rsidRPr="003E060B">
          <w:rPr>
            <w:rStyle w:val="Hyperlink"/>
            <w:noProof/>
          </w:rPr>
          <w:t>Revision Distribution</w:t>
        </w:r>
        <w:r w:rsidR="00BF52AA">
          <w:rPr>
            <w:noProof/>
            <w:webHidden/>
          </w:rPr>
          <w:tab/>
        </w:r>
        <w:r>
          <w:rPr>
            <w:noProof/>
            <w:webHidden/>
          </w:rPr>
          <w:fldChar w:fldCharType="begin"/>
        </w:r>
        <w:r w:rsidR="00BF52AA">
          <w:rPr>
            <w:noProof/>
            <w:webHidden/>
          </w:rPr>
          <w:instrText xml:space="preserve"> PAGEREF _Toc364032743 \h </w:instrText>
        </w:r>
        <w:r>
          <w:rPr>
            <w:noProof/>
            <w:webHidden/>
          </w:rPr>
        </w:r>
        <w:r>
          <w:rPr>
            <w:noProof/>
            <w:webHidden/>
          </w:rPr>
          <w:fldChar w:fldCharType="separate"/>
        </w:r>
        <w:r w:rsidR="000E6902">
          <w:rPr>
            <w:noProof/>
            <w:webHidden/>
          </w:rPr>
          <w:t>2-2</w:t>
        </w:r>
        <w:r>
          <w:rPr>
            <w:noProof/>
            <w:webHidden/>
          </w:rPr>
          <w:fldChar w:fldCharType="end"/>
        </w:r>
      </w:hyperlink>
    </w:p>
    <w:p w:rsidR="00BF52AA" w:rsidRDefault="00AF1DC2">
      <w:pPr>
        <w:pStyle w:val="TOC1"/>
        <w:tabs>
          <w:tab w:val="left" w:pos="440"/>
          <w:tab w:val="right" w:leader="dot" w:pos="10243"/>
        </w:tabs>
        <w:rPr>
          <w:rFonts w:asciiTheme="minorHAnsi" w:eastAsiaTheme="minorEastAsia" w:hAnsiTheme="minorHAnsi" w:cstheme="minorBidi"/>
          <w:b w:val="0"/>
          <w:bCs w:val="0"/>
          <w:caps w:val="0"/>
          <w:noProof/>
          <w:sz w:val="22"/>
          <w:szCs w:val="22"/>
        </w:rPr>
      </w:pPr>
      <w:hyperlink w:anchor="_Toc364032744" w:history="1">
        <w:r w:rsidR="00BF52AA" w:rsidRPr="003E060B">
          <w:rPr>
            <w:rStyle w:val="Hyperlink"/>
            <w:noProof/>
          </w:rPr>
          <w:t>3</w:t>
        </w:r>
        <w:r w:rsidR="00BF52AA">
          <w:rPr>
            <w:rFonts w:asciiTheme="minorHAnsi" w:eastAsiaTheme="minorEastAsia" w:hAnsiTheme="minorHAnsi" w:cstheme="minorBidi"/>
            <w:b w:val="0"/>
            <w:bCs w:val="0"/>
            <w:caps w:val="0"/>
            <w:noProof/>
            <w:sz w:val="22"/>
            <w:szCs w:val="22"/>
          </w:rPr>
          <w:tab/>
        </w:r>
        <w:r w:rsidR="00BF52AA" w:rsidRPr="003E060B">
          <w:rPr>
            <w:rStyle w:val="Hyperlink"/>
            <w:noProof/>
          </w:rPr>
          <w:t>NEEDS ASSESSMENT</w:t>
        </w:r>
        <w:r w:rsidR="00BF52AA">
          <w:rPr>
            <w:noProof/>
            <w:webHidden/>
          </w:rPr>
          <w:tab/>
        </w:r>
        <w:r>
          <w:rPr>
            <w:noProof/>
            <w:webHidden/>
          </w:rPr>
          <w:fldChar w:fldCharType="begin"/>
        </w:r>
        <w:r w:rsidR="00BF52AA">
          <w:rPr>
            <w:noProof/>
            <w:webHidden/>
          </w:rPr>
          <w:instrText xml:space="preserve"> PAGEREF _Toc364032744 \h </w:instrText>
        </w:r>
        <w:r>
          <w:rPr>
            <w:noProof/>
            <w:webHidden/>
          </w:rPr>
        </w:r>
        <w:r>
          <w:rPr>
            <w:noProof/>
            <w:webHidden/>
          </w:rPr>
          <w:fldChar w:fldCharType="separate"/>
        </w:r>
        <w:r w:rsidR="000E6902">
          <w:rPr>
            <w:noProof/>
            <w:webHidden/>
          </w:rPr>
          <w:t>3-1</w:t>
        </w:r>
        <w:r>
          <w:rPr>
            <w:noProof/>
            <w:webHidden/>
          </w:rPr>
          <w:fldChar w:fldCharType="end"/>
        </w:r>
      </w:hyperlink>
    </w:p>
    <w:p w:rsidR="00BF52AA" w:rsidRDefault="00AF1DC2">
      <w:pPr>
        <w:pStyle w:val="TOC2"/>
        <w:tabs>
          <w:tab w:val="left" w:pos="880"/>
          <w:tab w:val="right" w:leader="dot" w:pos="10243"/>
        </w:tabs>
        <w:rPr>
          <w:rFonts w:asciiTheme="minorHAnsi" w:eastAsiaTheme="minorEastAsia" w:hAnsiTheme="minorHAnsi" w:cstheme="minorBidi"/>
          <w:smallCaps w:val="0"/>
          <w:noProof/>
          <w:sz w:val="22"/>
          <w:szCs w:val="22"/>
        </w:rPr>
      </w:pPr>
      <w:hyperlink w:anchor="_Toc364032745" w:history="1">
        <w:r w:rsidR="00BF52AA" w:rsidRPr="003E060B">
          <w:rPr>
            <w:rStyle w:val="Hyperlink"/>
            <w:noProof/>
          </w:rPr>
          <w:t>3.1</w:t>
        </w:r>
        <w:r w:rsidR="00BF52AA">
          <w:rPr>
            <w:rFonts w:asciiTheme="minorHAnsi" w:eastAsiaTheme="minorEastAsia" w:hAnsiTheme="minorHAnsi" w:cstheme="minorBidi"/>
            <w:smallCaps w:val="0"/>
            <w:noProof/>
            <w:sz w:val="22"/>
            <w:szCs w:val="22"/>
          </w:rPr>
          <w:tab/>
        </w:r>
        <w:r w:rsidR="00BF52AA" w:rsidRPr="003E060B">
          <w:rPr>
            <w:rStyle w:val="Hyperlink"/>
            <w:noProof/>
          </w:rPr>
          <w:t>General</w:t>
        </w:r>
        <w:r w:rsidR="00BF52AA">
          <w:rPr>
            <w:noProof/>
            <w:webHidden/>
          </w:rPr>
          <w:tab/>
        </w:r>
        <w:r>
          <w:rPr>
            <w:noProof/>
            <w:webHidden/>
          </w:rPr>
          <w:fldChar w:fldCharType="begin"/>
        </w:r>
        <w:r w:rsidR="00BF52AA">
          <w:rPr>
            <w:noProof/>
            <w:webHidden/>
          </w:rPr>
          <w:instrText xml:space="preserve"> PAGEREF _Toc364032745 \h </w:instrText>
        </w:r>
        <w:r>
          <w:rPr>
            <w:noProof/>
            <w:webHidden/>
          </w:rPr>
        </w:r>
        <w:r>
          <w:rPr>
            <w:noProof/>
            <w:webHidden/>
          </w:rPr>
          <w:fldChar w:fldCharType="separate"/>
        </w:r>
        <w:r w:rsidR="000E6902">
          <w:rPr>
            <w:noProof/>
            <w:webHidden/>
          </w:rPr>
          <w:t>3-1</w:t>
        </w:r>
        <w:r>
          <w:rPr>
            <w:noProof/>
            <w:webHidden/>
          </w:rPr>
          <w:fldChar w:fldCharType="end"/>
        </w:r>
      </w:hyperlink>
    </w:p>
    <w:p w:rsidR="00BF52AA" w:rsidRDefault="00AF1DC2">
      <w:pPr>
        <w:pStyle w:val="TOC2"/>
        <w:tabs>
          <w:tab w:val="left" w:pos="880"/>
          <w:tab w:val="right" w:leader="dot" w:pos="10243"/>
        </w:tabs>
        <w:rPr>
          <w:rFonts w:asciiTheme="minorHAnsi" w:eastAsiaTheme="minorEastAsia" w:hAnsiTheme="minorHAnsi" w:cstheme="minorBidi"/>
          <w:smallCaps w:val="0"/>
          <w:noProof/>
          <w:sz w:val="22"/>
          <w:szCs w:val="22"/>
        </w:rPr>
      </w:pPr>
      <w:hyperlink w:anchor="_Toc364032746" w:history="1">
        <w:r w:rsidR="00BF52AA" w:rsidRPr="003E060B">
          <w:rPr>
            <w:rStyle w:val="Hyperlink"/>
            <w:noProof/>
          </w:rPr>
          <w:t>3.2</w:t>
        </w:r>
        <w:r w:rsidR="00BF52AA">
          <w:rPr>
            <w:rFonts w:asciiTheme="minorHAnsi" w:eastAsiaTheme="minorEastAsia" w:hAnsiTheme="minorHAnsi" w:cstheme="minorBidi"/>
            <w:smallCaps w:val="0"/>
            <w:noProof/>
            <w:sz w:val="22"/>
            <w:szCs w:val="22"/>
          </w:rPr>
          <w:tab/>
        </w:r>
        <w:r w:rsidR="00BF52AA" w:rsidRPr="003E060B">
          <w:rPr>
            <w:rStyle w:val="Hyperlink"/>
            <w:noProof/>
          </w:rPr>
          <w:t>Overall Training Needs Assessment</w:t>
        </w:r>
        <w:r w:rsidR="00BF52AA">
          <w:rPr>
            <w:noProof/>
            <w:webHidden/>
          </w:rPr>
          <w:tab/>
        </w:r>
        <w:r>
          <w:rPr>
            <w:noProof/>
            <w:webHidden/>
          </w:rPr>
          <w:fldChar w:fldCharType="begin"/>
        </w:r>
        <w:r w:rsidR="00BF52AA">
          <w:rPr>
            <w:noProof/>
            <w:webHidden/>
          </w:rPr>
          <w:instrText xml:space="preserve"> PAGEREF _Toc364032746 \h </w:instrText>
        </w:r>
        <w:r>
          <w:rPr>
            <w:noProof/>
            <w:webHidden/>
          </w:rPr>
        </w:r>
        <w:r>
          <w:rPr>
            <w:noProof/>
            <w:webHidden/>
          </w:rPr>
          <w:fldChar w:fldCharType="separate"/>
        </w:r>
        <w:r w:rsidR="000E6902">
          <w:rPr>
            <w:noProof/>
            <w:webHidden/>
          </w:rPr>
          <w:t>3-1</w:t>
        </w:r>
        <w:r>
          <w:rPr>
            <w:noProof/>
            <w:webHidden/>
          </w:rPr>
          <w:fldChar w:fldCharType="end"/>
        </w:r>
      </w:hyperlink>
    </w:p>
    <w:p w:rsidR="00BF52AA" w:rsidRDefault="00AF1DC2">
      <w:pPr>
        <w:pStyle w:val="TOC2"/>
        <w:tabs>
          <w:tab w:val="left" w:pos="880"/>
          <w:tab w:val="right" w:leader="dot" w:pos="10243"/>
        </w:tabs>
        <w:rPr>
          <w:rFonts w:asciiTheme="minorHAnsi" w:eastAsiaTheme="minorEastAsia" w:hAnsiTheme="minorHAnsi" w:cstheme="minorBidi"/>
          <w:smallCaps w:val="0"/>
          <w:noProof/>
          <w:sz w:val="22"/>
          <w:szCs w:val="22"/>
        </w:rPr>
      </w:pPr>
      <w:hyperlink w:anchor="_Toc364032747" w:history="1">
        <w:r w:rsidR="00BF52AA" w:rsidRPr="003E060B">
          <w:rPr>
            <w:rStyle w:val="Hyperlink"/>
            <w:noProof/>
          </w:rPr>
          <w:t>3.3</w:t>
        </w:r>
        <w:r w:rsidR="00BF52AA">
          <w:rPr>
            <w:rFonts w:asciiTheme="minorHAnsi" w:eastAsiaTheme="minorEastAsia" w:hAnsiTheme="minorHAnsi" w:cstheme="minorBidi"/>
            <w:smallCaps w:val="0"/>
            <w:noProof/>
            <w:sz w:val="22"/>
            <w:szCs w:val="22"/>
          </w:rPr>
          <w:tab/>
        </w:r>
        <w:r w:rsidR="00BF52AA" w:rsidRPr="003E060B">
          <w:rPr>
            <w:rStyle w:val="Hyperlink"/>
            <w:noProof/>
          </w:rPr>
          <w:t>Individual Needs Assessment</w:t>
        </w:r>
        <w:r w:rsidR="00BF52AA">
          <w:rPr>
            <w:noProof/>
            <w:webHidden/>
          </w:rPr>
          <w:tab/>
        </w:r>
        <w:r>
          <w:rPr>
            <w:noProof/>
            <w:webHidden/>
          </w:rPr>
          <w:fldChar w:fldCharType="begin"/>
        </w:r>
        <w:r w:rsidR="00BF52AA">
          <w:rPr>
            <w:noProof/>
            <w:webHidden/>
          </w:rPr>
          <w:instrText xml:space="preserve"> PAGEREF _Toc364032747 \h </w:instrText>
        </w:r>
        <w:r>
          <w:rPr>
            <w:noProof/>
            <w:webHidden/>
          </w:rPr>
        </w:r>
        <w:r>
          <w:rPr>
            <w:noProof/>
            <w:webHidden/>
          </w:rPr>
          <w:fldChar w:fldCharType="separate"/>
        </w:r>
        <w:r w:rsidR="000E6902">
          <w:rPr>
            <w:noProof/>
            <w:webHidden/>
          </w:rPr>
          <w:t>3-2</w:t>
        </w:r>
        <w:r>
          <w:rPr>
            <w:noProof/>
            <w:webHidden/>
          </w:rPr>
          <w:fldChar w:fldCharType="end"/>
        </w:r>
      </w:hyperlink>
    </w:p>
    <w:p w:rsidR="00BF52AA" w:rsidRDefault="00AF1DC2">
      <w:pPr>
        <w:pStyle w:val="TOC2"/>
        <w:tabs>
          <w:tab w:val="left" w:pos="880"/>
          <w:tab w:val="right" w:leader="dot" w:pos="10243"/>
        </w:tabs>
        <w:rPr>
          <w:rFonts w:asciiTheme="minorHAnsi" w:eastAsiaTheme="minorEastAsia" w:hAnsiTheme="minorHAnsi" w:cstheme="minorBidi"/>
          <w:smallCaps w:val="0"/>
          <w:noProof/>
          <w:sz w:val="22"/>
          <w:szCs w:val="22"/>
        </w:rPr>
      </w:pPr>
      <w:hyperlink w:anchor="_Toc364032748" w:history="1">
        <w:r w:rsidR="00BF52AA" w:rsidRPr="003E060B">
          <w:rPr>
            <w:rStyle w:val="Hyperlink"/>
            <w:noProof/>
          </w:rPr>
          <w:t>3.4</w:t>
        </w:r>
        <w:r w:rsidR="00BF52AA">
          <w:rPr>
            <w:rFonts w:asciiTheme="minorHAnsi" w:eastAsiaTheme="minorEastAsia" w:hAnsiTheme="minorHAnsi" w:cstheme="minorBidi"/>
            <w:smallCaps w:val="0"/>
            <w:noProof/>
            <w:sz w:val="22"/>
            <w:szCs w:val="22"/>
          </w:rPr>
          <w:tab/>
        </w:r>
        <w:r w:rsidR="00BF52AA" w:rsidRPr="003E060B">
          <w:rPr>
            <w:rStyle w:val="Hyperlink"/>
            <w:noProof/>
          </w:rPr>
          <w:t>Changes to Repair Station Work Scope</w:t>
        </w:r>
        <w:r w:rsidR="00BF52AA">
          <w:rPr>
            <w:noProof/>
            <w:webHidden/>
          </w:rPr>
          <w:tab/>
        </w:r>
        <w:r>
          <w:rPr>
            <w:noProof/>
            <w:webHidden/>
          </w:rPr>
          <w:fldChar w:fldCharType="begin"/>
        </w:r>
        <w:r w:rsidR="00BF52AA">
          <w:rPr>
            <w:noProof/>
            <w:webHidden/>
          </w:rPr>
          <w:instrText xml:space="preserve"> PAGEREF _Toc364032748 \h </w:instrText>
        </w:r>
        <w:r>
          <w:rPr>
            <w:noProof/>
            <w:webHidden/>
          </w:rPr>
        </w:r>
        <w:r>
          <w:rPr>
            <w:noProof/>
            <w:webHidden/>
          </w:rPr>
          <w:fldChar w:fldCharType="separate"/>
        </w:r>
        <w:r w:rsidR="000E6902">
          <w:rPr>
            <w:noProof/>
            <w:webHidden/>
          </w:rPr>
          <w:t>3-3</w:t>
        </w:r>
        <w:r>
          <w:rPr>
            <w:noProof/>
            <w:webHidden/>
          </w:rPr>
          <w:fldChar w:fldCharType="end"/>
        </w:r>
      </w:hyperlink>
    </w:p>
    <w:p w:rsidR="00BF52AA" w:rsidRDefault="00AF1DC2">
      <w:pPr>
        <w:pStyle w:val="TOC2"/>
        <w:tabs>
          <w:tab w:val="left" w:pos="880"/>
          <w:tab w:val="right" w:leader="dot" w:pos="10243"/>
        </w:tabs>
        <w:rPr>
          <w:rFonts w:asciiTheme="minorHAnsi" w:eastAsiaTheme="minorEastAsia" w:hAnsiTheme="minorHAnsi" w:cstheme="minorBidi"/>
          <w:smallCaps w:val="0"/>
          <w:noProof/>
          <w:sz w:val="22"/>
          <w:szCs w:val="22"/>
        </w:rPr>
      </w:pPr>
      <w:hyperlink w:anchor="_Toc364032749" w:history="1">
        <w:r w:rsidR="00BF52AA" w:rsidRPr="003E060B">
          <w:rPr>
            <w:rStyle w:val="Hyperlink"/>
            <w:rFonts w:eastAsia="Calibri"/>
            <w:noProof/>
          </w:rPr>
          <w:t>3.5</w:t>
        </w:r>
        <w:r w:rsidR="00BF52AA">
          <w:rPr>
            <w:rFonts w:asciiTheme="minorHAnsi" w:eastAsiaTheme="minorEastAsia" w:hAnsiTheme="minorHAnsi" w:cstheme="minorBidi"/>
            <w:smallCaps w:val="0"/>
            <w:noProof/>
            <w:sz w:val="22"/>
            <w:szCs w:val="22"/>
          </w:rPr>
          <w:tab/>
        </w:r>
        <w:r w:rsidR="00BF52AA" w:rsidRPr="003E060B">
          <w:rPr>
            <w:rStyle w:val="Hyperlink"/>
            <w:noProof/>
          </w:rPr>
          <w:t>Annual Training Program Review</w:t>
        </w:r>
        <w:r w:rsidR="00BF52AA">
          <w:rPr>
            <w:noProof/>
            <w:webHidden/>
          </w:rPr>
          <w:tab/>
        </w:r>
        <w:r>
          <w:rPr>
            <w:noProof/>
            <w:webHidden/>
          </w:rPr>
          <w:fldChar w:fldCharType="begin"/>
        </w:r>
        <w:r w:rsidR="00BF52AA">
          <w:rPr>
            <w:noProof/>
            <w:webHidden/>
          </w:rPr>
          <w:instrText xml:space="preserve"> PAGEREF _Toc364032749 \h </w:instrText>
        </w:r>
        <w:r>
          <w:rPr>
            <w:noProof/>
            <w:webHidden/>
          </w:rPr>
        </w:r>
        <w:r>
          <w:rPr>
            <w:noProof/>
            <w:webHidden/>
          </w:rPr>
          <w:fldChar w:fldCharType="separate"/>
        </w:r>
        <w:r w:rsidR="000E6902">
          <w:rPr>
            <w:noProof/>
            <w:webHidden/>
          </w:rPr>
          <w:t>3-3</w:t>
        </w:r>
        <w:r>
          <w:rPr>
            <w:noProof/>
            <w:webHidden/>
          </w:rPr>
          <w:fldChar w:fldCharType="end"/>
        </w:r>
      </w:hyperlink>
    </w:p>
    <w:p w:rsidR="00BF52AA" w:rsidRDefault="00AF1DC2">
      <w:pPr>
        <w:pStyle w:val="TOC1"/>
        <w:tabs>
          <w:tab w:val="left" w:pos="440"/>
          <w:tab w:val="right" w:leader="dot" w:pos="10243"/>
        </w:tabs>
        <w:rPr>
          <w:rFonts w:asciiTheme="minorHAnsi" w:eastAsiaTheme="minorEastAsia" w:hAnsiTheme="minorHAnsi" w:cstheme="minorBidi"/>
          <w:b w:val="0"/>
          <w:bCs w:val="0"/>
          <w:caps w:val="0"/>
          <w:noProof/>
          <w:sz w:val="22"/>
          <w:szCs w:val="22"/>
        </w:rPr>
      </w:pPr>
      <w:hyperlink w:anchor="_Toc364032750" w:history="1">
        <w:r w:rsidR="00BF52AA" w:rsidRPr="003E060B">
          <w:rPr>
            <w:rStyle w:val="Hyperlink"/>
            <w:noProof/>
          </w:rPr>
          <w:t>4</w:t>
        </w:r>
        <w:r w:rsidR="00BF52AA">
          <w:rPr>
            <w:rFonts w:asciiTheme="minorHAnsi" w:eastAsiaTheme="minorEastAsia" w:hAnsiTheme="minorHAnsi" w:cstheme="minorBidi"/>
            <w:b w:val="0"/>
            <w:bCs w:val="0"/>
            <w:caps w:val="0"/>
            <w:noProof/>
            <w:sz w:val="22"/>
            <w:szCs w:val="22"/>
          </w:rPr>
          <w:tab/>
        </w:r>
        <w:r w:rsidR="00BF52AA" w:rsidRPr="003E060B">
          <w:rPr>
            <w:rStyle w:val="Hyperlink"/>
            <w:noProof/>
          </w:rPr>
          <w:t>COURSE DEFINITION</w:t>
        </w:r>
        <w:r w:rsidR="00BF52AA">
          <w:rPr>
            <w:noProof/>
            <w:webHidden/>
          </w:rPr>
          <w:tab/>
        </w:r>
        <w:r>
          <w:rPr>
            <w:noProof/>
            <w:webHidden/>
          </w:rPr>
          <w:fldChar w:fldCharType="begin"/>
        </w:r>
        <w:r w:rsidR="00BF52AA">
          <w:rPr>
            <w:noProof/>
            <w:webHidden/>
          </w:rPr>
          <w:instrText xml:space="preserve"> PAGEREF _Toc364032750 \h </w:instrText>
        </w:r>
        <w:r>
          <w:rPr>
            <w:noProof/>
            <w:webHidden/>
          </w:rPr>
        </w:r>
        <w:r>
          <w:rPr>
            <w:noProof/>
            <w:webHidden/>
          </w:rPr>
          <w:fldChar w:fldCharType="separate"/>
        </w:r>
        <w:r w:rsidR="000E6902">
          <w:rPr>
            <w:noProof/>
            <w:webHidden/>
          </w:rPr>
          <w:t>4-1</w:t>
        </w:r>
        <w:r>
          <w:rPr>
            <w:noProof/>
            <w:webHidden/>
          </w:rPr>
          <w:fldChar w:fldCharType="end"/>
        </w:r>
      </w:hyperlink>
    </w:p>
    <w:p w:rsidR="00BF52AA" w:rsidRDefault="00AF1DC2">
      <w:pPr>
        <w:pStyle w:val="TOC2"/>
        <w:tabs>
          <w:tab w:val="left" w:pos="880"/>
          <w:tab w:val="right" w:leader="dot" w:pos="10243"/>
        </w:tabs>
        <w:rPr>
          <w:rFonts w:asciiTheme="minorHAnsi" w:eastAsiaTheme="minorEastAsia" w:hAnsiTheme="minorHAnsi" w:cstheme="minorBidi"/>
          <w:smallCaps w:val="0"/>
          <w:noProof/>
          <w:sz w:val="22"/>
          <w:szCs w:val="22"/>
        </w:rPr>
      </w:pPr>
      <w:hyperlink w:anchor="_Toc364032751" w:history="1">
        <w:r w:rsidR="00BF52AA" w:rsidRPr="003E060B">
          <w:rPr>
            <w:rStyle w:val="Hyperlink"/>
            <w:noProof/>
          </w:rPr>
          <w:t>4.1</w:t>
        </w:r>
        <w:r w:rsidR="00BF52AA">
          <w:rPr>
            <w:rFonts w:asciiTheme="minorHAnsi" w:eastAsiaTheme="minorEastAsia" w:hAnsiTheme="minorHAnsi" w:cstheme="minorBidi"/>
            <w:smallCaps w:val="0"/>
            <w:noProof/>
            <w:sz w:val="22"/>
            <w:szCs w:val="22"/>
          </w:rPr>
          <w:tab/>
        </w:r>
        <w:r w:rsidR="00BF52AA" w:rsidRPr="003E060B">
          <w:rPr>
            <w:rStyle w:val="Hyperlink"/>
            <w:noProof/>
          </w:rPr>
          <w:t>Course/Lesson Development</w:t>
        </w:r>
        <w:r w:rsidR="00BF52AA">
          <w:rPr>
            <w:noProof/>
            <w:webHidden/>
          </w:rPr>
          <w:tab/>
        </w:r>
        <w:r>
          <w:rPr>
            <w:noProof/>
            <w:webHidden/>
          </w:rPr>
          <w:fldChar w:fldCharType="begin"/>
        </w:r>
        <w:r w:rsidR="00BF52AA">
          <w:rPr>
            <w:noProof/>
            <w:webHidden/>
          </w:rPr>
          <w:instrText xml:space="preserve"> PAGEREF _Toc364032751 \h </w:instrText>
        </w:r>
        <w:r>
          <w:rPr>
            <w:noProof/>
            <w:webHidden/>
          </w:rPr>
        </w:r>
        <w:r>
          <w:rPr>
            <w:noProof/>
            <w:webHidden/>
          </w:rPr>
          <w:fldChar w:fldCharType="separate"/>
        </w:r>
        <w:r w:rsidR="000E6902">
          <w:rPr>
            <w:noProof/>
            <w:webHidden/>
          </w:rPr>
          <w:t>4-1</w:t>
        </w:r>
        <w:r>
          <w:rPr>
            <w:noProof/>
            <w:webHidden/>
          </w:rPr>
          <w:fldChar w:fldCharType="end"/>
        </w:r>
      </w:hyperlink>
    </w:p>
    <w:p w:rsidR="00BF52AA" w:rsidRDefault="00AF1DC2">
      <w:pPr>
        <w:pStyle w:val="TOC2"/>
        <w:tabs>
          <w:tab w:val="left" w:pos="880"/>
          <w:tab w:val="right" w:leader="dot" w:pos="10243"/>
        </w:tabs>
        <w:rPr>
          <w:rFonts w:asciiTheme="minorHAnsi" w:eastAsiaTheme="minorEastAsia" w:hAnsiTheme="minorHAnsi" w:cstheme="minorBidi"/>
          <w:smallCaps w:val="0"/>
          <w:noProof/>
          <w:sz w:val="22"/>
          <w:szCs w:val="22"/>
        </w:rPr>
      </w:pPr>
      <w:hyperlink w:anchor="_Toc364032752" w:history="1">
        <w:r w:rsidR="00BF52AA" w:rsidRPr="003E060B">
          <w:rPr>
            <w:rStyle w:val="Hyperlink"/>
            <w:noProof/>
          </w:rPr>
          <w:t>4.2</w:t>
        </w:r>
        <w:r w:rsidR="00BF52AA">
          <w:rPr>
            <w:rFonts w:asciiTheme="minorHAnsi" w:eastAsiaTheme="minorEastAsia" w:hAnsiTheme="minorHAnsi" w:cstheme="minorBidi"/>
            <w:smallCaps w:val="0"/>
            <w:noProof/>
            <w:sz w:val="22"/>
            <w:szCs w:val="22"/>
          </w:rPr>
          <w:tab/>
        </w:r>
        <w:r w:rsidR="00BF52AA" w:rsidRPr="003E060B">
          <w:rPr>
            <w:rStyle w:val="Hyperlink"/>
            <w:noProof/>
          </w:rPr>
          <w:t>Initial Training</w:t>
        </w:r>
        <w:r w:rsidR="00BF52AA">
          <w:rPr>
            <w:noProof/>
            <w:webHidden/>
          </w:rPr>
          <w:tab/>
        </w:r>
        <w:r>
          <w:rPr>
            <w:noProof/>
            <w:webHidden/>
          </w:rPr>
          <w:fldChar w:fldCharType="begin"/>
        </w:r>
        <w:r w:rsidR="00BF52AA">
          <w:rPr>
            <w:noProof/>
            <w:webHidden/>
          </w:rPr>
          <w:instrText xml:space="preserve"> PAGEREF _Toc364032752 \h </w:instrText>
        </w:r>
        <w:r>
          <w:rPr>
            <w:noProof/>
            <w:webHidden/>
          </w:rPr>
        </w:r>
        <w:r>
          <w:rPr>
            <w:noProof/>
            <w:webHidden/>
          </w:rPr>
          <w:fldChar w:fldCharType="separate"/>
        </w:r>
        <w:r w:rsidR="000E6902">
          <w:rPr>
            <w:noProof/>
            <w:webHidden/>
          </w:rPr>
          <w:t>4-1</w:t>
        </w:r>
        <w:r>
          <w:rPr>
            <w:noProof/>
            <w:webHidden/>
          </w:rPr>
          <w:fldChar w:fldCharType="end"/>
        </w:r>
      </w:hyperlink>
    </w:p>
    <w:p w:rsidR="00BF52AA" w:rsidRDefault="00AF1DC2">
      <w:pPr>
        <w:pStyle w:val="TOC2"/>
        <w:tabs>
          <w:tab w:val="left" w:pos="880"/>
          <w:tab w:val="right" w:leader="dot" w:pos="10243"/>
        </w:tabs>
        <w:rPr>
          <w:rFonts w:asciiTheme="minorHAnsi" w:eastAsiaTheme="minorEastAsia" w:hAnsiTheme="minorHAnsi" w:cstheme="minorBidi"/>
          <w:smallCaps w:val="0"/>
          <w:noProof/>
          <w:sz w:val="22"/>
          <w:szCs w:val="22"/>
        </w:rPr>
      </w:pPr>
      <w:hyperlink w:anchor="_Toc364032753" w:history="1">
        <w:r w:rsidR="00BF52AA" w:rsidRPr="003E060B">
          <w:rPr>
            <w:rStyle w:val="Hyperlink"/>
            <w:noProof/>
          </w:rPr>
          <w:t>4.3</w:t>
        </w:r>
        <w:r w:rsidR="00BF52AA">
          <w:rPr>
            <w:rFonts w:asciiTheme="minorHAnsi" w:eastAsiaTheme="minorEastAsia" w:hAnsiTheme="minorHAnsi" w:cstheme="minorBidi"/>
            <w:smallCaps w:val="0"/>
            <w:noProof/>
            <w:sz w:val="22"/>
            <w:szCs w:val="22"/>
          </w:rPr>
          <w:tab/>
        </w:r>
        <w:r w:rsidR="00BF52AA" w:rsidRPr="003E060B">
          <w:rPr>
            <w:rStyle w:val="Hyperlink"/>
            <w:noProof/>
          </w:rPr>
          <w:t>Hazmat</w:t>
        </w:r>
        <w:r w:rsidR="00BF52AA">
          <w:rPr>
            <w:noProof/>
            <w:webHidden/>
          </w:rPr>
          <w:tab/>
        </w:r>
        <w:r>
          <w:rPr>
            <w:noProof/>
            <w:webHidden/>
          </w:rPr>
          <w:fldChar w:fldCharType="begin"/>
        </w:r>
        <w:r w:rsidR="00BF52AA">
          <w:rPr>
            <w:noProof/>
            <w:webHidden/>
          </w:rPr>
          <w:instrText xml:space="preserve"> PAGEREF _Toc364032753 \h </w:instrText>
        </w:r>
        <w:r>
          <w:rPr>
            <w:noProof/>
            <w:webHidden/>
          </w:rPr>
        </w:r>
        <w:r>
          <w:rPr>
            <w:noProof/>
            <w:webHidden/>
          </w:rPr>
          <w:fldChar w:fldCharType="separate"/>
        </w:r>
        <w:r w:rsidR="000E6902">
          <w:rPr>
            <w:noProof/>
            <w:webHidden/>
          </w:rPr>
          <w:t>4-2</w:t>
        </w:r>
        <w:r>
          <w:rPr>
            <w:noProof/>
            <w:webHidden/>
          </w:rPr>
          <w:fldChar w:fldCharType="end"/>
        </w:r>
      </w:hyperlink>
    </w:p>
    <w:p w:rsidR="00BF52AA" w:rsidRDefault="00AF1DC2">
      <w:pPr>
        <w:pStyle w:val="TOC2"/>
        <w:tabs>
          <w:tab w:val="left" w:pos="880"/>
          <w:tab w:val="right" w:leader="dot" w:pos="10243"/>
        </w:tabs>
        <w:rPr>
          <w:rFonts w:asciiTheme="minorHAnsi" w:eastAsiaTheme="minorEastAsia" w:hAnsiTheme="minorHAnsi" w:cstheme="minorBidi"/>
          <w:smallCaps w:val="0"/>
          <w:noProof/>
          <w:sz w:val="22"/>
          <w:szCs w:val="22"/>
        </w:rPr>
      </w:pPr>
      <w:hyperlink w:anchor="_Toc364032754" w:history="1">
        <w:r w:rsidR="00BF52AA" w:rsidRPr="003E060B">
          <w:rPr>
            <w:rStyle w:val="Hyperlink"/>
            <w:noProof/>
          </w:rPr>
          <w:t>4.4</w:t>
        </w:r>
        <w:r w:rsidR="00BF52AA">
          <w:rPr>
            <w:rFonts w:asciiTheme="minorHAnsi" w:eastAsiaTheme="minorEastAsia" w:hAnsiTheme="minorHAnsi" w:cstheme="minorBidi"/>
            <w:smallCaps w:val="0"/>
            <w:noProof/>
            <w:sz w:val="22"/>
            <w:szCs w:val="22"/>
          </w:rPr>
          <w:tab/>
        </w:r>
        <w:r w:rsidR="00BF52AA" w:rsidRPr="003E060B">
          <w:rPr>
            <w:rStyle w:val="Hyperlink"/>
            <w:noProof/>
          </w:rPr>
          <w:t>Recurrent Training</w:t>
        </w:r>
        <w:r w:rsidR="00BF52AA">
          <w:rPr>
            <w:noProof/>
            <w:webHidden/>
          </w:rPr>
          <w:tab/>
        </w:r>
        <w:r>
          <w:rPr>
            <w:noProof/>
            <w:webHidden/>
          </w:rPr>
          <w:fldChar w:fldCharType="begin"/>
        </w:r>
        <w:r w:rsidR="00BF52AA">
          <w:rPr>
            <w:noProof/>
            <w:webHidden/>
          </w:rPr>
          <w:instrText xml:space="preserve"> PAGEREF _Toc364032754 \h </w:instrText>
        </w:r>
        <w:r>
          <w:rPr>
            <w:noProof/>
            <w:webHidden/>
          </w:rPr>
        </w:r>
        <w:r>
          <w:rPr>
            <w:noProof/>
            <w:webHidden/>
          </w:rPr>
          <w:fldChar w:fldCharType="separate"/>
        </w:r>
        <w:r w:rsidR="000E6902">
          <w:rPr>
            <w:noProof/>
            <w:webHidden/>
          </w:rPr>
          <w:t>4-2</w:t>
        </w:r>
        <w:r>
          <w:rPr>
            <w:noProof/>
            <w:webHidden/>
          </w:rPr>
          <w:fldChar w:fldCharType="end"/>
        </w:r>
      </w:hyperlink>
    </w:p>
    <w:p w:rsidR="00BF52AA" w:rsidRDefault="00AF1DC2">
      <w:pPr>
        <w:pStyle w:val="TOC2"/>
        <w:tabs>
          <w:tab w:val="left" w:pos="880"/>
          <w:tab w:val="right" w:leader="dot" w:pos="10243"/>
        </w:tabs>
        <w:rPr>
          <w:rFonts w:asciiTheme="minorHAnsi" w:eastAsiaTheme="minorEastAsia" w:hAnsiTheme="minorHAnsi" w:cstheme="minorBidi"/>
          <w:smallCaps w:val="0"/>
          <w:noProof/>
          <w:sz w:val="22"/>
          <w:szCs w:val="22"/>
        </w:rPr>
      </w:pPr>
      <w:hyperlink w:anchor="_Toc364032755" w:history="1">
        <w:r w:rsidR="00BF52AA" w:rsidRPr="003E060B">
          <w:rPr>
            <w:rStyle w:val="Hyperlink"/>
            <w:noProof/>
          </w:rPr>
          <w:t>4.5</w:t>
        </w:r>
        <w:r w:rsidR="00BF52AA">
          <w:rPr>
            <w:rFonts w:asciiTheme="minorHAnsi" w:eastAsiaTheme="minorEastAsia" w:hAnsiTheme="minorHAnsi" w:cstheme="minorBidi"/>
            <w:smallCaps w:val="0"/>
            <w:noProof/>
            <w:sz w:val="22"/>
            <w:szCs w:val="22"/>
          </w:rPr>
          <w:tab/>
        </w:r>
        <w:r w:rsidR="00BF52AA" w:rsidRPr="003E060B">
          <w:rPr>
            <w:rStyle w:val="Hyperlink"/>
            <w:noProof/>
          </w:rPr>
          <w:t>Specialized Training</w:t>
        </w:r>
        <w:r w:rsidR="00BF52AA">
          <w:rPr>
            <w:noProof/>
            <w:webHidden/>
          </w:rPr>
          <w:tab/>
        </w:r>
        <w:r>
          <w:rPr>
            <w:noProof/>
            <w:webHidden/>
          </w:rPr>
          <w:fldChar w:fldCharType="begin"/>
        </w:r>
        <w:r w:rsidR="00BF52AA">
          <w:rPr>
            <w:noProof/>
            <w:webHidden/>
          </w:rPr>
          <w:instrText xml:space="preserve"> PAGEREF _Toc364032755 \h </w:instrText>
        </w:r>
        <w:r>
          <w:rPr>
            <w:noProof/>
            <w:webHidden/>
          </w:rPr>
        </w:r>
        <w:r>
          <w:rPr>
            <w:noProof/>
            <w:webHidden/>
          </w:rPr>
          <w:fldChar w:fldCharType="separate"/>
        </w:r>
        <w:r w:rsidR="000E6902">
          <w:rPr>
            <w:noProof/>
            <w:webHidden/>
          </w:rPr>
          <w:t>4-2</w:t>
        </w:r>
        <w:r>
          <w:rPr>
            <w:noProof/>
            <w:webHidden/>
          </w:rPr>
          <w:fldChar w:fldCharType="end"/>
        </w:r>
      </w:hyperlink>
    </w:p>
    <w:p w:rsidR="00BF52AA" w:rsidRDefault="00AF1DC2">
      <w:pPr>
        <w:pStyle w:val="TOC2"/>
        <w:tabs>
          <w:tab w:val="left" w:pos="880"/>
          <w:tab w:val="right" w:leader="dot" w:pos="10243"/>
        </w:tabs>
        <w:rPr>
          <w:rFonts w:asciiTheme="minorHAnsi" w:eastAsiaTheme="minorEastAsia" w:hAnsiTheme="minorHAnsi" w:cstheme="minorBidi"/>
          <w:smallCaps w:val="0"/>
          <w:noProof/>
          <w:sz w:val="22"/>
          <w:szCs w:val="22"/>
        </w:rPr>
      </w:pPr>
      <w:hyperlink w:anchor="_Toc364032756" w:history="1">
        <w:r w:rsidR="00BF52AA" w:rsidRPr="003E060B">
          <w:rPr>
            <w:rStyle w:val="Hyperlink"/>
            <w:noProof/>
          </w:rPr>
          <w:t>4.6</w:t>
        </w:r>
        <w:r w:rsidR="00BF52AA">
          <w:rPr>
            <w:rFonts w:asciiTheme="minorHAnsi" w:eastAsiaTheme="minorEastAsia" w:hAnsiTheme="minorHAnsi" w:cstheme="minorBidi"/>
            <w:smallCaps w:val="0"/>
            <w:noProof/>
            <w:sz w:val="22"/>
            <w:szCs w:val="22"/>
          </w:rPr>
          <w:tab/>
        </w:r>
        <w:r w:rsidR="00BF52AA" w:rsidRPr="003E060B">
          <w:rPr>
            <w:rStyle w:val="Hyperlink"/>
            <w:noProof/>
          </w:rPr>
          <w:t>Remedial Training</w:t>
        </w:r>
        <w:r w:rsidR="00BF52AA">
          <w:rPr>
            <w:noProof/>
            <w:webHidden/>
          </w:rPr>
          <w:tab/>
        </w:r>
        <w:r>
          <w:rPr>
            <w:noProof/>
            <w:webHidden/>
          </w:rPr>
          <w:fldChar w:fldCharType="begin"/>
        </w:r>
        <w:r w:rsidR="00BF52AA">
          <w:rPr>
            <w:noProof/>
            <w:webHidden/>
          </w:rPr>
          <w:instrText xml:space="preserve"> PAGEREF _Toc364032756 \h </w:instrText>
        </w:r>
        <w:r>
          <w:rPr>
            <w:noProof/>
            <w:webHidden/>
          </w:rPr>
        </w:r>
        <w:r>
          <w:rPr>
            <w:noProof/>
            <w:webHidden/>
          </w:rPr>
          <w:fldChar w:fldCharType="separate"/>
        </w:r>
        <w:r w:rsidR="000E6902">
          <w:rPr>
            <w:noProof/>
            <w:webHidden/>
          </w:rPr>
          <w:t>4-2</w:t>
        </w:r>
        <w:r>
          <w:rPr>
            <w:noProof/>
            <w:webHidden/>
          </w:rPr>
          <w:fldChar w:fldCharType="end"/>
        </w:r>
      </w:hyperlink>
    </w:p>
    <w:p w:rsidR="00BF52AA" w:rsidRDefault="00AF1DC2">
      <w:pPr>
        <w:pStyle w:val="TOC1"/>
        <w:tabs>
          <w:tab w:val="left" w:pos="440"/>
          <w:tab w:val="right" w:leader="dot" w:pos="10243"/>
        </w:tabs>
        <w:rPr>
          <w:rFonts w:asciiTheme="minorHAnsi" w:eastAsiaTheme="minorEastAsia" w:hAnsiTheme="minorHAnsi" w:cstheme="minorBidi"/>
          <w:b w:val="0"/>
          <w:bCs w:val="0"/>
          <w:caps w:val="0"/>
          <w:noProof/>
          <w:sz w:val="22"/>
          <w:szCs w:val="22"/>
        </w:rPr>
      </w:pPr>
      <w:hyperlink w:anchor="_Toc364032757" w:history="1">
        <w:r w:rsidR="00BF52AA" w:rsidRPr="003E060B">
          <w:rPr>
            <w:rStyle w:val="Hyperlink"/>
            <w:noProof/>
          </w:rPr>
          <w:t>5</w:t>
        </w:r>
        <w:r w:rsidR="00BF52AA">
          <w:rPr>
            <w:rFonts w:asciiTheme="minorHAnsi" w:eastAsiaTheme="minorEastAsia" w:hAnsiTheme="minorHAnsi" w:cstheme="minorBidi"/>
            <w:b w:val="0"/>
            <w:bCs w:val="0"/>
            <w:caps w:val="0"/>
            <w:noProof/>
            <w:sz w:val="22"/>
            <w:szCs w:val="22"/>
          </w:rPr>
          <w:tab/>
        </w:r>
        <w:r w:rsidR="00BF52AA" w:rsidRPr="003E060B">
          <w:rPr>
            <w:rStyle w:val="Hyperlink"/>
            <w:noProof/>
          </w:rPr>
          <w:t>SELECTION OF TRAINING METHODS AND SOURCES</w:t>
        </w:r>
        <w:r w:rsidR="00BF52AA">
          <w:rPr>
            <w:noProof/>
            <w:webHidden/>
          </w:rPr>
          <w:tab/>
        </w:r>
        <w:r>
          <w:rPr>
            <w:noProof/>
            <w:webHidden/>
          </w:rPr>
          <w:fldChar w:fldCharType="begin"/>
        </w:r>
        <w:r w:rsidR="00BF52AA">
          <w:rPr>
            <w:noProof/>
            <w:webHidden/>
          </w:rPr>
          <w:instrText xml:space="preserve"> PAGEREF _Toc364032757 \h </w:instrText>
        </w:r>
        <w:r>
          <w:rPr>
            <w:noProof/>
            <w:webHidden/>
          </w:rPr>
        </w:r>
        <w:r>
          <w:rPr>
            <w:noProof/>
            <w:webHidden/>
          </w:rPr>
          <w:fldChar w:fldCharType="separate"/>
        </w:r>
        <w:r w:rsidR="000E6902">
          <w:rPr>
            <w:noProof/>
            <w:webHidden/>
          </w:rPr>
          <w:t>5-1</w:t>
        </w:r>
        <w:r>
          <w:rPr>
            <w:noProof/>
            <w:webHidden/>
          </w:rPr>
          <w:fldChar w:fldCharType="end"/>
        </w:r>
      </w:hyperlink>
    </w:p>
    <w:p w:rsidR="00BF52AA" w:rsidRDefault="00AF1DC2">
      <w:pPr>
        <w:pStyle w:val="TOC2"/>
        <w:tabs>
          <w:tab w:val="left" w:pos="880"/>
          <w:tab w:val="right" w:leader="dot" w:pos="10243"/>
        </w:tabs>
        <w:rPr>
          <w:rFonts w:asciiTheme="minorHAnsi" w:eastAsiaTheme="minorEastAsia" w:hAnsiTheme="minorHAnsi" w:cstheme="minorBidi"/>
          <w:smallCaps w:val="0"/>
          <w:noProof/>
          <w:sz w:val="22"/>
          <w:szCs w:val="22"/>
        </w:rPr>
      </w:pPr>
      <w:hyperlink w:anchor="_Toc364032758" w:history="1">
        <w:r w:rsidR="00BF52AA" w:rsidRPr="003E060B">
          <w:rPr>
            <w:rStyle w:val="Hyperlink"/>
            <w:noProof/>
          </w:rPr>
          <w:t>5.1</w:t>
        </w:r>
        <w:r w:rsidR="00BF52AA">
          <w:rPr>
            <w:rFonts w:asciiTheme="minorHAnsi" w:eastAsiaTheme="minorEastAsia" w:hAnsiTheme="minorHAnsi" w:cstheme="minorBidi"/>
            <w:smallCaps w:val="0"/>
            <w:noProof/>
            <w:sz w:val="22"/>
            <w:szCs w:val="22"/>
          </w:rPr>
          <w:tab/>
        </w:r>
        <w:r w:rsidR="00BF52AA" w:rsidRPr="003E060B">
          <w:rPr>
            <w:rStyle w:val="Hyperlink"/>
            <w:noProof/>
          </w:rPr>
          <w:t>Training Methods</w:t>
        </w:r>
        <w:r w:rsidR="00BF52AA">
          <w:rPr>
            <w:noProof/>
            <w:webHidden/>
          </w:rPr>
          <w:tab/>
        </w:r>
        <w:r>
          <w:rPr>
            <w:noProof/>
            <w:webHidden/>
          </w:rPr>
          <w:fldChar w:fldCharType="begin"/>
        </w:r>
        <w:r w:rsidR="00BF52AA">
          <w:rPr>
            <w:noProof/>
            <w:webHidden/>
          </w:rPr>
          <w:instrText xml:space="preserve"> PAGEREF _Toc364032758 \h </w:instrText>
        </w:r>
        <w:r>
          <w:rPr>
            <w:noProof/>
            <w:webHidden/>
          </w:rPr>
        </w:r>
        <w:r>
          <w:rPr>
            <w:noProof/>
            <w:webHidden/>
          </w:rPr>
          <w:fldChar w:fldCharType="separate"/>
        </w:r>
        <w:r w:rsidR="000E6902">
          <w:rPr>
            <w:noProof/>
            <w:webHidden/>
          </w:rPr>
          <w:t>5-1</w:t>
        </w:r>
        <w:r>
          <w:rPr>
            <w:noProof/>
            <w:webHidden/>
          </w:rPr>
          <w:fldChar w:fldCharType="end"/>
        </w:r>
      </w:hyperlink>
    </w:p>
    <w:p w:rsidR="00BF52AA" w:rsidRDefault="00AF1DC2">
      <w:pPr>
        <w:pStyle w:val="TOC2"/>
        <w:tabs>
          <w:tab w:val="left" w:pos="880"/>
          <w:tab w:val="right" w:leader="dot" w:pos="10243"/>
        </w:tabs>
        <w:rPr>
          <w:rFonts w:asciiTheme="minorHAnsi" w:eastAsiaTheme="minorEastAsia" w:hAnsiTheme="minorHAnsi" w:cstheme="minorBidi"/>
          <w:smallCaps w:val="0"/>
          <w:noProof/>
          <w:sz w:val="22"/>
          <w:szCs w:val="22"/>
        </w:rPr>
      </w:pPr>
      <w:hyperlink w:anchor="_Toc364032759" w:history="1">
        <w:r w:rsidR="00BF52AA" w:rsidRPr="003E060B">
          <w:rPr>
            <w:rStyle w:val="Hyperlink"/>
            <w:noProof/>
          </w:rPr>
          <w:t>5.2</w:t>
        </w:r>
        <w:r w:rsidR="00BF52AA">
          <w:rPr>
            <w:rFonts w:asciiTheme="minorHAnsi" w:eastAsiaTheme="minorEastAsia" w:hAnsiTheme="minorHAnsi" w:cstheme="minorBidi"/>
            <w:smallCaps w:val="0"/>
            <w:noProof/>
            <w:sz w:val="22"/>
            <w:szCs w:val="22"/>
          </w:rPr>
          <w:tab/>
        </w:r>
        <w:r w:rsidR="00BF52AA" w:rsidRPr="003E060B">
          <w:rPr>
            <w:rStyle w:val="Hyperlink"/>
            <w:noProof/>
          </w:rPr>
          <w:t>Training Sources</w:t>
        </w:r>
        <w:r w:rsidR="00BF52AA">
          <w:rPr>
            <w:noProof/>
            <w:webHidden/>
          </w:rPr>
          <w:tab/>
        </w:r>
        <w:r>
          <w:rPr>
            <w:noProof/>
            <w:webHidden/>
          </w:rPr>
          <w:fldChar w:fldCharType="begin"/>
        </w:r>
        <w:r w:rsidR="00BF52AA">
          <w:rPr>
            <w:noProof/>
            <w:webHidden/>
          </w:rPr>
          <w:instrText xml:space="preserve"> PAGEREF _Toc364032759 \h </w:instrText>
        </w:r>
        <w:r>
          <w:rPr>
            <w:noProof/>
            <w:webHidden/>
          </w:rPr>
        </w:r>
        <w:r>
          <w:rPr>
            <w:noProof/>
            <w:webHidden/>
          </w:rPr>
          <w:fldChar w:fldCharType="separate"/>
        </w:r>
        <w:r w:rsidR="000E6902">
          <w:rPr>
            <w:noProof/>
            <w:webHidden/>
          </w:rPr>
          <w:t>5-1</w:t>
        </w:r>
        <w:r>
          <w:rPr>
            <w:noProof/>
            <w:webHidden/>
          </w:rPr>
          <w:fldChar w:fldCharType="end"/>
        </w:r>
      </w:hyperlink>
    </w:p>
    <w:p w:rsidR="00BF52AA" w:rsidRDefault="00AF1DC2">
      <w:pPr>
        <w:pStyle w:val="TOC2"/>
        <w:tabs>
          <w:tab w:val="left" w:pos="880"/>
          <w:tab w:val="right" w:leader="dot" w:pos="10243"/>
        </w:tabs>
        <w:rPr>
          <w:rFonts w:asciiTheme="minorHAnsi" w:eastAsiaTheme="minorEastAsia" w:hAnsiTheme="minorHAnsi" w:cstheme="minorBidi"/>
          <w:smallCaps w:val="0"/>
          <w:noProof/>
          <w:sz w:val="22"/>
          <w:szCs w:val="22"/>
        </w:rPr>
      </w:pPr>
      <w:hyperlink w:anchor="_Toc364032760" w:history="1">
        <w:r w:rsidR="00BF52AA" w:rsidRPr="003E060B">
          <w:rPr>
            <w:rStyle w:val="Hyperlink"/>
            <w:noProof/>
          </w:rPr>
          <w:t>5.3</w:t>
        </w:r>
        <w:r w:rsidR="00BF52AA">
          <w:rPr>
            <w:rFonts w:asciiTheme="minorHAnsi" w:eastAsiaTheme="minorEastAsia" w:hAnsiTheme="minorHAnsi" w:cstheme="minorBidi"/>
            <w:smallCaps w:val="0"/>
            <w:noProof/>
            <w:sz w:val="22"/>
            <w:szCs w:val="22"/>
          </w:rPr>
          <w:tab/>
        </w:r>
        <w:r w:rsidR="00BF52AA" w:rsidRPr="003E060B">
          <w:rPr>
            <w:rStyle w:val="Hyperlink"/>
            <w:noProof/>
          </w:rPr>
          <w:t>Training Instructor Evaluation</w:t>
        </w:r>
        <w:r w:rsidR="00BF52AA">
          <w:rPr>
            <w:noProof/>
            <w:webHidden/>
          </w:rPr>
          <w:tab/>
        </w:r>
        <w:r>
          <w:rPr>
            <w:noProof/>
            <w:webHidden/>
          </w:rPr>
          <w:fldChar w:fldCharType="begin"/>
        </w:r>
        <w:r w:rsidR="00BF52AA">
          <w:rPr>
            <w:noProof/>
            <w:webHidden/>
          </w:rPr>
          <w:instrText xml:space="preserve"> PAGEREF _Toc364032760 \h </w:instrText>
        </w:r>
        <w:r>
          <w:rPr>
            <w:noProof/>
            <w:webHidden/>
          </w:rPr>
        </w:r>
        <w:r>
          <w:rPr>
            <w:noProof/>
            <w:webHidden/>
          </w:rPr>
          <w:fldChar w:fldCharType="separate"/>
        </w:r>
        <w:r w:rsidR="000E6902">
          <w:rPr>
            <w:noProof/>
            <w:webHidden/>
          </w:rPr>
          <w:t>5-1</w:t>
        </w:r>
        <w:r>
          <w:rPr>
            <w:noProof/>
            <w:webHidden/>
          </w:rPr>
          <w:fldChar w:fldCharType="end"/>
        </w:r>
      </w:hyperlink>
    </w:p>
    <w:p w:rsidR="00BF52AA" w:rsidRDefault="00AF1DC2">
      <w:pPr>
        <w:pStyle w:val="TOC2"/>
        <w:tabs>
          <w:tab w:val="left" w:pos="880"/>
          <w:tab w:val="right" w:leader="dot" w:pos="10243"/>
        </w:tabs>
        <w:rPr>
          <w:rFonts w:asciiTheme="minorHAnsi" w:eastAsiaTheme="minorEastAsia" w:hAnsiTheme="minorHAnsi" w:cstheme="minorBidi"/>
          <w:smallCaps w:val="0"/>
          <w:noProof/>
          <w:sz w:val="22"/>
          <w:szCs w:val="22"/>
        </w:rPr>
      </w:pPr>
      <w:hyperlink w:anchor="_Toc364032761" w:history="1">
        <w:r w:rsidR="00BF52AA" w:rsidRPr="003E060B">
          <w:rPr>
            <w:rStyle w:val="Hyperlink"/>
            <w:noProof/>
          </w:rPr>
          <w:t>5.4</w:t>
        </w:r>
        <w:r w:rsidR="00BF52AA">
          <w:rPr>
            <w:rFonts w:asciiTheme="minorHAnsi" w:eastAsiaTheme="minorEastAsia" w:hAnsiTheme="minorHAnsi" w:cstheme="minorBidi"/>
            <w:smallCaps w:val="0"/>
            <w:noProof/>
            <w:sz w:val="22"/>
            <w:szCs w:val="22"/>
          </w:rPr>
          <w:tab/>
        </w:r>
        <w:r w:rsidR="00BF52AA" w:rsidRPr="003E060B">
          <w:rPr>
            <w:rStyle w:val="Hyperlink"/>
            <w:noProof/>
          </w:rPr>
          <w:t>Observation</w:t>
        </w:r>
        <w:r w:rsidR="00BF52AA">
          <w:rPr>
            <w:noProof/>
            <w:webHidden/>
          </w:rPr>
          <w:tab/>
        </w:r>
        <w:r>
          <w:rPr>
            <w:noProof/>
            <w:webHidden/>
          </w:rPr>
          <w:fldChar w:fldCharType="begin"/>
        </w:r>
        <w:r w:rsidR="00BF52AA">
          <w:rPr>
            <w:noProof/>
            <w:webHidden/>
          </w:rPr>
          <w:instrText xml:space="preserve"> PAGEREF _Toc364032761 \h </w:instrText>
        </w:r>
        <w:r>
          <w:rPr>
            <w:noProof/>
            <w:webHidden/>
          </w:rPr>
        </w:r>
        <w:r>
          <w:rPr>
            <w:noProof/>
            <w:webHidden/>
          </w:rPr>
          <w:fldChar w:fldCharType="separate"/>
        </w:r>
        <w:r w:rsidR="000E6902">
          <w:rPr>
            <w:noProof/>
            <w:webHidden/>
          </w:rPr>
          <w:t>5-2</w:t>
        </w:r>
        <w:r>
          <w:rPr>
            <w:noProof/>
            <w:webHidden/>
          </w:rPr>
          <w:fldChar w:fldCharType="end"/>
        </w:r>
      </w:hyperlink>
    </w:p>
    <w:p w:rsidR="00BF52AA" w:rsidRDefault="00AF1DC2">
      <w:pPr>
        <w:pStyle w:val="TOC2"/>
        <w:tabs>
          <w:tab w:val="left" w:pos="880"/>
          <w:tab w:val="right" w:leader="dot" w:pos="10243"/>
        </w:tabs>
        <w:rPr>
          <w:rFonts w:asciiTheme="minorHAnsi" w:eastAsiaTheme="minorEastAsia" w:hAnsiTheme="minorHAnsi" w:cstheme="minorBidi"/>
          <w:smallCaps w:val="0"/>
          <w:noProof/>
          <w:sz w:val="22"/>
          <w:szCs w:val="22"/>
        </w:rPr>
      </w:pPr>
      <w:hyperlink w:anchor="_Toc364032762" w:history="1">
        <w:r w:rsidR="00BF52AA" w:rsidRPr="003E060B">
          <w:rPr>
            <w:rStyle w:val="Hyperlink"/>
            <w:noProof/>
          </w:rPr>
          <w:t>5.5</w:t>
        </w:r>
        <w:r w:rsidR="00BF52AA">
          <w:rPr>
            <w:rFonts w:asciiTheme="minorHAnsi" w:eastAsiaTheme="minorEastAsia" w:hAnsiTheme="minorHAnsi" w:cstheme="minorBidi"/>
            <w:smallCaps w:val="0"/>
            <w:noProof/>
            <w:sz w:val="22"/>
            <w:szCs w:val="22"/>
          </w:rPr>
          <w:tab/>
        </w:r>
        <w:r w:rsidR="00BF52AA" w:rsidRPr="003E060B">
          <w:rPr>
            <w:rStyle w:val="Hyperlink"/>
            <w:noProof/>
          </w:rPr>
          <w:t>On-the-Job Training (OJT)</w:t>
        </w:r>
        <w:r w:rsidR="00BF52AA">
          <w:rPr>
            <w:noProof/>
            <w:webHidden/>
          </w:rPr>
          <w:tab/>
        </w:r>
        <w:r>
          <w:rPr>
            <w:noProof/>
            <w:webHidden/>
          </w:rPr>
          <w:fldChar w:fldCharType="begin"/>
        </w:r>
        <w:r w:rsidR="00BF52AA">
          <w:rPr>
            <w:noProof/>
            <w:webHidden/>
          </w:rPr>
          <w:instrText xml:space="preserve"> PAGEREF _Toc364032762 \h </w:instrText>
        </w:r>
        <w:r>
          <w:rPr>
            <w:noProof/>
            <w:webHidden/>
          </w:rPr>
        </w:r>
        <w:r>
          <w:rPr>
            <w:noProof/>
            <w:webHidden/>
          </w:rPr>
          <w:fldChar w:fldCharType="separate"/>
        </w:r>
        <w:r w:rsidR="000E6902">
          <w:rPr>
            <w:noProof/>
            <w:webHidden/>
          </w:rPr>
          <w:t>5-3</w:t>
        </w:r>
        <w:r>
          <w:rPr>
            <w:noProof/>
            <w:webHidden/>
          </w:rPr>
          <w:fldChar w:fldCharType="end"/>
        </w:r>
      </w:hyperlink>
    </w:p>
    <w:p w:rsidR="00BF52AA" w:rsidRDefault="00AF1DC2">
      <w:pPr>
        <w:pStyle w:val="TOC1"/>
        <w:tabs>
          <w:tab w:val="left" w:pos="440"/>
          <w:tab w:val="right" w:leader="dot" w:pos="10243"/>
        </w:tabs>
        <w:rPr>
          <w:rFonts w:asciiTheme="minorHAnsi" w:eastAsiaTheme="minorEastAsia" w:hAnsiTheme="minorHAnsi" w:cstheme="minorBidi"/>
          <w:b w:val="0"/>
          <w:bCs w:val="0"/>
          <w:caps w:val="0"/>
          <w:noProof/>
          <w:sz w:val="22"/>
          <w:szCs w:val="22"/>
        </w:rPr>
      </w:pPr>
      <w:hyperlink w:anchor="_Toc364032763" w:history="1">
        <w:r w:rsidR="00BF52AA" w:rsidRPr="003E060B">
          <w:rPr>
            <w:rStyle w:val="Hyperlink"/>
            <w:noProof/>
          </w:rPr>
          <w:t>6</w:t>
        </w:r>
        <w:r w:rsidR="00BF52AA">
          <w:rPr>
            <w:rFonts w:asciiTheme="minorHAnsi" w:eastAsiaTheme="minorEastAsia" w:hAnsiTheme="minorHAnsi" w:cstheme="minorBidi"/>
            <w:b w:val="0"/>
            <w:bCs w:val="0"/>
            <w:caps w:val="0"/>
            <w:noProof/>
            <w:sz w:val="22"/>
            <w:szCs w:val="22"/>
          </w:rPr>
          <w:tab/>
        </w:r>
        <w:r w:rsidR="00BF52AA" w:rsidRPr="003E060B">
          <w:rPr>
            <w:rStyle w:val="Hyperlink"/>
            <w:noProof/>
          </w:rPr>
          <w:t>TRAINING DOCUMENTATION</w:t>
        </w:r>
        <w:r w:rsidR="00BF52AA">
          <w:rPr>
            <w:noProof/>
            <w:webHidden/>
          </w:rPr>
          <w:tab/>
        </w:r>
        <w:r>
          <w:rPr>
            <w:noProof/>
            <w:webHidden/>
          </w:rPr>
          <w:fldChar w:fldCharType="begin"/>
        </w:r>
        <w:r w:rsidR="00BF52AA">
          <w:rPr>
            <w:noProof/>
            <w:webHidden/>
          </w:rPr>
          <w:instrText xml:space="preserve"> PAGEREF _Toc364032763 \h </w:instrText>
        </w:r>
        <w:r>
          <w:rPr>
            <w:noProof/>
            <w:webHidden/>
          </w:rPr>
        </w:r>
        <w:r>
          <w:rPr>
            <w:noProof/>
            <w:webHidden/>
          </w:rPr>
          <w:fldChar w:fldCharType="separate"/>
        </w:r>
        <w:r w:rsidR="000E6902">
          <w:rPr>
            <w:noProof/>
            <w:webHidden/>
          </w:rPr>
          <w:t>6-1</w:t>
        </w:r>
        <w:r>
          <w:rPr>
            <w:noProof/>
            <w:webHidden/>
          </w:rPr>
          <w:fldChar w:fldCharType="end"/>
        </w:r>
      </w:hyperlink>
    </w:p>
    <w:p w:rsidR="00BF52AA" w:rsidRDefault="00AF1DC2">
      <w:pPr>
        <w:pStyle w:val="TOC2"/>
        <w:tabs>
          <w:tab w:val="left" w:pos="880"/>
          <w:tab w:val="right" w:leader="dot" w:pos="10243"/>
        </w:tabs>
        <w:rPr>
          <w:rFonts w:asciiTheme="minorHAnsi" w:eastAsiaTheme="minorEastAsia" w:hAnsiTheme="minorHAnsi" w:cstheme="minorBidi"/>
          <w:smallCaps w:val="0"/>
          <w:noProof/>
          <w:sz w:val="22"/>
          <w:szCs w:val="22"/>
        </w:rPr>
      </w:pPr>
      <w:hyperlink w:anchor="_Toc364032764" w:history="1">
        <w:r w:rsidR="00BF52AA" w:rsidRPr="003E060B">
          <w:rPr>
            <w:rStyle w:val="Hyperlink"/>
            <w:noProof/>
          </w:rPr>
          <w:t>6.1</w:t>
        </w:r>
        <w:r w:rsidR="00BF52AA">
          <w:rPr>
            <w:rFonts w:asciiTheme="minorHAnsi" w:eastAsiaTheme="minorEastAsia" w:hAnsiTheme="minorHAnsi" w:cstheme="minorBidi"/>
            <w:smallCaps w:val="0"/>
            <w:noProof/>
            <w:sz w:val="22"/>
            <w:szCs w:val="22"/>
          </w:rPr>
          <w:tab/>
        </w:r>
        <w:r w:rsidR="00BF52AA" w:rsidRPr="003E060B">
          <w:rPr>
            <w:rStyle w:val="Hyperlink"/>
            <w:noProof/>
          </w:rPr>
          <w:t>Training Documentation</w:t>
        </w:r>
        <w:r w:rsidR="00BF52AA">
          <w:rPr>
            <w:noProof/>
            <w:webHidden/>
          </w:rPr>
          <w:tab/>
        </w:r>
        <w:r>
          <w:rPr>
            <w:noProof/>
            <w:webHidden/>
          </w:rPr>
          <w:fldChar w:fldCharType="begin"/>
        </w:r>
        <w:r w:rsidR="00BF52AA">
          <w:rPr>
            <w:noProof/>
            <w:webHidden/>
          </w:rPr>
          <w:instrText xml:space="preserve"> PAGEREF _Toc364032764 \h </w:instrText>
        </w:r>
        <w:r>
          <w:rPr>
            <w:noProof/>
            <w:webHidden/>
          </w:rPr>
        </w:r>
        <w:r>
          <w:rPr>
            <w:noProof/>
            <w:webHidden/>
          </w:rPr>
          <w:fldChar w:fldCharType="separate"/>
        </w:r>
        <w:r w:rsidR="000E6902">
          <w:rPr>
            <w:noProof/>
            <w:webHidden/>
          </w:rPr>
          <w:t>6-1</w:t>
        </w:r>
        <w:r>
          <w:rPr>
            <w:noProof/>
            <w:webHidden/>
          </w:rPr>
          <w:fldChar w:fldCharType="end"/>
        </w:r>
      </w:hyperlink>
    </w:p>
    <w:p w:rsidR="00BF52AA" w:rsidRDefault="00AF1DC2">
      <w:pPr>
        <w:pStyle w:val="TOC2"/>
        <w:tabs>
          <w:tab w:val="left" w:pos="880"/>
          <w:tab w:val="right" w:leader="dot" w:pos="10243"/>
        </w:tabs>
        <w:rPr>
          <w:rFonts w:asciiTheme="minorHAnsi" w:eastAsiaTheme="minorEastAsia" w:hAnsiTheme="minorHAnsi" w:cstheme="minorBidi"/>
          <w:smallCaps w:val="0"/>
          <w:noProof/>
          <w:sz w:val="22"/>
          <w:szCs w:val="22"/>
        </w:rPr>
      </w:pPr>
      <w:hyperlink w:anchor="_Toc364032765" w:history="1">
        <w:r w:rsidR="00BF52AA" w:rsidRPr="003E060B">
          <w:rPr>
            <w:rStyle w:val="Hyperlink"/>
            <w:noProof/>
          </w:rPr>
          <w:t>6.2</w:t>
        </w:r>
        <w:r w:rsidR="00BF52AA">
          <w:rPr>
            <w:rFonts w:asciiTheme="minorHAnsi" w:eastAsiaTheme="minorEastAsia" w:hAnsiTheme="minorHAnsi" w:cstheme="minorBidi"/>
            <w:smallCaps w:val="0"/>
            <w:noProof/>
            <w:sz w:val="22"/>
            <w:szCs w:val="22"/>
          </w:rPr>
          <w:tab/>
        </w:r>
        <w:r w:rsidR="00BF52AA" w:rsidRPr="003E060B">
          <w:rPr>
            <w:rStyle w:val="Hyperlink"/>
            <w:noProof/>
          </w:rPr>
          <w:t>Training Records</w:t>
        </w:r>
        <w:r w:rsidR="00BF52AA">
          <w:rPr>
            <w:noProof/>
            <w:webHidden/>
          </w:rPr>
          <w:tab/>
        </w:r>
        <w:r>
          <w:rPr>
            <w:noProof/>
            <w:webHidden/>
          </w:rPr>
          <w:fldChar w:fldCharType="begin"/>
        </w:r>
        <w:r w:rsidR="00BF52AA">
          <w:rPr>
            <w:noProof/>
            <w:webHidden/>
          </w:rPr>
          <w:instrText xml:space="preserve"> PAGEREF _Toc364032765 \h </w:instrText>
        </w:r>
        <w:r>
          <w:rPr>
            <w:noProof/>
            <w:webHidden/>
          </w:rPr>
        </w:r>
        <w:r>
          <w:rPr>
            <w:noProof/>
            <w:webHidden/>
          </w:rPr>
          <w:fldChar w:fldCharType="separate"/>
        </w:r>
        <w:r w:rsidR="000E6902">
          <w:rPr>
            <w:noProof/>
            <w:webHidden/>
          </w:rPr>
          <w:t>6-1</w:t>
        </w:r>
        <w:r>
          <w:rPr>
            <w:noProof/>
            <w:webHidden/>
          </w:rPr>
          <w:fldChar w:fldCharType="end"/>
        </w:r>
      </w:hyperlink>
    </w:p>
    <w:p w:rsidR="00BF52AA" w:rsidRDefault="00AF1DC2">
      <w:pPr>
        <w:pStyle w:val="TOC2"/>
        <w:tabs>
          <w:tab w:val="left" w:pos="880"/>
          <w:tab w:val="right" w:leader="dot" w:pos="10243"/>
        </w:tabs>
        <w:rPr>
          <w:rFonts w:asciiTheme="minorHAnsi" w:eastAsiaTheme="minorEastAsia" w:hAnsiTheme="minorHAnsi" w:cstheme="minorBidi"/>
          <w:smallCaps w:val="0"/>
          <w:noProof/>
          <w:sz w:val="22"/>
          <w:szCs w:val="22"/>
        </w:rPr>
      </w:pPr>
      <w:hyperlink w:anchor="_Toc364032766" w:history="1">
        <w:r w:rsidR="00BF52AA" w:rsidRPr="003E060B">
          <w:rPr>
            <w:rStyle w:val="Hyperlink"/>
            <w:noProof/>
          </w:rPr>
          <w:t>6.3</w:t>
        </w:r>
        <w:r w:rsidR="00BF52AA">
          <w:rPr>
            <w:rFonts w:asciiTheme="minorHAnsi" w:eastAsiaTheme="minorEastAsia" w:hAnsiTheme="minorHAnsi" w:cstheme="minorBidi"/>
            <w:smallCaps w:val="0"/>
            <w:noProof/>
            <w:sz w:val="22"/>
            <w:szCs w:val="22"/>
          </w:rPr>
          <w:tab/>
        </w:r>
        <w:r w:rsidR="00BF52AA" w:rsidRPr="003E060B">
          <w:rPr>
            <w:rStyle w:val="Hyperlink"/>
            <w:noProof/>
          </w:rPr>
          <w:t>Training Forms</w:t>
        </w:r>
        <w:r w:rsidR="00BF52AA">
          <w:rPr>
            <w:noProof/>
            <w:webHidden/>
          </w:rPr>
          <w:tab/>
        </w:r>
        <w:r>
          <w:rPr>
            <w:noProof/>
            <w:webHidden/>
          </w:rPr>
          <w:fldChar w:fldCharType="begin"/>
        </w:r>
        <w:r w:rsidR="00BF52AA">
          <w:rPr>
            <w:noProof/>
            <w:webHidden/>
          </w:rPr>
          <w:instrText xml:space="preserve"> PAGEREF _Toc364032766 \h </w:instrText>
        </w:r>
        <w:r>
          <w:rPr>
            <w:noProof/>
            <w:webHidden/>
          </w:rPr>
        </w:r>
        <w:r>
          <w:rPr>
            <w:noProof/>
            <w:webHidden/>
          </w:rPr>
          <w:fldChar w:fldCharType="separate"/>
        </w:r>
        <w:r w:rsidR="000E6902">
          <w:rPr>
            <w:noProof/>
            <w:webHidden/>
          </w:rPr>
          <w:t>6-1</w:t>
        </w:r>
        <w:r>
          <w:rPr>
            <w:noProof/>
            <w:webHidden/>
          </w:rPr>
          <w:fldChar w:fldCharType="end"/>
        </w:r>
      </w:hyperlink>
    </w:p>
    <w:p w:rsidR="00BF52AA" w:rsidRDefault="00AF1DC2">
      <w:pPr>
        <w:pStyle w:val="TOC1"/>
        <w:tabs>
          <w:tab w:val="left" w:pos="440"/>
          <w:tab w:val="right" w:leader="dot" w:pos="10243"/>
        </w:tabs>
        <w:rPr>
          <w:rFonts w:asciiTheme="minorHAnsi" w:eastAsiaTheme="minorEastAsia" w:hAnsiTheme="minorHAnsi" w:cstheme="minorBidi"/>
          <w:b w:val="0"/>
          <w:bCs w:val="0"/>
          <w:caps w:val="0"/>
          <w:noProof/>
          <w:sz w:val="22"/>
          <w:szCs w:val="22"/>
        </w:rPr>
      </w:pPr>
      <w:hyperlink w:anchor="_Toc364032767" w:history="1">
        <w:r w:rsidR="00BF52AA" w:rsidRPr="003E060B">
          <w:rPr>
            <w:rStyle w:val="Hyperlink"/>
            <w:noProof/>
          </w:rPr>
          <w:t>7</w:t>
        </w:r>
        <w:r w:rsidR="00BF52AA">
          <w:rPr>
            <w:rFonts w:asciiTheme="minorHAnsi" w:eastAsiaTheme="minorEastAsia" w:hAnsiTheme="minorHAnsi" w:cstheme="minorBidi"/>
            <w:b w:val="0"/>
            <w:bCs w:val="0"/>
            <w:caps w:val="0"/>
            <w:noProof/>
            <w:sz w:val="22"/>
            <w:szCs w:val="22"/>
          </w:rPr>
          <w:tab/>
        </w:r>
        <w:r w:rsidR="00BF52AA" w:rsidRPr="003E060B">
          <w:rPr>
            <w:rStyle w:val="Hyperlink"/>
            <w:noProof/>
          </w:rPr>
          <w:t>MEASUREMENT OF TRAINING EFFECTIVENESS</w:t>
        </w:r>
        <w:r w:rsidR="00BF52AA">
          <w:rPr>
            <w:noProof/>
            <w:webHidden/>
          </w:rPr>
          <w:tab/>
        </w:r>
        <w:r>
          <w:rPr>
            <w:noProof/>
            <w:webHidden/>
          </w:rPr>
          <w:fldChar w:fldCharType="begin"/>
        </w:r>
        <w:r w:rsidR="00BF52AA">
          <w:rPr>
            <w:noProof/>
            <w:webHidden/>
          </w:rPr>
          <w:instrText xml:space="preserve"> PAGEREF _Toc364032767 \h </w:instrText>
        </w:r>
        <w:r>
          <w:rPr>
            <w:noProof/>
            <w:webHidden/>
          </w:rPr>
        </w:r>
        <w:r>
          <w:rPr>
            <w:noProof/>
            <w:webHidden/>
          </w:rPr>
          <w:fldChar w:fldCharType="separate"/>
        </w:r>
        <w:r w:rsidR="000E6902">
          <w:rPr>
            <w:noProof/>
            <w:webHidden/>
          </w:rPr>
          <w:t>7-1</w:t>
        </w:r>
        <w:r>
          <w:rPr>
            <w:noProof/>
            <w:webHidden/>
          </w:rPr>
          <w:fldChar w:fldCharType="end"/>
        </w:r>
      </w:hyperlink>
    </w:p>
    <w:p w:rsidR="00BF52AA" w:rsidRDefault="00AF1DC2">
      <w:pPr>
        <w:pStyle w:val="TOC2"/>
        <w:tabs>
          <w:tab w:val="left" w:pos="880"/>
          <w:tab w:val="right" w:leader="dot" w:pos="10243"/>
        </w:tabs>
        <w:rPr>
          <w:rFonts w:asciiTheme="minorHAnsi" w:eastAsiaTheme="minorEastAsia" w:hAnsiTheme="minorHAnsi" w:cstheme="minorBidi"/>
          <w:smallCaps w:val="0"/>
          <w:noProof/>
          <w:sz w:val="22"/>
          <w:szCs w:val="22"/>
        </w:rPr>
      </w:pPr>
      <w:hyperlink w:anchor="_Toc364032768" w:history="1">
        <w:r w:rsidR="00BF52AA" w:rsidRPr="003E060B">
          <w:rPr>
            <w:rStyle w:val="Hyperlink"/>
            <w:noProof/>
          </w:rPr>
          <w:t>7.1</w:t>
        </w:r>
        <w:r w:rsidR="00BF52AA">
          <w:rPr>
            <w:rFonts w:asciiTheme="minorHAnsi" w:eastAsiaTheme="minorEastAsia" w:hAnsiTheme="minorHAnsi" w:cstheme="minorBidi"/>
            <w:smallCaps w:val="0"/>
            <w:noProof/>
            <w:sz w:val="22"/>
            <w:szCs w:val="22"/>
          </w:rPr>
          <w:tab/>
        </w:r>
        <w:r w:rsidR="00BF52AA" w:rsidRPr="003E060B">
          <w:rPr>
            <w:rStyle w:val="Hyperlink"/>
            <w:noProof/>
          </w:rPr>
          <w:t>Training Effectiveness</w:t>
        </w:r>
        <w:r w:rsidR="00BF52AA">
          <w:rPr>
            <w:noProof/>
            <w:webHidden/>
          </w:rPr>
          <w:tab/>
        </w:r>
        <w:r>
          <w:rPr>
            <w:noProof/>
            <w:webHidden/>
          </w:rPr>
          <w:fldChar w:fldCharType="begin"/>
        </w:r>
        <w:r w:rsidR="00BF52AA">
          <w:rPr>
            <w:noProof/>
            <w:webHidden/>
          </w:rPr>
          <w:instrText xml:space="preserve"> PAGEREF _Toc364032768 \h </w:instrText>
        </w:r>
        <w:r>
          <w:rPr>
            <w:noProof/>
            <w:webHidden/>
          </w:rPr>
        </w:r>
        <w:r>
          <w:rPr>
            <w:noProof/>
            <w:webHidden/>
          </w:rPr>
          <w:fldChar w:fldCharType="separate"/>
        </w:r>
        <w:r w:rsidR="000E6902">
          <w:rPr>
            <w:noProof/>
            <w:webHidden/>
          </w:rPr>
          <w:t>7-1</w:t>
        </w:r>
        <w:r>
          <w:rPr>
            <w:noProof/>
            <w:webHidden/>
          </w:rPr>
          <w:fldChar w:fldCharType="end"/>
        </w:r>
      </w:hyperlink>
    </w:p>
    <w:p w:rsidR="00BF52AA" w:rsidRDefault="00AF1DC2">
      <w:pPr>
        <w:pStyle w:val="TOC1"/>
        <w:tabs>
          <w:tab w:val="left" w:pos="440"/>
          <w:tab w:val="right" w:leader="dot" w:pos="10243"/>
        </w:tabs>
        <w:rPr>
          <w:rFonts w:asciiTheme="minorHAnsi" w:eastAsiaTheme="minorEastAsia" w:hAnsiTheme="minorHAnsi" w:cstheme="minorBidi"/>
          <w:b w:val="0"/>
          <w:bCs w:val="0"/>
          <w:caps w:val="0"/>
          <w:noProof/>
          <w:sz w:val="22"/>
          <w:szCs w:val="22"/>
        </w:rPr>
      </w:pPr>
      <w:hyperlink w:anchor="_Toc364032769" w:history="1">
        <w:r w:rsidR="00BF52AA" w:rsidRPr="003E060B">
          <w:rPr>
            <w:rStyle w:val="Hyperlink"/>
            <w:noProof/>
          </w:rPr>
          <w:t>8</w:t>
        </w:r>
        <w:r w:rsidR="00BF52AA">
          <w:rPr>
            <w:rFonts w:asciiTheme="minorHAnsi" w:eastAsiaTheme="minorEastAsia" w:hAnsiTheme="minorHAnsi" w:cstheme="minorBidi"/>
            <w:b w:val="0"/>
            <w:bCs w:val="0"/>
            <w:caps w:val="0"/>
            <w:noProof/>
            <w:sz w:val="22"/>
            <w:szCs w:val="22"/>
          </w:rPr>
          <w:tab/>
        </w:r>
        <w:r w:rsidR="00BF52AA" w:rsidRPr="003E060B">
          <w:rPr>
            <w:rStyle w:val="Hyperlink"/>
            <w:noProof/>
          </w:rPr>
          <w:t>WORK PERFORMED FOR 14 CFR PART 91K, 121, 125, AND PART 135 OPERATORS</w:t>
        </w:r>
        <w:r w:rsidR="00BF52AA">
          <w:rPr>
            <w:noProof/>
            <w:webHidden/>
          </w:rPr>
          <w:tab/>
        </w:r>
        <w:r>
          <w:rPr>
            <w:noProof/>
            <w:webHidden/>
          </w:rPr>
          <w:fldChar w:fldCharType="begin"/>
        </w:r>
        <w:r w:rsidR="00BF52AA">
          <w:rPr>
            <w:noProof/>
            <w:webHidden/>
          </w:rPr>
          <w:instrText xml:space="preserve"> PAGEREF _Toc364032769 \h </w:instrText>
        </w:r>
        <w:r>
          <w:rPr>
            <w:noProof/>
            <w:webHidden/>
          </w:rPr>
        </w:r>
        <w:r>
          <w:rPr>
            <w:noProof/>
            <w:webHidden/>
          </w:rPr>
          <w:fldChar w:fldCharType="separate"/>
        </w:r>
        <w:r w:rsidR="000E6902">
          <w:rPr>
            <w:noProof/>
            <w:webHidden/>
          </w:rPr>
          <w:t>8-1</w:t>
        </w:r>
        <w:r>
          <w:rPr>
            <w:noProof/>
            <w:webHidden/>
          </w:rPr>
          <w:fldChar w:fldCharType="end"/>
        </w:r>
      </w:hyperlink>
    </w:p>
    <w:p w:rsidR="00BF52AA" w:rsidRDefault="00AF1DC2">
      <w:pPr>
        <w:pStyle w:val="TOC2"/>
        <w:tabs>
          <w:tab w:val="left" w:pos="880"/>
          <w:tab w:val="right" w:leader="dot" w:pos="10243"/>
        </w:tabs>
        <w:rPr>
          <w:rFonts w:asciiTheme="minorHAnsi" w:eastAsiaTheme="minorEastAsia" w:hAnsiTheme="minorHAnsi" w:cstheme="minorBidi"/>
          <w:smallCaps w:val="0"/>
          <w:noProof/>
          <w:sz w:val="22"/>
          <w:szCs w:val="22"/>
        </w:rPr>
      </w:pPr>
      <w:hyperlink w:anchor="_Toc364032770" w:history="1">
        <w:r w:rsidR="00BF52AA" w:rsidRPr="003E060B">
          <w:rPr>
            <w:rStyle w:val="Hyperlink"/>
            <w:noProof/>
          </w:rPr>
          <w:t>8.1</w:t>
        </w:r>
        <w:r w:rsidR="00BF52AA">
          <w:rPr>
            <w:rFonts w:asciiTheme="minorHAnsi" w:eastAsiaTheme="minorEastAsia" w:hAnsiTheme="minorHAnsi" w:cstheme="minorBidi"/>
            <w:smallCaps w:val="0"/>
            <w:noProof/>
            <w:sz w:val="22"/>
            <w:szCs w:val="22"/>
          </w:rPr>
          <w:tab/>
        </w:r>
        <w:r w:rsidR="00BF52AA" w:rsidRPr="003E060B">
          <w:rPr>
            <w:rStyle w:val="Hyperlink"/>
            <w:noProof/>
          </w:rPr>
          <w:t>General</w:t>
        </w:r>
        <w:r w:rsidR="00BF52AA">
          <w:rPr>
            <w:noProof/>
            <w:webHidden/>
          </w:rPr>
          <w:tab/>
        </w:r>
        <w:r>
          <w:rPr>
            <w:noProof/>
            <w:webHidden/>
          </w:rPr>
          <w:fldChar w:fldCharType="begin"/>
        </w:r>
        <w:r w:rsidR="00BF52AA">
          <w:rPr>
            <w:noProof/>
            <w:webHidden/>
          </w:rPr>
          <w:instrText xml:space="preserve"> PAGEREF _Toc364032770 \h </w:instrText>
        </w:r>
        <w:r>
          <w:rPr>
            <w:noProof/>
            <w:webHidden/>
          </w:rPr>
        </w:r>
        <w:r>
          <w:rPr>
            <w:noProof/>
            <w:webHidden/>
          </w:rPr>
          <w:fldChar w:fldCharType="separate"/>
        </w:r>
        <w:r w:rsidR="000E6902">
          <w:rPr>
            <w:noProof/>
            <w:webHidden/>
          </w:rPr>
          <w:t>8-1</w:t>
        </w:r>
        <w:r>
          <w:rPr>
            <w:noProof/>
            <w:webHidden/>
          </w:rPr>
          <w:fldChar w:fldCharType="end"/>
        </w:r>
      </w:hyperlink>
    </w:p>
    <w:p w:rsidR="00BF52AA" w:rsidRDefault="00AF1DC2">
      <w:pPr>
        <w:pStyle w:val="TOC1"/>
        <w:tabs>
          <w:tab w:val="left" w:pos="440"/>
          <w:tab w:val="right" w:leader="dot" w:pos="10243"/>
        </w:tabs>
        <w:rPr>
          <w:rFonts w:asciiTheme="minorHAnsi" w:eastAsiaTheme="minorEastAsia" w:hAnsiTheme="minorHAnsi" w:cstheme="minorBidi"/>
          <w:b w:val="0"/>
          <w:bCs w:val="0"/>
          <w:caps w:val="0"/>
          <w:noProof/>
          <w:sz w:val="22"/>
          <w:szCs w:val="22"/>
        </w:rPr>
      </w:pPr>
      <w:hyperlink w:anchor="_Toc364032771" w:history="1">
        <w:r w:rsidR="00BF52AA" w:rsidRPr="003E060B">
          <w:rPr>
            <w:rStyle w:val="Hyperlink"/>
            <w:noProof/>
          </w:rPr>
          <w:t>9</w:t>
        </w:r>
        <w:r w:rsidR="00BF52AA">
          <w:rPr>
            <w:rFonts w:asciiTheme="minorHAnsi" w:eastAsiaTheme="minorEastAsia" w:hAnsiTheme="minorHAnsi" w:cstheme="minorBidi"/>
            <w:b w:val="0"/>
            <w:bCs w:val="0"/>
            <w:caps w:val="0"/>
            <w:noProof/>
            <w:sz w:val="22"/>
            <w:szCs w:val="22"/>
          </w:rPr>
          <w:tab/>
        </w:r>
        <w:r w:rsidR="00BF52AA" w:rsidRPr="003E060B">
          <w:rPr>
            <w:rStyle w:val="Hyperlink"/>
            <w:noProof/>
          </w:rPr>
          <w:t>WORK PERFORMED BY INTERIM MAINTENANCE EMPLOYEES</w:t>
        </w:r>
        <w:r w:rsidR="00BF52AA">
          <w:rPr>
            <w:noProof/>
            <w:webHidden/>
          </w:rPr>
          <w:tab/>
        </w:r>
        <w:r>
          <w:rPr>
            <w:noProof/>
            <w:webHidden/>
          </w:rPr>
          <w:fldChar w:fldCharType="begin"/>
        </w:r>
        <w:r w:rsidR="00BF52AA">
          <w:rPr>
            <w:noProof/>
            <w:webHidden/>
          </w:rPr>
          <w:instrText xml:space="preserve"> PAGEREF _Toc364032771 \h </w:instrText>
        </w:r>
        <w:r>
          <w:rPr>
            <w:noProof/>
            <w:webHidden/>
          </w:rPr>
        </w:r>
        <w:r>
          <w:rPr>
            <w:noProof/>
            <w:webHidden/>
          </w:rPr>
          <w:fldChar w:fldCharType="separate"/>
        </w:r>
        <w:r w:rsidR="000E6902">
          <w:rPr>
            <w:noProof/>
            <w:webHidden/>
          </w:rPr>
          <w:t>9-1</w:t>
        </w:r>
        <w:r>
          <w:rPr>
            <w:noProof/>
            <w:webHidden/>
          </w:rPr>
          <w:fldChar w:fldCharType="end"/>
        </w:r>
      </w:hyperlink>
    </w:p>
    <w:p w:rsidR="00BF52AA" w:rsidRDefault="00AF1DC2">
      <w:pPr>
        <w:pStyle w:val="TOC2"/>
        <w:tabs>
          <w:tab w:val="left" w:pos="880"/>
          <w:tab w:val="right" w:leader="dot" w:pos="10243"/>
        </w:tabs>
        <w:rPr>
          <w:rFonts w:asciiTheme="minorHAnsi" w:eastAsiaTheme="minorEastAsia" w:hAnsiTheme="minorHAnsi" w:cstheme="minorBidi"/>
          <w:smallCaps w:val="0"/>
          <w:noProof/>
          <w:sz w:val="22"/>
          <w:szCs w:val="22"/>
        </w:rPr>
      </w:pPr>
      <w:hyperlink w:anchor="_Toc364032772" w:history="1">
        <w:r w:rsidR="00BF52AA" w:rsidRPr="003E060B">
          <w:rPr>
            <w:rStyle w:val="Hyperlink"/>
            <w:noProof/>
          </w:rPr>
          <w:t>9.1</w:t>
        </w:r>
        <w:r w:rsidR="00BF52AA">
          <w:rPr>
            <w:rFonts w:asciiTheme="minorHAnsi" w:eastAsiaTheme="minorEastAsia" w:hAnsiTheme="minorHAnsi" w:cstheme="minorBidi"/>
            <w:smallCaps w:val="0"/>
            <w:noProof/>
            <w:sz w:val="22"/>
            <w:szCs w:val="22"/>
          </w:rPr>
          <w:tab/>
        </w:r>
        <w:r w:rsidR="00BF52AA" w:rsidRPr="003E060B">
          <w:rPr>
            <w:rStyle w:val="Hyperlink"/>
            <w:noProof/>
          </w:rPr>
          <w:t>INTERIM MAINTENANCE EMPLOYEES</w:t>
        </w:r>
        <w:r w:rsidR="00BF52AA">
          <w:rPr>
            <w:noProof/>
            <w:webHidden/>
          </w:rPr>
          <w:tab/>
        </w:r>
        <w:r>
          <w:rPr>
            <w:noProof/>
            <w:webHidden/>
          </w:rPr>
          <w:fldChar w:fldCharType="begin"/>
        </w:r>
        <w:r w:rsidR="00BF52AA">
          <w:rPr>
            <w:noProof/>
            <w:webHidden/>
          </w:rPr>
          <w:instrText xml:space="preserve"> PAGEREF _Toc364032772 \h </w:instrText>
        </w:r>
        <w:r>
          <w:rPr>
            <w:noProof/>
            <w:webHidden/>
          </w:rPr>
        </w:r>
        <w:r>
          <w:rPr>
            <w:noProof/>
            <w:webHidden/>
          </w:rPr>
          <w:fldChar w:fldCharType="separate"/>
        </w:r>
        <w:r w:rsidR="000E6902">
          <w:rPr>
            <w:noProof/>
            <w:webHidden/>
          </w:rPr>
          <w:t>9-1</w:t>
        </w:r>
        <w:r>
          <w:rPr>
            <w:noProof/>
            <w:webHidden/>
          </w:rPr>
          <w:fldChar w:fldCharType="end"/>
        </w:r>
      </w:hyperlink>
    </w:p>
    <w:p w:rsidR="00BF52AA" w:rsidRDefault="00AF1DC2">
      <w:pPr>
        <w:pStyle w:val="TOC1"/>
        <w:tabs>
          <w:tab w:val="left" w:pos="660"/>
          <w:tab w:val="right" w:leader="dot" w:pos="10243"/>
        </w:tabs>
        <w:rPr>
          <w:rFonts w:asciiTheme="minorHAnsi" w:eastAsiaTheme="minorEastAsia" w:hAnsiTheme="minorHAnsi" w:cstheme="minorBidi"/>
          <w:b w:val="0"/>
          <w:bCs w:val="0"/>
          <w:caps w:val="0"/>
          <w:noProof/>
          <w:sz w:val="22"/>
          <w:szCs w:val="22"/>
        </w:rPr>
      </w:pPr>
      <w:hyperlink w:anchor="_Toc364032773" w:history="1">
        <w:r w:rsidR="00BF52AA" w:rsidRPr="003E060B">
          <w:rPr>
            <w:rStyle w:val="Hyperlink"/>
            <w:noProof/>
          </w:rPr>
          <w:t>10</w:t>
        </w:r>
        <w:r w:rsidR="00BF52AA">
          <w:rPr>
            <w:rFonts w:asciiTheme="minorHAnsi" w:eastAsiaTheme="minorEastAsia" w:hAnsiTheme="minorHAnsi" w:cstheme="minorBidi"/>
            <w:b w:val="0"/>
            <w:bCs w:val="0"/>
            <w:caps w:val="0"/>
            <w:noProof/>
            <w:sz w:val="22"/>
            <w:szCs w:val="22"/>
          </w:rPr>
          <w:tab/>
        </w:r>
        <w:r w:rsidR="00F0610B">
          <w:rPr>
            <w:rStyle w:val="Hyperlink"/>
            <w:noProof/>
          </w:rPr>
          <w:t>MHI</w:t>
        </w:r>
        <w:r w:rsidR="00BF52AA" w:rsidRPr="003E060B">
          <w:rPr>
            <w:rStyle w:val="Hyperlink"/>
            <w:noProof/>
          </w:rPr>
          <w:t xml:space="preserve"> MAINTENANCE EMPLOYEES TRAINING CURRICULUM</w:t>
        </w:r>
        <w:r w:rsidR="00BF52AA">
          <w:rPr>
            <w:noProof/>
            <w:webHidden/>
          </w:rPr>
          <w:tab/>
        </w:r>
        <w:r>
          <w:rPr>
            <w:noProof/>
            <w:webHidden/>
          </w:rPr>
          <w:fldChar w:fldCharType="begin"/>
        </w:r>
        <w:r w:rsidR="00BF52AA">
          <w:rPr>
            <w:noProof/>
            <w:webHidden/>
          </w:rPr>
          <w:instrText xml:space="preserve"> PAGEREF _Toc364032773 \h </w:instrText>
        </w:r>
        <w:r>
          <w:rPr>
            <w:noProof/>
            <w:webHidden/>
          </w:rPr>
        </w:r>
        <w:r>
          <w:rPr>
            <w:noProof/>
            <w:webHidden/>
          </w:rPr>
          <w:fldChar w:fldCharType="separate"/>
        </w:r>
        <w:r w:rsidR="000E6902">
          <w:rPr>
            <w:noProof/>
            <w:webHidden/>
          </w:rPr>
          <w:t>10-1</w:t>
        </w:r>
        <w:r>
          <w:rPr>
            <w:noProof/>
            <w:webHidden/>
          </w:rPr>
          <w:fldChar w:fldCharType="end"/>
        </w:r>
      </w:hyperlink>
    </w:p>
    <w:p w:rsidR="00BF52AA" w:rsidRDefault="00AF1DC2">
      <w:pPr>
        <w:pStyle w:val="TOC2"/>
        <w:tabs>
          <w:tab w:val="left" w:pos="880"/>
          <w:tab w:val="right" w:leader="dot" w:pos="10243"/>
        </w:tabs>
        <w:rPr>
          <w:rFonts w:asciiTheme="minorHAnsi" w:eastAsiaTheme="minorEastAsia" w:hAnsiTheme="minorHAnsi" w:cstheme="minorBidi"/>
          <w:smallCaps w:val="0"/>
          <w:noProof/>
          <w:sz w:val="22"/>
          <w:szCs w:val="22"/>
        </w:rPr>
      </w:pPr>
      <w:hyperlink w:anchor="_Toc364032774" w:history="1">
        <w:r w:rsidR="00BF52AA" w:rsidRPr="003E060B">
          <w:rPr>
            <w:rStyle w:val="Hyperlink"/>
            <w:noProof/>
          </w:rPr>
          <w:t>10.1</w:t>
        </w:r>
        <w:r w:rsidR="00BF52AA">
          <w:rPr>
            <w:rFonts w:asciiTheme="minorHAnsi" w:eastAsiaTheme="minorEastAsia" w:hAnsiTheme="minorHAnsi" w:cstheme="minorBidi"/>
            <w:smallCaps w:val="0"/>
            <w:noProof/>
            <w:sz w:val="22"/>
            <w:szCs w:val="22"/>
          </w:rPr>
          <w:tab/>
        </w:r>
        <w:r w:rsidR="00BF52AA" w:rsidRPr="003E060B">
          <w:rPr>
            <w:rStyle w:val="Hyperlink"/>
            <w:noProof/>
          </w:rPr>
          <w:t>MAINTENANCE EMPLOYEES TRAINING CURRICULUM</w:t>
        </w:r>
        <w:r w:rsidR="00BF52AA">
          <w:rPr>
            <w:noProof/>
            <w:webHidden/>
          </w:rPr>
          <w:tab/>
        </w:r>
        <w:r>
          <w:rPr>
            <w:noProof/>
            <w:webHidden/>
          </w:rPr>
          <w:fldChar w:fldCharType="begin"/>
        </w:r>
        <w:r w:rsidR="00BF52AA">
          <w:rPr>
            <w:noProof/>
            <w:webHidden/>
          </w:rPr>
          <w:instrText xml:space="preserve"> PAGEREF _Toc364032774 \h </w:instrText>
        </w:r>
        <w:r>
          <w:rPr>
            <w:noProof/>
            <w:webHidden/>
          </w:rPr>
        </w:r>
        <w:r>
          <w:rPr>
            <w:noProof/>
            <w:webHidden/>
          </w:rPr>
          <w:fldChar w:fldCharType="separate"/>
        </w:r>
        <w:r w:rsidR="000E6902">
          <w:rPr>
            <w:noProof/>
            <w:webHidden/>
          </w:rPr>
          <w:t>10-1</w:t>
        </w:r>
        <w:r>
          <w:rPr>
            <w:noProof/>
            <w:webHidden/>
          </w:rPr>
          <w:fldChar w:fldCharType="end"/>
        </w:r>
      </w:hyperlink>
    </w:p>
    <w:p w:rsidR="00BF52AA" w:rsidRDefault="00AF1DC2">
      <w:pPr>
        <w:pStyle w:val="TOC1"/>
        <w:tabs>
          <w:tab w:val="left" w:pos="660"/>
          <w:tab w:val="right" w:leader="dot" w:pos="10243"/>
        </w:tabs>
        <w:rPr>
          <w:rFonts w:asciiTheme="minorHAnsi" w:eastAsiaTheme="minorEastAsia" w:hAnsiTheme="minorHAnsi" w:cstheme="minorBidi"/>
          <w:b w:val="0"/>
          <w:bCs w:val="0"/>
          <w:caps w:val="0"/>
          <w:noProof/>
          <w:sz w:val="22"/>
          <w:szCs w:val="22"/>
        </w:rPr>
      </w:pPr>
      <w:hyperlink w:anchor="_Toc364032775" w:history="1">
        <w:r w:rsidR="00BF52AA" w:rsidRPr="003E060B">
          <w:rPr>
            <w:rStyle w:val="Hyperlink"/>
            <w:noProof/>
          </w:rPr>
          <w:t>11</w:t>
        </w:r>
        <w:r w:rsidR="00BF52AA">
          <w:rPr>
            <w:rFonts w:asciiTheme="minorHAnsi" w:eastAsiaTheme="minorEastAsia" w:hAnsiTheme="minorHAnsi" w:cstheme="minorBidi"/>
            <w:b w:val="0"/>
            <w:bCs w:val="0"/>
            <w:caps w:val="0"/>
            <w:noProof/>
            <w:sz w:val="22"/>
            <w:szCs w:val="22"/>
          </w:rPr>
          <w:tab/>
        </w:r>
        <w:r w:rsidR="00BF52AA" w:rsidRPr="003E060B">
          <w:rPr>
            <w:rStyle w:val="Hyperlink"/>
            <w:noProof/>
          </w:rPr>
          <w:t>APPENDIX 1</w:t>
        </w:r>
        <w:r w:rsidR="00BF52AA">
          <w:rPr>
            <w:noProof/>
            <w:webHidden/>
          </w:rPr>
          <w:tab/>
        </w:r>
        <w:r>
          <w:rPr>
            <w:noProof/>
            <w:webHidden/>
          </w:rPr>
          <w:fldChar w:fldCharType="begin"/>
        </w:r>
        <w:r w:rsidR="00BF52AA">
          <w:rPr>
            <w:noProof/>
            <w:webHidden/>
          </w:rPr>
          <w:instrText xml:space="preserve"> PAGEREF _Toc364032775 \h </w:instrText>
        </w:r>
        <w:r>
          <w:rPr>
            <w:noProof/>
            <w:webHidden/>
          </w:rPr>
        </w:r>
        <w:r>
          <w:rPr>
            <w:noProof/>
            <w:webHidden/>
          </w:rPr>
          <w:fldChar w:fldCharType="separate"/>
        </w:r>
        <w:r w:rsidR="000E6902">
          <w:rPr>
            <w:noProof/>
            <w:webHidden/>
          </w:rPr>
          <w:t>11-1</w:t>
        </w:r>
        <w:r>
          <w:rPr>
            <w:noProof/>
            <w:webHidden/>
          </w:rPr>
          <w:fldChar w:fldCharType="end"/>
        </w:r>
      </w:hyperlink>
    </w:p>
    <w:p w:rsidR="00BF52AA" w:rsidRDefault="00AF1DC2">
      <w:pPr>
        <w:pStyle w:val="TOC2"/>
        <w:tabs>
          <w:tab w:val="left" w:pos="880"/>
          <w:tab w:val="right" w:leader="dot" w:pos="10243"/>
        </w:tabs>
        <w:rPr>
          <w:rFonts w:asciiTheme="minorHAnsi" w:eastAsiaTheme="minorEastAsia" w:hAnsiTheme="minorHAnsi" w:cstheme="minorBidi"/>
          <w:smallCaps w:val="0"/>
          <w:noProof/>
          <w:sz w:val="22"/>
          <w:szCs w:val="22"/>
        </w:rPr>
      </w:pPr>
      <w:hyperlink w:anchor="_Toc364032776" w:history="1">
        <w:r w:rsidR="00BF52AA" w:rsidRPr="003E060B">
          <w:rPr>
            <w:rStyle w:val="Hyperlink"/>
            <w:noProof/>
          </w:rPr>
          <w:t>11.1</w:t>
        </w:r>
        <w:r w:rsidR="00BF52AA">
          <w:rPr>
            <w:rFonts w:asciiTheme="minorHAnsi" w:eastAsiaTheme="minorEastAsia" w:hAnsiTheme="minorHAnsi" w:cstheme="minorBidi"/>
            <w:smallCaps w:val="0"/>
            <w:noProof/>
            <w:sz w:val="22"/>
            <w:szCs w:val="22"/>
          </w:rPr>
          <w:tab/>
        </w:r>
        <w:r w:rsidR="00BF52AA" w:rsidRPr="003E060B">
          <w:rPr>
            <w:rStyle w:val="Hyperlink"/>
            <w:noProof/>
          </w:rPr>
          <w:t>TRAINING FORMS</w:t>
        </w:r>
        <w:r w:rsidR="00BF52AA">
          <w:rPr>
            <w:noProof/>
            <w:webHidden/>
          </w:rPr>
          <w:tab/>
        </w:r>
        <w:r>
          <w:rPr>
            <w:noProof/>
            <w:webHidden/>
          </w:rPr>
          <w:fldChar w:fldCharType="begin"/>
        </w:r>
        <w:r w:rsidR="00BF52AA">
          <w:rPr>
            <w:noProof/>
            <w:webHidden/>
          </w:rPr>
          <w:instrText xml:space="preserve"> PAGEREF _Toc364032776 \h </w:instrText>
        </w:r>
        <w:r>
          <w:rPr>
            <w:noProof/>
            <w:webHidden/>
          </w:rPr>
        </w:r>
        <w:r>
          <w:rPr>
            <w:noProof/>
            <w:webHidden/>
          </w:rPr>
          <w:fldChar w:fldCharType="separate"/>
        </w:r>
        <w:r w:rsidR="000E6902">
          <w:rPr>
            <w:noProof/>
            <w:webHidden/>
          </w:rPr>
          <w:t>11-1</w:t>
        </w:r>
        <w:r>
          <w:rPr>
            <w:noProof/>
            <w:webHidden/>
          </w:rPr>
          <w:fldChar w:fldCharType="end"/>
        </w:r>
      </w:hyperlink>
    </w:p>
    <w:p w:rsidR="006557A3" w:rsidRPr="006557A3" w:rsidRDefault="00AF1DC2" w:rsidP="00AF57FD">
      <w:pPr>
        <w:pStyle w:val="Distibtitlepage"/>
      </w:pPr>
      <w:r w:rsidRPr="006557A3">
        <w:fldChar w:fldCharType="end"/>
      </w:r>
    </w:p>
    <w:p w:rsidR="00203B3C" w:rsidRDefault="00203B3C" w:rsidP="00AF57FD">
      <w:pPr>
        <w:sectPr w:rsidR="00203B3C" w:rsidSect="00203B3C">
          <w:headerReference w:type="default" r:id="rId16"/>
          <w:pgSz w:w="12240" w:h="15840" w:code="1"/>
          <w:pgMar w:top="1440" w:right="907" w:bottom="1440" w:left="1080" w:header="720" w:footer="835" w:gutter="0"/>
          <w:pgNumType w:fmt="lowerRoman"/>
          <w:cols w:space="720"/>
          <w:docGrid w:linePitch="360"/>
        </w:sectPr>
      </w:pPr>
    </w:p>
    <w:p w:rsidR="00203B3C" w:rsidRDefault="00203B3C" w:rsidP="00AF57FD">
      <w:pPr>
        <w:pStyle w:val="Heading1"/>
      </w:pPr>
      <w:bookmarkStart w:id="3" w:name="_Toc364032738"/>
      <w:r>
        <w:lastRenderedPageBreak/>
        <w:t>Introduction</w:t>
      </w:r>
      <w:bookmarkEnd w:id="3"/>
    </w:p>
    <w:p w:rsidR="00225526" w:rsidRPr="00783D09" w:rsidRDefault="00B13D71" w:rsidP="008024E9">
      <w:pPr>
        <w:ind w:left="450"/>
      </w:pPr>
      <w:r>
        <w:t>The Repair Station</w:t>
      </w:r>
      <w:r w:rsidR="00AF57FD">
        <w:t xml:space="preserve"> </w:t>
      </w:r>
      <w:r w:rsidR="00AF57FD" w:rsidRPr="00062936">
        <w:rPr>
          <w:b/>
        </w:rPr>
        <w:t xml:space="preserve">Training </w:t>
      </w:r>
      <w:r w:rsidR="004E6539" w:rsidRPr="00062936">
        <w:rPr>
          <w:b/>
        </w:rPr>
        <w:t>Program Manual</w:t>
      </w:r>
      <w:r w:rsidR="004E6539" w:rsidRPr="00783D09">
        <w:t xml:space="preserve"> (</w:t>
      </w:r>
      <w:r w:rsidR="00E41320" w:rsidRPr="00062936">
        <w:rPr>
          <w:b/>
        </w:rPr>
        <w:t>TPM</w:t>
      </w:r>
      <w:r w:rsidR="004E6539" w:rsidRPr="00783D09">
        <w:t>)</w:t>
      </w:r>
      <w:r w:rsidR="00E41320" w:rsidRPr="00783D09">
        <w:t xml:space="preserve"> has been prepared in accordance with the current </w:t>
      </w:r>
      <w:r w:rsidR="00783D09" w:rsidRPr="00783D09">
        <w:t>Title 14 CFR §145</w:t>
      </w:r>
      <w:r w:rsidR="00E41320" w:rsidRPr="00783D09">
        <w:t xml:space="preserve">, FAA Advisory Circular AC 145-10, and the policies and procedures used at </w:t>
      </w:r>
      <w:r w:rsidR="00F0610B">
        <w:rPr>
          <w:b/>
        </w:rPr>
        <w:t>Maritime Helicopters</w:t>
      </w:r>
      <w:r w:rsidR="00E41320" w:rsidRPr="00783D09">
        <w:t>, Inc</w:t>
      </w:r>
      <w:r w:rsidR="00062936">
        <w:t>.</w:t>
      </w:r>
      <w:r w:rsidR="00E41320" w:rsidRPr="00783D09">
        <w:t xml:space="preserve"> (</w:t>
      </w:r>
      <w:r w:rsidR="00F0610B">
        <w:rPr>
          <w:b/>
        </w:rPr>
        <w:t>MHI</w:t>
      </w:r>
      <w:r w:rsidR="00E41320" w:rsidRPr="00783D09">
        <w:t xml:space="preserve">). This manual explains the </w:t>
      </w:r>
      <w:r w:rsidR="00F0610B">
        <w:t>MHI</w:t>
      </w:r>
      <w:r w:rsidR="00E41320" w:rsidRPr="00783D09">
        <w:t xml:space="preserve"> Training Program in detail. This training program manual contains the policies and procedures </w:t>
      </w:r>
      <w:r w:rsidR="00F0610B">
        <w:t>MHI</w:t>
      </w:r>
      <w:r w:rsidR="00E41320" w:rsidRPr="00783D09">
        <w:t xml:space="preserve"> uses to determine its training requirements and to develop its training program. The training program ensures that </w:t>
      </w:r>
      <w:r w:rsidR="00F0610B">
        <w:t>MHI</w:t>
      </w:r>
      <w:r w:rsidR="00E41320" w:rsidRPr="00783D09">
        <w:t xml:space="preserve"> employees</w:t>
      </w:r>
      <w:r w:rsidR="00225526" w:rsidRPr="00783D09">
        <w:t>, as</w:t>
      </w:r>
      <w:r w:rsidR="00E41320" w:rsidRPr="00783D09">
        <w:t xml:space="preserve"> required by 14 CFR §145.163(b)</w:t>
      </w:r>
      <w:r w:rsidR="00225526" w:rsidRPr="00783D09">
        <w:t>,</w:t>
      </w:r>
      <w:r w:rsidR="00E41320" w:rsidRPr="00783D09">
        <w:t xml:space="preserve"> have the knowledge and skills to capably perform assigned task. </w:t>
      </w:r>
      <w:r w:rsidR="00F0610B">
        <w:t>MHI</w:t>
      </w:r>
      <w:r w:rsidR="00E41320" w:rsidRPr="00783D09">
        <w:t xml:space="preserve"> controls this manual in accordance with the procedures outlined in </w:t>
      </w:r>
      <w:r w:rsidR="00401590">
        <w:t>Chapter</w:t>
      </w:r>
      <w:r w:rsidR="00E41320" w:rsidRPr="00783D09">
        <w:t xml:space="preserve"> 2 of this manual. </w:t>
      </w:r>
      <w:r w:rsidR="00225526" w:rsidRPr="00783D09">
        <w:t xml:space="preserve">Employees are identified, training standards are established, training is provided, and the training program is revised as necessary. </w:t>
      </w:r>
    </w:p>
    <w:p w:rsidR="004E6539" w:rsidRPr="004E6539" w:rsidRDefault="004E6539" w:rsidP="008024E9">
      <w:pPr>
        <w:ind w:left="450"/>
      </w:pPr>
      <w:r w:rsidRPr="004E6539">
        <w:t xml:space="preserve"> A current copy of this </w:t>
      </w:r>
      <w:r w:rsidR="00783D09">
        <w:t>TPM</w:t>
      </w:r>
      <w:r w:rsidRPr="004E6539">
        <w:t xml:space="preserve">, including the associated </w:t>
      </w:r>
      <w:r w:rsidR="00783D09">
        <w:t xml:space="preserve">RSM, </w:t>
      </w:r>
      <w:r w:rsidRPr="004E6539">
        <w:t xml:space="preserve">QCM and RSFM, shall be accessible to applicable Repair Station personnel. A current copy of the required </w:t>
      </w:r>
      <w:r w:rsidR="00783D09">
        <w:t>TPM</w:t>
      </w:r>
      <w:r w:rsidRPr="004E6539">
        <w:t xml:space="preserve"> and any revisions made will also be provided by electronic copy to the FAA Certificating Holding District Office (CHDO).</w:t>
      </w:r>
    </w:p>
    <w:p w:rsidR="00783D09" w:rsidRDefault="00783D09" w:rsidP="00AF57FD">
      <w:r>
        <w:br w:type="page"/>
      </w:r>
    </w:p>
    <w:p w:rsidR="00A63BEC" w:rsidRDefault="00A63BEC" w:rsidP="00AF57FD">
      <w:pPr>
        <w:pStyle w:val="Heading1"/>
        <w:rPr>
          <w:rFonts w:eastAsia="Times New Roman"/>
        </w:rPr>
        <w:sectPr w:rsidR="00A63BEC" w:rsidSect="006C0877">
          <w:headerReference w:type="default" r:id="rId17"/>
          <w:footerReference w:type="default" r:id="rId18"/>
          <w:pgSz w:w="12240" w:h="15840" w:code="1"/>
          <w:pgMar w:top="1440" w:right="907" w:bottom="1440" w:left="1080" w:header="720" w:footer="190" w:gutter="0"/>
          <w:pgNumType w:start="1" w:chapStyle="1"/>
          <w:cols w:space="720"/>
          <w:docGrid w:linePitch="360"/>
        </w:sectPr>
      </w:pPr>
      <w:bookmarkStart w:id="4" w:name="_Toc350381180"/>
    </w:p>
    <w:p w:rsidR="00783D09" w:rsidRPr="00880E2D" w:rsidRDefault="00783D09" w:rsidP="00AF57FD">
      <w:pPr>
        <w:pStyle w:val="Heading1"/>
        <w:rPr>
          <w:rFonts w:eastAsia="Times New Roman"/>
        </w:rPr>
      </w:pPr>
      <w:bookmarkStart w:id="5" w:name="_Toc364032739"/>
      <w:r w:rsidRPr="00880E2D">
        <w:rPr>
          <w:rFonts w:eastAsia="Times New Roman"/>
        </w:rPr>
        <w:lastRenderedPageBreak/>
        <w:t>Manual Revisions</w:t>
      </w:r>
      <w:bookmarkEnd w:id="4"/>
      <w:bookmarkEnd w:id="5"/>
      <w:r w:rsidRPr="00880E2D">
        <w:rPr>
          <w:rFonts w:eastAsia="Times New Roman"/>
        </w:rPr>
        <w:t xml:space="preserve"> </w:t>
      </w:r>
    </w:p>
    <w:p w:rsidR="00783D09" w:rsidRPr="00783D09" w:rsidRDefault="00783D09" w:rsidP="008024E9">
      <w:pPr>
        <w:ind w:left="450"/>
        <w:rPr>
          <w:rFonts w:ascii="Times New Roman" w:eastAsia="Times New Roman" w:hAnsi="Times New Roman" w:cs="Times New Roman"/>
          <w:sz w:val="24"/>
          <w:szCs w:val="24"/>
        </w:rPr>
      </w:pPr>
      <w:r w:rsidRPr="00783D09">
        <w:t xml:space="preserve">The Accountable Manager oversees the creation and revision of </w:t>
      </w:r>
      <w:r w:rsidR="00F0610B">
        <w:rPr>
          <w:rFonts w:eastAsia="Times New Roman"/>
        </w:rPr>
        <w:t>MHI</w:t>
      </w:r>
      <w:r w:rsidRPr="00783D09">
        <w:rPr>
          <w:rFonts w:eastAsia="Times New Roman"/>
        </w:rPr>
        <w:t xml:space="preserve"> </w:t>
      </w:r>
      <w:r w:rsidRPr="00783D09">
        <w:t>controlled documents</w:t>
      </w:r>
      <w:r w:rsidRPr="00783D09">
        <w:rPr>
          <w:rFonts w:eastAsia="Times New Roman"/>
        </w:rPr>
        <w:t xml:space="preserve">. </w:t>
      </w:r>
      <w:r w:rsidRPr="00783D09">
        <w:t xml:space="preserve">Department Managers and Supervisors may submit suggestions and corrections for incorporation into this manual by contacting the </w:t>
      </w:r>
      <w:r w:rsidR="00B13D71">
        <w:t>Training Manager</w:t>
      </w:r>
      <w:r w:rsidRPr="00783D09">
        <w:t xml:space="preserve">. Changes made to this manual will be summarized in the change summary table and indicated throughout the manual by change bars. </w:t>
      </w:r>
      <w:r w:rsidRPr="00783D09">
        <w:rPr>
          <w:rFonts w:eastAsia="Times New Roman"/>
          <w:color w:val="222222"/>
          <w:shd w:val="clear" w:color="auto" w:fill="FFFFFF"/>
        </w:rPr>
        <w:t>A vertical bar (change bar) in the right margin indicates a change, addition, or deletion in the adjacent text for the current revision of that page only.  The change bar is dropped at the next revision of that page.</w:t>
      </w:r>
      <w:r w:rsidR="00880E2D" w:rsidRPr="00880E2D">
        <w:rPr>
          <w:rFonts w:cs="Arial"/>
          <w:color w:val="222222"/>
          <w:shd w:val="clear" w:color="auto" w:fill="FFFFFF"/>
        </w:rPr>
        <w:t xml:space="preserve"> </w:t>
      </w:r>
      <w:r w:rsidR="00880E2D">
        <w:rPr>
          <w:rFonts w:cs="Arial"/>
          <w:color w:val="222222"/>
          <w:shd w:val="clear" w:color="auto" w:fill="FFFFFF"/>
        </w:rPr>
        <w:t>The effected paged will also be annotated by updating the revision level and date in the top right hand corner. The list of effected pages will also be updated.</w:t>
      </w:r>
    </w:p>
    <w:p w:rsidR="00783D09" w:rsidRPr="00783D09" w:rsidRDefault="00783D09" w:rsidP="00584181">
      <w:pPr>
        <w:pStyle w:val="Heading2"/>
      </w:pPr>
      <w:bookmarkStart w:id="6" w:name="_Toc350381181"/>
      <w:bookmarkStart w:id="7" w:name="_Toc364032740"/>
      <w:r w:rsidRPr="00880E2D">
        <w:t>Manual</w:t>
      </w:r>
      <w:r w:rsidRPr="00783D09">
        <w:t xml:space="preserve"> Revisions and Control</w:t>
      </w:r>
      <w:bookmarkEnd w:id="6"/>
      <w:bookmarkEnd w:id="7"/>
      <w:r w:rsidRPr="00783D09">
        <w:t xml:space="preserve"> </w:t>
      </w:r>
    </w:p>
    <w:p w:rsidR="00783D09" w:rsidRPr="00783D09" w:rsidRDefault="00783D09" w:rsidP="00BE6F2C">
      <w:pPr>
        <w:pStyle w:val="Heading3"/>
        <w:rPr>
          <w:u w:val="single"/>
        </w:rPr>
      </w:pPr>
      <w:r w:rsidRPr="00783D09">
        <w:t xml:space="preserve">The </w:t>
      </w:r>
      <w:r w:rsidR="00AF57FD">
        <w:t>Training Manager</w:t>
      </w:r>
      <w:r w:rsidRPr="00783D09">
        <w:t xml:space="preserve"> is responsible for the content</w:t>
      </w:r>
      <w:r w:rsidR="004E4A71">
        <w:t xml:space="preserve">, </w:t>
      </w:r>
      <w:r w:rsidR="001B7C0D">
        <w:t>currency, completeness</w:t>
      </w:r>
      <w:r w:rsidR="004E4A71">
        <w:t>, and revisions</w:t>
      </w:r>
      <w:r w:rsidRPr="00783D09">
        <w:t xml:space="preserve"> of this manual. </w:t>
      </w:r>
      <w:r w:rsidR="004E4A71">
        <w:t xml:space="preserve">Review of this manual will be conducted annually in conjunction the Training Program Review as outlined in Chapter 3.5 of this manual. </w:t>
      </w:r>
      <w:r w:rsidRPr="00783D09">
        <w:t xml:space="preserve">This manual requires FAA </w:t>
      </w:r>
      <w:r w:rsidR="00AF57FD">
        <w:t>approval</w:t>
      </w:r>
      <w:r w:rsidRPr="00783D09">
        <w:t xml:space="preserve"> prior to release. Revisions to this manual must be routed for </w:t>
      </w:r>
      <w:r w:rsidR="00F0610B">
        <w:t>MHI</w:t>
      </w:r>
      <w:r w:rsidRPr="00783D09">
        <w:t xml:space="preserve"> internal and FAA </w:t>
      </w:r>
      <w:r w:rsidR="00AF57FD">
        <w:t>approval</w:t>
      </w:r>
      <w:r w:rsidRPr="00783D09">
        <w:t xml:space="preserve"> prior to distribution. This manual cannot be published or distributed to end users prior to formal submission to and </w:t>
      </w:r>
      <w:r w:rsidR="00AF57FD">
        <w:t>approval</w:t>
      </w:r>
      <w:r w:rsidRPr="00783D09">
        <w:t xml:space="preserve"> by the FAA. </w:t>
      </w:r>
      <w:r w:rsidRPr="00783D09">
        <w:rPr>
          <w:u w:val="single"/>
        </w:rPr>
        <w:t xml:space="preserve"> </w:t>
      </w:r>
    </w:p>
    <w:p w:rsidR="00783D09" w:rsidRPr="00783D09" w:rsidRDefault="00783D09" w:rsidP="00BE6F2C">
      <w:pPr>
        <w:pStyle w:val="Heading3"/>
      </w:pPr>
      <w:r w:rsidRPr="00783D09">
        <w:t xml:space="preserve">The Part 145 </w:t>
      </w:r>
      <w:r w:rsidR="00F0610B">
        <w:t>Accountable Manager</w:t>
      </w:r>
      <w:r w:rsidRPr="00783D09">
        <w:t xml:space="preserve"> shall be responsible to maintain </w:t>
      </w:r>
      <w:r w:rsidR="00F0610B">
        <w:t>MHI</w:t>
      </w:r>
      <w:r w:rsidRPr="00783D09">
        <w:t xml:space="preserve"> Master Manual Distribution List Form </w:t>
      </w:r>
      <w:r w:rsidR="00F0610B">
        <w:t>MHI</w:t>
      </w:r>
      <w:r w:rsidRPr="00783D09">
        <w:t xml:space="preserve"> 020, listing individuals that have been assigned manuals in paper format. The listing shall indicate the name of the individual, name of the manual, manual number, revision number, and the date the completed Revision Notice/Acknowledgment, Form </w:t>
      </w:r>
      <w:r w:rsidR="00F0610B">
        <w:t>MHI</w:t>
      </w:r>
      <w:r w:rsidRPr="00783D09">
        <w:t xml:space="preserve"> 019 was received.</w:t>
      </w:r>
    </w:p>
    <w:p w:rsidR="00783D09" w:rsidRPr="00783D09" w:rsidRDefault="00783D09" w:rsidP="00584181">
      <w:pPr>
        <w:pStyle w:val="Heading2"/>
      </w:pPr>
      <w:bookmarkStart w:id="8" w:name="_Toc350381182"/>
      <w:bookmarkStart w:id="9" w:name="_Toc364032741"/>
      <w:r w:rsidRPr="00783D09">
        <w:t>Paper Format</w:t>
      </w:r>
      <w:bookmarkEnd w:id="8"/>
      <w:bookmarkEnd w:id="9"/>
    </w:p>
    <w:p w:rsidR="00880E2D" w:rsidRDefault="00880E2D" w:rsidP="00BE6F2C">
      <w:pPr>
        <w:pStyle w:val="Heading3"/>
        <w:rPr>
          <w:spacing w:val="2"/>
        </w:rPr>
      </w:pPr>
      <w:r w:rsidRPr="00173E51">
        <w:t xml:space="preserve">Hard copy manuals shall be issued by the </w:t>
      </w:r>
      <w:r>
        <w:t xml:space="preserve">Part 145 </w:t>
      </w:r>
      <w:r w:rsidR="00F0610B">
        <w:t>Accountable Manager</w:t>
      </w:r>
      <w:r w:rsidRPr="00173E51">
        <w:t xml:space="preserve"> under a</w:t>
      </w:r>
      <w:r>
        <w:t xml:space="preserve"> </w:t>
      </w:r>
      <w:r w:rsidRPr="00173E51">
        <w:t>manual control number and revision notification controlled by the Revision</w:t>
      </w:r>
      <w:r>
        <w:t xml:space="preserve"> </w:t>
      </w:r>
      <w:r w:rsidRPr="00173E51">
        <w:t>Notice/Acknowledgment</w:t>
      </w:r>
      <w:r>
        <w:t>,</w:t>
      </w:r>
      <w:r w:rsidRPr="00391CCD">
        <w:t xml:space="preserve"> </w:t>
      </w:r>
      <w:r w:rsidRPr="00173E51">
        <w:t xml:space="preserve">Form </w:t>
      </w:r>
      <w:r w:rsidR="00F0610B">
        <w:t>MHI</w:t>
      </w:r>
      <w:r>
        <w:t xml:space="preserve"> 019</w:t>
      </w:r>
      <w:r w:rsidRPr="00173E51">
        <w:t xml:space="preserve"> indicating receipt of revision and incorporation</w:t>
      </w:r>
      <w:r>
        <w:t xml:space="preserve"> </w:t>
      </w:r>
      <w:r w:rsidRPr="00173E51">
        <w:t xml:space="preserve">into the manual. </w:t>
      </w:r>
      <w:r>
        <w:t>Ha</w:t>
      </w:r>
      <w:r>
        <w:rPr>
          <w:spacing w:val="-3"/>
        </w:rPr>
        <w:t>r</w:t>
      </w:r>
      <w:r>
        <w:t>d</w:t>
      </w:r>
      <w:r>
        <w:rPr>
          <w:spacing w:val="30"/>
        </w:rPr>
        <w:t xml:space="preserve"> </w:t>
      </w:r>
      <w:r>
        <w:t>copi</w:t>
      </w:r>
      <w:r>
        <w:rPr>
          <w:spacing w:val="-3"/>
        </w:rPr>
        <w:t>e</w:t>
      </w:r>
      <w:r>
        <w:t>s</w:t>
      </w:r>
      <w:r>
        <w:rPr>
          <w:spacing w:val="29"/>
        </w:rPr>
        <w:t xml:space="preserve"> </w:t>
      </w:r>
      <w:r>
        <w:t>of</w:t>
      </w:r>
      <w:r>
        <w:rPr>
          <w:spacing w:val="31"/>
        </w:rPr>
        <w:t xml:space="preserve"> </w:t>
      </w:r>
      <w:r>
        <w:rPr>
          <w:spacing w:val="-5"/>
        </w:rPr>
        <w:t>t</w:t>
      </w:r>
      <w:r>
        <w:t>he</w:t>
      </w:r>
      <w:r>
        <w:rPr>
          <w:spacing w:val="31"/>
        </w:rPr>
        <w:t xml:space="preserve"> </w:t>
      </w:r>
      <w:r>
        <w:rPr>
          <w:spacing w:val="-4"/>
        </w:rPr>
        <w:t>m</w:t>
      </w:r>
      <w:r>
        <w:t>anual</w:t>
      </w:r>
      <w:r>
        <w:rPr>
          <w:spacing w:val="28"/>
        </w:rPr>
        <w:t xml:space="preserve"> </w:t>
      </w:r>
      <w:r>
        <w:t>shall</w:t>
      </w:r>
      <w:r>
        <w:rPr>
          <w:spacing w:val="30"/>
        </w:rPr>
        <w:t xml:space="preserve"> </w:t>
      </w:r>
      <w:r>
        <w:t>be</w:t>
      </w:r>
      <w:r>
        <w:rPr>
          <w:spacing w:val="31"/>
        </w:rPr>
        <w:t xml:space="preserve"> </w:t>
      </w:r>
      <w:r>
        <w:t>issued</w:t>
      </w:r>
      <w:r>
        <w:rPr>
          <w:spacing w:val="27"/>
        </w:rPr>
        <w:t xml:space="preserve"> </w:t>
      </w:r>
      <w:r>
        <w:t>to Di</w:t>
      </w:r>
      <w:r>
        <w:rPr>
          <w:spacing w:val="-5"/>
        </w:rPr>
        <w:t>r</w:t>
      </w:r>
      <w:r>
        <w:t>ector</w:t>
      </w:r>
      <w:r>
        <w:rPr>
          <w:spacing w:val="29"/>
        </w:rPr>
        <w:t xml:space="preserve"> </w:t>
      </w:r>
      <w:r>
        <w:t>of</w:t>
      </w:r>
      <w:r>
        <w:rPr>
          <w:spacing w:val="31"/>
        </w:rPr>
        <w:t xml:space="preserve"> </w:t>
      </w:r>
      <w:r>
        <w:rPr>
          <w:spacing w:val="-4"/>
        </w:rPr>
        <w:t>M</w:t>
      </w:r>
      <w:r>
        <w:t>ainte</w:t>
      </w:r>
      <w:r>
        <w:rPr>
          <w:spacing w:val="-1"/>
        </w:rPr>
        <w:t>n</w:t>
      </w:r>
      <w:r>
        <w:t>ance,</w:t>
      </w:r>
      <w:r>
        <w:rPr>
          <w:spacing w:val="33"/>
        </w:rPr>
        <w:t xml:space="preserve"> </w:t>
      </w:r>
      <w:r>
        <w:t xml:space="preserve">Part 145 </w:t>
      </w:r>
      <w:r w:rsidR="00F0610B">
        <w:t>Accountable Manager</w:t>
      </w:r>
      <w:r>
        <w:t>,</w:t>
      </w:r>
      <w:r>
        <w:rPr>
          <w:spacing w:val="24"/>
        </w:rPr>
        <w:t xml:space="preserve"> </w:t>
      </w:r>
      <w:r>
        <w:t>Chief</w:t>
      </w:r>
      <w:r>
        <w:rPr>
          <w:spacing w:val="25"/>
        </w:rPr>
        <w:t xml:space="preserve"> </w:t>
      </w:r>
      <w:r>
        <w:t>Ins</w:t>
      </w:r>
      <w:r>
        <w:rPr>
          <w:spacing w:val="-3"/>
        </w:rPr>
        <w:t>p</w:t>
      </w:r>
      <w:r>
        <w:t>ecto</w:t>
      </w:r>
      <w:r>
        <w:rPr>
          <w:spacing w:val="-1"/>
        </w:rPr>
        <w:t>r</w:t>
      </w:r>
      <w:r>
        <w:t>,</w:t>
      </w:r>
      <w:r>
        <w:rPr>
          <w:spacing w:val="24"/>
        </w:rPr>
        <w:t xml:space="preserve"> </w:t>
      </w:r>
      <w:r>
        <w:t>and</w:t>
      </w:r>
      <w:r>
        <w:rPr>
          <w:spacing w:val="27"/>
        </w:rPr>
        <w:t xml:space="preserve"> </w:t>
      </w:r>
      <w:r>
        <w:t>the</w:t>
      </w:r>
      <w:r>
        <w:rPr>
          <w:spacing w:val="22"/>
        </w:rPr>
        <w:t xml:space="preserve"> </w:t>
      </w:r>
      <w:r>
        <w:rPr>
          <w:spacing w:val="4"/>
        </w:rPr>
        <w:t>C</w:t>
      </w:r>
      <w:r>
        <w:t xml:space="preserve">HDO. </w:t>
      </w:r>
      <w:r w:rsidRPr="00173E51">
        <w:t>Manual holders shall be responsible to insert revisions, update the</w:t>
      </w:r>
      <w:r>
        <w:t xml:space="preserve"> </w:t>
      </w:r>
      <w:r w:rsidRPr="00173E51">
        <w:t>Record of Revisions page by entering the Revision Number, Date, Date Inserted,</w:t>
      </w:r>
      <w:r>
        <w:t xml:space="preserve"> </w:t>
      </w:r>
      <w:r w:rsidRPr="00173E51">
        <w:t>Revisions Inserted By, and return the completed Revision Notice/Acknowledgment</w:t>
      </w:r>
      <w:r>
        <w:t xml:space="preserve">, </w:t>
      </w:r>
      <w:r w:rsidRPr="00173E51">
        <w:t xml:space="preserve">Form </w:t>
      </w:r>
      <w:r w:rsidR="00F0610B">
        <w:t>MHI</w:t>
      </w:r>
      <w:r>
        <w:t xml:space="preserve"> 019</w:t>
      </w:r>
      <w:r w:rsidRPr="00173E51">
        <w:t xml:space="preserve"> to </w:t>
      </w:r>
      <w:r>
        <w:t xml:space="preserve">Part 145 </w:t>
      </w:r>
      <w:r w:rsidR="00F0610B">
        <w:t>Accountable Manager</w:t>
      </w:r>
      <w:r w:rsidRPr="00173E51">
        <w:t xml:space="preserve"> to indicate the manual has been revised.</w:t>
      </w:r>
      <w:r w:rsidRPr="00880E2D">
        <w:rPr>
          <w:spacing w:val="2"/>
        </w:rPr>
        <w:t xml:space="preserve"> </w:t>
      </w:r>
    </w:p>
    <w:p w:rsidR="00584181" w:rsidRDefault="00584181" w:rsidP="00584181">
      <w:pPr>
        <w:pStyle w:val="Heading2"/>
      </w:pPr>
      <w:bookmarkStart w:id="10" w:name="_Toc364032742"/>
      <w:bookmarkStart w:id="11" w:name="_Toc364026876"/>
      <w:r w:rsidRPr="00584181">
        <w:t>MANUAL APPROVAL PROCESS</w:t>
      </w:r>
      <w:bookmarkEnd w:id="10"/>
    </w:p>
    <w:p w:rsidR="00584181" w:rsidRDefault="00584181" w:rsidP="00BE6F2C">
      <w:pPr>
        <w:pStyle w:val="Heading3"/>
      </w:pPr>
      <w:r>
        <w:t xml:space="preserve">The </w:t>
      </w:r>
      <w:r w:rsidR="00F0610B">
        <w:t>MHI</w:t>
      </w:r>
      <w:r>
        <w:t xml:space="preserve"> Repair Station T</w:t>
      </w:r>
      <w:r>
        <w:rPr>
          <w:spacing w:val="1"/>
        </w:rPr>
        <w:t>r</w:t>
      </w:r>
      <w:r>
        <w:t>aining Program Manual (TPM) is an F</w:t>
      </w:r>
      <w:r>
        <w:rPr>
          <w:spacing w:val="-2"/>
        </w:rPr>
        <w:t>A</w:t>
      </w:r>
      <w:r>
        <w:t>A-approved manual, no changes or revisions will be made without prior FAA approval.</w:t>
      </w:r>
    </w:p>
    <w:p w:rsidR="00584181" w:rsidRDefault="00584181" w:rsidP="00BE6F2C">
      <w:pPr>
        <w:pStyle w:val="Heading3"/>
      </w:pPr>
      <w:r>
        <w:t>Approval of</w:t>
      </w:r>
      <w:r>
        <w:rPr>
          <w:spacing w:val="2"/>
        </w:rPr>
        <w:t xml:space="preserve"> </w:t>
      </w:r>
      <w:r>
        <w:t>the TPM is a two-part process involving an initial appro</w:t>
      </w:r>
      <w:r>
        <w:rPr>
          <w:spacing w:val="1"/>
        </w:rPr>
        <w:t>v</w:t>
      </w:r>
      <w:r>
        <w:t xml:space="preserve">al by </w:t>
      </w:r>
      <w:r w:rsidR="00F0610B">
        <w:t>MHI</w:t>
      </w:r>
      <w:r>
        <w:t xml:space="preserve"> for the proposed revision, then a presentation to the CHDO for FAA approval. Once FAA approval has been obtained, the manual revision will be published and each assigned manual will be revised.</w:t>
      </w:r>
    </w:p>
    <w:p w:rsidR="00F0610B" w:rsidRDefault="00F0610B" w:rsidP="00F0610B"/>
    <w:p w:rsidR="00F0610B" w:rsidRPr="00F0610B" w:rsidRDefault="00F0610B" w:rsidP="00F0610B"/>
    <w:p w:rsidR="00584181" w:rsidRDefault="00584181" w:rsidP="00BE6F2C">
      <w:pPr>
        <w:pStyle w:val="Heading3"/>
      </w:pPr>
      <w:r>
        <w:lastRenderedPageBreak/>
        <w:t xml:space="preserve">The </w:t>
      </w:r>
      <w:r w:rsidR="00DA7CF4">
        <w:t>Training Manager</w:t>
      </w:r>
      <w:r>
        <w:t xml:space="preserve"> or the </w:t>
      </w:r>
      <w:r w:rsidR="00DA7CF4">
        <w:t xml:space="preserve">Part 145 </w:t>
      </w:r>
      <w:r w:rsidR="00F0610B">
        <w:t>Accountable Manager</w:t>
      </w:r>
      <w:r>
        <w:t xml:space="preserve"> will approve each</w:t>
      </w:r>
      <w:r>
        <w:rPr>
          <w:spacing w:val="2"/>
        </w:rPr>
        <w:t xml:space="preserve"> </w:t>
      </w:r>
      <w:r>
        <w:t>page of the manual and revisions thereof.</w:t>
      </w:r>
      <w:r>
        <w:rPr>
          <w:spacing w:val="66"/>
        </w:rPr>
        <w:t xml:space="preserve"> </w:t>
      </w:r>
      <w:r>
        <w:t>Approval of the manual shall be indicated on the List of Effective Pages (LOEP) by the placement of a signa</w:t>
      </w:r>
      <w:r>
        <w:rPr>
          <w:spacing w:val="-2"/>
        </w:rPr>
        <w:t>t</w:t>
      </w:r>
      <w:r>
        <w:t>ure at the bottom of each page of the LOEP in the preformatted area.  Upon review and</w:t>
      </w:r>
      <w:r w:rsidR="00DA7CF4">
        <w:t xml:space="preserve"> </w:t>
      </w:r>
      <w:r w:rsidR="00F0610B">
        <w:t>MHI</w:t>
      </w:r>
      <w:r>
        <w:t xml:space="preserve"> approval, the </w:t>
      </w:r>
      <w:r w:rsidR="00DA7CF4">
        <w:t>Training Manager</w:t>
      </w:r>
      <w:r w:rsidR="00DA7CF4" w:rsidRPr="00783D09">
        <w:t xml:space="preserve"> </w:t>
      </w:r>
      <w:r>
        <w:t>or h</w:t>
      </w:r>
      <w:r>
        <w:rPr>
          <w:spacing w:val="-2"/>
        </w:rPr>
        <w:t>i</w:t>
      </w:r>
      <w:r>
        <w:t>s/her designee will submit a copy of the proposed revision to the cognizant CHDO assigned Principal Inspector (PI) for review and Adm</w:t>
      </w:r>
      <w:r>
        <w:rPr>
          <w:spacing w:val="-2"/>
        </w:rPr>
        <w:t>i</w:t>
      </w:r>
      <w:r>
        <w:t>nistrator approval (see paragraph 2.3.4. below of this sect</w:t>
      </w:r>
      <w:r>
        <w:rPr>
          <w:spacing w:val="-2"/>
        </w:rPr>
        <w:t>i</w:t>
      </w:r>
      <w:r>
        <w:t>on regarding the TPM revision p</w:t>
      </w:r>
      <w:r>
        <w:rPr>
          <w:spacing w:val="1"/>
        </w:rPr>
        <w:t>r</w:t>
      </w:r>
      <w:r>
        <w:t>ocess).</w:t>
      </w:r>
    </w:p>
    <w:p w:rsidR="00DA7CF4" w:rsidRDefault="00584181" w:rsidP="00BE6F2C">
      <w:pPr>
        <w:pStyle w:val="Heading3"/>
        <w:rPr>
          <w:spacing w:val="57"/>
        </w:rPr>
      </w:pPr>
      <w:r w:rsidRPr="00DA7CF4">
        <w:t>I</w:t>
      </w:r>
      <w:r>
        <w:t>f</w:t>
      </w:r>
      <w:r w:rsidRPr="00DA7CF4">
        <w:rPr>
          <w:spacing w:val="16"/>
        </w:rPr>
        <w:t xml:space="preserve"> </w:t>
      </w:r>
      <w:r w:rsidRPr="00DA7CF4">
        <w:t>th</w:t>
      </w:r>
      <w:r>
        <w:t>e</w:t>
      </w:r>
      <w:r w:rsidRPr="00DA7CF4">
        <w:rPr>
          <w:spacing w:val="16"/>
        </w:rPr>
        <w:t xml:space="preserve"> </w:t>
      </w:r>
      <w:r w:rsidRPr="00DA7CF4">
        <w:t>propose</w:t>
      </w:r>
      <w:r>
        <w:t>d</w:t>
      </w:r>
      <w:r w:rsidRPr="00DA7CF4">
        <w:rPr>
          <w:spacing w:val="16"/>
        </w:rPr>
        <w:t xml:space="preserve"> </w:t>
      </w:r>
      <w:r w:rsidRPr="00DA7CF4">
        <w:t>revi</w:t>
      </w:r>
      <w:r w:rsidRPr="00DA7CF4">
        <w:rPr>
          <w:spacing w:val="1"/>
        </w:rPr>
        <w:t>s</w:t>
      </w:r>
      <w:r>
        <w:t>i</w:t>
      </w:r>
      <w:r w:rsidRPr="00DA7CF4">
        <w:t>o</w:t>
      </w:r>
      <w:r>
        <w:t>n</w:t>
      </w:r>
      <w:r w:rsidRPr="00DA7CF4">
        <w:rPr>
          <w:spacing w:val="16"/>
        </w:rPr>
        <w:t xml:space="preserve"> </w:t>
      </w:r>
      <w:r w:rsidRPr="00DA7CF4">
        <w:t>i</w:t>
      </w:r>
      <w:r>
        <w:t>s</w:t>
      </w:r>
      <w:r w:rsidRPr="00DA7CF4">
        <w:rPr>
          <w:spacing w:val="17"/>
        </w:rPr>
        <w:t xml:space="preserve"> </w:t>
      </w:r>
      <w:r w:rsidRPr="00DA7CF4">
        <w:t>appr</w:t>
      </w:r>
      <w:r>
        <w:t>ov</w:t>
      </w:r>
      <w:r w:rsidRPr="00DA7CF4">
        <w:t>e</w:t>
      </w:r>
      <w:r>
        <w:t>d</w:t>
      </w:r>
      <w:r w:rsidRPr="00DA7CF4">
        <w:rPr>
          <w:spacing w:val="16"/>
        </w:rPr>
        <w:t xml:space="preserve"> </w:t>
      </w:r>
      <w:r w:rsidRPr="00DA7CF4">
        <w:t>b</w:t>
      </w:r>
      <w:r>
        <w:t>y</w:t>
      </w:r>
      <w:r w:rsidRPr="00DA7CF4">
        <w:rPr>
          <w:spacing w:val="17"/>
        </w:rPr>
        <w:t xml:space="preserve"> </w:t>
      </w:r>
      <w:r w:rsidRPr="00DA7CF4">
        <w:t>th</w:t>
      </w:r>
      <w:r>
        <w:t>e</w:t>
      </w:r>
      <w:r w:rsidRPr="00DA7CF4">
        <w:rPr>
          <w:spacing w:val="17"/>
        </w:rPr>
        <w:t xml:space="preserve"> </w:t>
      </w:r>
      <w:r w:rsidRPr="00DA7CF4">
        <w:t>CHDO</w:t>
      </w:r>
      <w:r>
        <w:t>,</w:t>
      </w:r>
      <w:r w:rsidRPr="00DA7CF4">
        <w:rPr>
          <w:spacing w:val="16"/>
        </w:rPr>
        <w:t xml:space="preserve"> </w:t>
      </w:r>
      <w:r w:rsidRPr="00DA7CF4">
        <w:t>th</w:t>
      </w:r>
      <w:r>
        <w:t>e</w:t>
      </w:r>
      <w:r w:rsidRPr="00DA7CF4">
        <w:rPr>
          <w:spacing w:val="17"/>
        </w:rPr>
        <w:t xml:space="preserve"> </w:t>
      </w:r>
      <w:r w:rsidRPr="00DA7CF4">
        <w:t>LOE</w:t>
      </w:r>
      <w:r>
        <w:t>P</w:t>
      </w:r>
      <w:r w:rsidRPr="00DA7CF4">
        <w:rPr>
          <w:spacing w:val="16"/>
        </w:rPr>
        <w:t xml:space="preserve"> </w:t>
      </w:r>
      <w:r w:rsidRPr="00DA7CF4">
        <w:t>wil</w:t>
      </w:r>
      <w:r>
        <w:t>l</w:t>
      </w:r>
      <w:r w:rsidRPr="00DA7CF4">
        <w:rPr>
          <w:spacing w:val="16"/>
        </w:rPr>
        <w:t xml:space="preserve"> </w:t>
      </w:r>
      <w:r w:rsidRPr="00DA7CF4">
        <w:t>b</w:t>
      </w:r>
      <w:r>
        <w:t>e</w:t>
      </w:r>
      <w:r w:rsidRPr="00DA7CF4">
        <w:rPr>
          <w:spacing w:val="16"/>
        </w:rPr>
        <w:t xml:space="preserve"> </w:t>
      </w:r>
      <w:r w:rsidRPr="00DA7CF4">
        <w:t>si</w:t>
      </w:r>
      <w:r>
        <w:t>g</w:t>
      </w:r>
      <w:r w:rsidRPr="00DA7CF4">
        <w:t>ne</w:t>
      </w:r>
      <w:r>
        <w:t>d</w:t>
      </w:r>
      <w:r w:rsidRPr="00DA7CF4">
        <w:rPr>
          <w:spacing w:val="16"/>
        </w:rPr>
        <w:t xml:space="preserve"> </w:t>
      </w:r>
      <w:r w:rsidRPr="00DA7CF4">
        <w:t>an</w:t>
      </w:r>
      <w:r>
        <w:t>d</w:t>
      </w:r>
      <w:r w:rsidRPr="00DA7CF4">
        <w:rPr>
          <w:spacing w:val="16"/>
        </w:rPr>
        <w:t xml:space="preserve"> </w:t>
      </w:r>
      <w:r w:rsidRPr="00DA7CF4">
        <w:t>dat</w:t>
      </w:r>
      <w:r>
        <w:t xml:space="preserve">ed </w:t>
      </w:r>
      <w:r w:rsidRPr="00DA7CF4">
        <w:t>(o</w:t>
      </w:r>
      <w:r>
        <w:t>r</w:t>
      </w:r>
      <w:r w:rsidRPr="00DA7CF4">
        <w:rPr>
          <w:spacing w:val="56"/>
        </w:rPr>
        <w:t xml:space="preserve"> </w:t>
      </w:r>
      <w:r w:rsidRPr="00DA7CF4">
        <w:t>stamped</w:t>
      </w:r>
      <w:r>
        <w:t>)</w:t>
      </w:r>
      <w:r w:rsidRPr="00DA7CF4">
        <w:rPr>
          <w:spacing w:val="57"/>
        </w:rPr>
        <w:t xml:space="preserve"> </w:t>
      </w:r>
      <w:r w:rsidRPr="00DA7CF4">
        <w:t>an</w:t>
      </w:r>
      <w:r>
        <w:t>d</w:t>
      </w:r>
      <w:r w:rsidRPr="00DA7CF4">
        <w:rPr>
          <w:spacing w:val="57"/>
        </w:rPr>
        <w:t xml:space="preserve"> </w:t>
      </w:r>
      <w:r w:rsidRPr="00DA7CF4">
        <w:t>returne</w:t>
      </w:r>
      <w:r>
        <w:t>d</w:t>
      </w:r>
      <w:r w:rsidRPr="00DA7CF4">
        <w:rPr>
          <w:spacing w:val="56"/>
        </w:rPr>
        <w:t xml:space="preserve"> </w:t>
      </w:r>
      <w:r w:rsidRPr="00DA7CF4">
        <w:t>t</w:t>
      </w:r>
      <w:r>
        <w:t>o</w:t>
      </w:r>
      <w:r w:rsidRPr="00DA7CF4">
        <w:rPr>
          <w:spacing w:val="57"/>
        </w:rPr>
        <w:t xml:space="preserve"> </w:t>
      </w:r>
      <w:r w:rsidR="00F0610B">
        <w:t>MHI</w:t>
      </w:r>
      <w:r>
        <w:t>.</w:t>
      </w:r>
    </w:p>
    <w:p w:rsidR="00584181" w:rsidRDefault="00584181" w:rsidP="00BE6F2C">
      <w:pPr>
        <w:pStyle w:val="Heading3"/>
        <w:rPr>
          <w:spacing w:val="-1"/>
        </w:rPr>
      </w:pPr>
      <w:bookmarkStart w:id="12" w:name="3._MANUAL_REVISIONS"/>
      <w:bookmarkStart w:id="13" w:name="A._General"/>
      <w:bookmarkEnd w:id="12"/>
      <w:bookmarkEnd w:id="13"/>
      <w:r>
        <w:rPr>
          <w:spacing w:val="-1"/>
        </w:rPr>
        <w:t>I</w:t>
      </w:r>
      <w:r>
        <w:t>f</w:t>
      </w:r>
      <w:r>
        <w:rPr>
          <w:spacing w:val="48"/>
        </w:rPr>
        <w:t xml:space="preserve"> </w:t>
      </w:r>
      <w:r>
        <w:t>a</w:t>
      </w:r>
      <w:r>
        <w:rPr>
          <w:spacing w:val="49"/>
        </w:rPr>
        <w:t xml:space="preserve"> </w:t>
      </w:r>
      <w:r>
        <w:rPr>
          <w:spacing w:val="-1"/>
        </w:rPr>
        <w:t>propose</w:t>
      </w:r>
      <w:r>
        <w:t>d</w:t>
      </w:r>
      <w:r>
        <w:rPr>
          <w:spacing w:val="49"/>
        </w:rPr>
        <w:t xml:space="preserve"> </w:t>
      </w:r>
      <w:r>
        <w:rPr>
          <w:spacing w:val="-1"/>
        </w:rPr>
        <w:t>revisi</w:t>
      </w:r>
      <w:r>
        <w:t>on</w:t>
      </w:r>
      <w:r>
        <w:rPr>
          <w:spacing w:val="48"/>
        </w:rPr>
        <w:t xml:space="preserve"> </w:t>
      </w:r>
      <w:r>
        <w:rPr>
          <w:spacing w:val="-1"/>
        </w:rPr>
        <w:t>i</w:t>
      </w:r>
      <w:r>
        <w:t>s</w:t>
      </w:r>
      <w:r>
        <w:rPr>
          <w:spacing w:val="49"/>
        </w:rPr>
        <w:t xml:space="preserve"> </w:t>
      </w:r>
      <w:r>
        <w:rPr>
          <w:spacing w:val="-1"/>
        </w:rPr>
        <w:t>rejecte</w:t>
      </w:r>
      <w:r>
        <w:t>d</w:t>
      </w:r>
      <w:r>
        <w:rPr>
          <w:spacing w:val="49"/>
        </w:rPr>
        <w:t xml:space="preserve"> </w:t>
      </w:r>
      <w:r>
        <w:rPr>
          <w:spacing w:val="-1"/>
        </w:rPr>
        <w:t>b</w:t>
      </w:r>
      <w:r>
        <w:t>y</w:t>
      </w:r>
      <w:r>
        <w:rPr>
          <w:spacing w:val="51"/>
        </w:rPr>
        <w:t xml:space="preserve"> </w:t>
      </w:r>
      <w:r>
        <w:rPr>
          <w:spacing w:val="-1"/>
        </w:rPr>
        <w:t>th</w:t>
      </w:r>
      <w:r>
        <w:t>e</w:t>
      </w:r>
      <w:r>
        <w:rPr>
          <w:spacing w:val="49"/>
        </w:rPr>
        <w:t xml:space="preserve"> </w:t>
      </w:r>
      <w:r>
        <w:rPr>
          <w:spacing w:val="-1"/>
        </w:rPr>
        <w:t>CHDO</w:t>
      </w:r>
      <w:r>
        <w:t>,</w:t>
      </w:r>
      <w:r>
        <w:rPr>
          <w:spacing w:val="50"/>
        </w:rPr>
        <w:t xml:space="preserve"> </w:t>
      </w:r>
      <w:r>
        <w:t>a</w:t>
      </w:r>
      <w:r>
        <w:rPr>
          <w:spacing w:val="50"/>
        </w:rPr>
        <w:t xml:space="preserve"> </w:t>
      </w:r>
      <w:r>
        <w:rPr>
          <w:spacing w:val="-1"/>
        </w:rPr>
        <w:t>cove</w:t>
      </w:r>
      <w:r>
        <w:t>r</w:t>
      </w:r>
      <w:r>
        <w:rPr>
          <w:spacing w:val="49"/>
        </w:rPr>
        <w:t xml:space="preserve"> </w:t>
      </w:r>
      <w:r>
        <w:rPr>
          <w:spacing w:val="-1"/>
        </w:rPr>
        <w:t>letter/transmitta</w:t>
      </w:r>
      <w:r>
        <w:t>l</w:t>
      </w:r>
      <w:r>
        <w:rPr>
          <w:spacing w:val="50"/>
        </w:rPr>
        <w:t xml:space="preserve"> </w:t>
      </w:r>
      <w:r>
        <w:rPr>
          <w:spacing w:val="-1"/>
        </w:rPr>
        <w:t>document indi</w:t>
      </w:r>
      <w:r>
        <w:rPr>
          <w:spacing w:val="1"/>
        </w:rPr>
        <w:t>c</w:t>
      </w:r>
      <w:r>
        <w:rPr>
          <w:spacing w:val="-1"/>
        </w:rPr>
        <w:t>atin</w:t>
      </w:r>
      <w:r>
        <w:t>g</w:t>
      </w:r>
      <w:r>
        <w:rPr>
          <w:spacing w:val="40"/>
        </w:rPr>
        <w:t xml:space="preserve"> </w:t>
      </w:r>
      <w:r>
        <w:rPr>
          <w:spacing w:val="1"/>
        </w:rPr>
        <w:t>t</w:t>
      </w:r>
      <w:r>
        <w:rPr>
          <w:spacing w:val="-1"/>
        </w:rPr>
        <w:t>h</w:t>
      </w:r>
      <w:r>
        <w:t>e</w:t>
      </w:r>
      <w:r>
        <w:rPr>
          <w:spacing w:val="41"/>
        </w:rPr>
        <w:t xml:space="preserve"> </w:t>
      </w:r>
      <w:r>
        <w:rPr>
          <w:spacing w:val="-1"/>
        </w:rPr>
        <w:t>date</w:t>
      </w:r>
      <w:r>
        <w:t>,</w:t>
      </w:r>
      <w:r>
        <w:rPr>
          <w:spacing w:val="41"/>
        </w:rPr>
        <w:t xml:space="preserve"> </w:t>
      </w:r>
      <w:r>
        <w:rPr>
          <w:spacing w:val="-1"/>
        </w:rPr>
        <w:t>manual</w:t>
      </w:r>
      <w:r>
        <w:t>,</w:t>
      </w:r>
      <w:r>
        <w:rPr>
          <w:spacing w:val="40"/>
        </w:rPr>
        <w:t xml:space="preserve"> </w:t>
      </w:r>
      <w:r>
        <w:rPr>
          <w:spacing w:val="-1"/>
        </w:rPr>
        <w:t>o</w:t>
      </w:r>
      <w:r>
        <w:t>r</w:t>
      </w:r>
      <w:r>
        <w:rPr>
          <w:spacing w:val="41"/>
        </w:rPr>
        <w:t xml:space="preserve"> </w:t>
      </w:r>
      <w:r>
        <w:rPr>
          <w:spacing w:val="1"/>
        </w:rPr>
        <w:t>r</w:t>
      </w:r>
      <w:r>
        <w:rPr>
          <w:spacing w:val="-1"/>
        </w:rPr>
        <w:t>evisio</w:t>
      </w:r>
      <w:r>
        <w:t>n</w:t>
      </w:r>
      <w:r>
        <w:rPr>
          <w:spacing w:val="41"/>
        </w:rPr>
        <w:t xml:space="preserve"> </w:t>
      </w:r>
      <w:r>
        <w:rPr>
          <w:spacing w:val="-1"/>
        </w:rPr>
        <w:t>n</w:t>
      </w:r>
      <w:r>
        <w:rPr>
          <w:spacing w:val="1"/>
        </w:rPr>
        <w:t>u</w:t>
      </w:r>
      <w:r>
        <w:t>mber</w:t>
      </w:r>
      <w:r>
        <w:rPr>
          <w:spacing w:val="41"/>
        </w:rPr>
        <w:t xml:space="preserve"> </w:t>
      </w:r>
      <w:r>
        <w:t>of</w:t>
      </w:r>
      <w:r>
        <w:rPr>
          <w:spacing w:val="40"/>
        </w:rPr>
        <w:t xml:space="preserve"> </w:t>
      </w:r>
      <w:r>
        <w:t>the</w:t>
      </w:r>
      <w:r>
        <w:rPr>
          <w:spacing w:val="41"/>
        </w:rPr>
        <w:t xml:space="preserve"> </w:t>
      </w:r>
      <w:r>
        <w:t>manual</w:t>
      </w:r>
      <w:r>
        <w:rPr>
          <w:spacing w:val="41"/>
        </w:rPr>
        <w:t xml:space="preserve"> </w:t>
      </w:r>
      <w:r>
        <w:t>b</w:t>
      </w:r>
      <w:r>
        <w:rPr>
          <w:spacing w:val="-1"/>
        </w:rPr>
        <w:t>e</w:t>
      </w:r>
      <w:r>
        <w:t>ing</w:t>
      </w:r>
      <w:r>
        <w:rPr>
          <w:spacing w:val="41"/>
        </w:rPr>
        <w:t xml:space="preserve"> </w:t>
      </w:r>
      <w:r>
        <w:t>rejected</w:t>
      </w:r>
      <w:r>
        <w:rPr>
          <w:spacing w:val="42"/>
        </w:rPr>
        <w:t xml:space="preserve"> </w:t>
      </w:r>
      <w:r>
        <w:t>will</w:t>
      </w:r>
      <w:r>
        <w:rPr>
          <w:spacing w:val="42"/>
        </w:rPr>
        <w:t xml:space="preserve"> </w:t>
      </w:r>
      <w:r>
        <w:t>be generated.</w:t>
      </w:r>
      <w:r>
        <w:rPr>
          <w:spacing w:val="3"/>
        </w:rPr>
        <w:t xml:space="preserve"> </w:t>
      </w:r>
      <w:r>
        <w:t>The</w:t>
      </w:r>
      <w:r>
        <w:rPr>
          <w:spacing w:val="3"/>
        </w:rPr>
        <w:t xml:space="preserve"> </w:t>
      </w:r>
      <w:r>
        <w:t>proposed</w:t>
      </w:r>
      <w:r>
        <w:rPr>
          <w:spacing w:val="3"/>
        </w:rPr>
        <w:t xml:space="preserve"> </w:t>
      </w:r>
      <w:r>
        <w:t>revi</w:t>
      </w:r>
      <w:r>
        <w:rPr>
          <w:spacing w:val="1"/>
        </w:rPr>
        <w:t>s</w:t>
      </w:r>
      <w:r>
        <w:t>ion</w:t>
      </w:r>
      <w:r>
        <w:rPr>
          <w:spacing w:val="3"/>
        </w:rPr>
        <w:t xml:space="preserve"> </w:t>
      </w:r>
      <w:r>
        <w:t>will</w:t>
      </w:r>
      <w:r>
        <w:rPr>
          <w:spacing w:val="3"/>
        </w:rPr>
        <w:t xml:space="preserve"> </w:t>
      </w:r>
      <w:r>
        <w:t>be</w:t>
      </w:r>
      <w:r>
        <w:rPr>
          <w:spacing w:val="3"/>
        </w:rPr>
        <w:t xml:space="preserve"> </w:t>
      </w:r>
      <w:r>
        <w:t>r</w:t>
      </w:r>
      <w:r>
        <w:rPr>
          <w:spacing w:val="-2"/>
        </w:rPr>
        <w:t>e</w:t>
      </w:r>
      <w:r>
        <w:t>turned</w:t>
      </w:r>
      <w:r>
        <w:rPr>
          <w:spacing w:val="3"/>
        </w:rPr>
        <w:t xml:space="preserve"> </w:t>
      </w:r>
      <w:r>
        <w:t>to</w:t>
      </w:r>
      <w:r>
        <w:rPr>
          <w:spacing w:val="3"/>
        </w:rPr>
        <w:t xml:space="preserve"> </w:t>
      </w:r>
      <w:r w:rsidR="00F0610B">
        <w:t>MHI</w:t>
      </w:r>
      <w:r>
        <w:rPr>
          <w:spacing w:val="3"/>
        </w:rPr>
        <w:t xml:space="preserve"> </w:t>
      </w:r>
      <w:r>
        <w:t>with</w:t>
      </w:r>
      <w:r>
        <w:rPr>
          <w:spacing w:val="3"/>
        </w:rPr>
        <w:t xml:space="preserve"> </w:t>
      </w:r>
      <w:r>
        <w:t>an</w:t>
      </w:r>
      <w:r>
        <w:rPr>
          <w:spacing w:val="3"/>
        </w:rPr>
        <w:t xml:space="preserve"> </w:t>
      </w:r>
      <w:r>
        <w:t>explanation</w:t>
      </w:r>
      <w:r>
        <w:rPr>
          <w:spacing w:val="3"/>
        </w:rPr>
        <w:t xml:space="preserve"> </w:t>
      </w:r>
      <w:r>
        <w:t xml:space="preserve">of </w:t>
      </w:r>
      <w:r>
        <w:rPr>
          <w:spacing w:val="-1"/>
        </w:rPr>
        <w:t>discrepan</w:t>
      </w:r>
      <w:r>
        <w:rPr>
          <w:spacing w:val="1"/>
        </w:rPr>
        <w:t>c</w:t>
      </w:r>
      <w:r>
        <w:rPr>
          <w:spacing w:val="-1"/>
        </w:rPr>
        <w:t>ie</w:t>
      </w:r>
      <w:r>
        <w:t>s</w:t>
      </w:r>
      <w:r>
        <w:rPr>
          <w:spacing w:val="12"/>
        </w:rPr>
        <w:t xml:space="preserve"> </w:t>
      </w:r>
      <w:r>
        <w:rPr>
          <w:spacing w:val="-1"/>
        </w:rPr>
        <w:t>tha</w:t>
      </w:r>
      <w:r>
        <w:t>t</w:t>
      </w:r>
      <w:r>
        <w:rPr>
          <w:spacing w:val="12"/>
        </w:rPr>
        <w:t xml:space="preserve"> </w:t>
      </w:r>
      <w:r>
        <w:rPr>
          <w:spacing w:val="-1"/>
        </w:rPr>
        <w:t>mus</w:t>
      </w:r>
      <w:r>
        <w:t>t</w:t>
      </w:r>
      <w:r>
        <w:rPr>
          <w:spacing w:val="12"/>
        </w:rPr>
        <w:t xml:space="preserve"> </w:t>
      </w:r>
      <w:r>
        <w:rPr>
          <w:spacing w:val="-1"/>
        </w:rPr>
        <w:t>b</w:t>
      </w:r>
      <w:r>
        <w:t>e</w:t>
      </w:r>
      <w:r>
        <w:rPr>
          <w:spacing w:val="12"/>
        </w:rPr>
        <w:t xml:space="preserve"> </w:t>
      </w:r>
      <w:r>
        <w:rPr>
          <w:spacing w:val="-1"/>
        </w:rPr>
        <w:t>addr</w:t>
      </w:r>
      <w:r>
        <w:t>e</w:t>
      </w:r>
      <w:r>
        <w:rPr>
          <w:spacing w:val="-1"/>
        </w:rPr>
        <w:t>sse</w:t>
      </w:r>
      <w:r>
        <w:t>d</w:t>
      </w:r>
      <w:r>
        <w:rPr>
          <w:spacing w:val="12"/>
        </w:rPr>
        <w:t xml:space="preserve"> </w:t>
      </w:r>
      <w:r>
        <w:rPr>
          <w:spacing w:val="-1"/>
        </w:rPr>
        <w:t>(th</w:t>
      </w:r>
      <w:r>
        <w:t>e</w:t>
      </w:r>
      <w:r>
        <w:rPr>
          <w:spacing w:val="12"/>
        </w:rPr>
        <w:t xml:space="preserve"> </w:t>
      </w:r>
      <w:r>
        <w:rPr>
          <w:spacing w:val="-1"/>
        </w:rPr>
        <w:t>CHD</w:t>
      </w:r>
      <w:r>
        <w:t>O</w:t>
      </w:r>
      <w:r>
        <w:rPr>
          <w:spacing w:val="12"/>
        </w:rPr>
        <w:t xml:space="preserve"> </w:t>
      </w:r>
      <w:r>
        <w:rPr>
          <w:spacing w:val="-1"/>
        </w:rPr>
        <w:t>ma</w:t>
      </w:r>
      <w:r>
        <w:t>y</w:t>
      </w:r>
      <w:r>
        <w:rPr>
          <w:spacing w:val="12"/>
        </w:rPr>
        <w:t xml:space="preserve"> </w:t>
      </w:r>
      <w:r>
        <w:rPr>
          <w:spacing w:val="-1"/>
        </w:rPr>
        <w:t>retai</w:t>
      </w:r>
      <w:r>
        <w:t>n</w:t>
      </w:r>
      <w:r>
        <w:rPr>
          <w:spacing w:val="12"/>
        </w:rPr>
        <w:t xml:space="preserve"> </w:t>
      </w:r>
      <w:r>
        <w:t>a</w:t>
      </w:r>
      <w:r>
        <w:rPr>
          <w:spacing w:val="12"/>
        </w:rPr>
        <w:t xml:space="preserve"> </w:t>
      </w:r>
      <w:r>
        <w:rPr>
          <w:spacing w:val="-1"/>
        </w:rPr>
        <w:t>f</w:t>
      </w:r>
      <w:r>
        <w:rPr>
          <w:spacing w:val="-2"/>
        </w:rPr>
        <w:t>i</w:t>
      </w:r>
      <w:r>
        <w:rPr>
          <w:spacing w:val="-1"/>
        </w:rPr>
        <w:t>l</w:t>
      </w:r>
      <w:r>
        <w:t>e</w:t>
      </w:r>
      <w:r>
        <w:rPr>
          <w:spacing w:val="12"/>
        </w:rPr>
        <w:t xml:space="preserve"> </w:t>
      </w:r>
      <w:r>
        <w:rPr>
          <w:spacing w:val="-1"/>
        </w:rPr>
        <w:t>cop</w:t>
      </w:r>
      <w:r>
        <w:t>y</w:t>
      </w:r>
      <w:r>
        <w:rPr>
          <w:spacing w:val="12"/>
        </w:rPr>
        <w:t xml:space="preserve"> </w:t>
      </w:r>
      <w:r>
        <w:rPr>
          <w:spacing w:val="-1"/>
        </w:rPr>
        <w:t>o</w:t>
      </w:r>
      <w:r>
        <w:t>f</w:t>
      </w:r>
      <w:r>
        <w:rPr>
          <w:spacing w:val="12"/>
        </w:rPr>
        <w:t xml:space="preserve"> </w:t>
      </w:r>
      <w:r>
        <w:rPr>
          <w:spacing w:val="-1"/>
        </w:rPr>
        <w:t>th</w:t>
      </w:r>
      <w:r>
        <w:t>e</w:t>
      </w:r>
      <w:r>
        <w:rPr>
          <w:spacing w:val="12"/>
        </w:rPr>
        <w:t xml:space="preserve"> </w:t>
      </w:r>
      <w:r>
        <w:rPr>
          <w:spacing w:val="-1"/>
        </w:rPr>
        <w:t>revision a</w:t>
      </w:r>
      <w:r>
        <w:t xml:space="preserve">t </w:t>
      </w:r>
      <w:r>
        <w:rPr>
          <w:spacing w:val="-1"/>
        </w:rPr>
        <w:t>thei</w:t>
      </w:r>
      <w:r>
        <w:t xml:space="preserve">r </w:t>
      </w:r>
      <w:r>
        <w:rPr>
          <w:spacing w:val="-1"/>
        </w:rPr>
        <w:t>discretion).</w:t>
      </w:r>
    </w:p>
    <w:p w:rsidR="00584181" w:rsidRDefault="00584181" w:rsidP="00BE6F2C">
      <w:pPr>
        <w:pStyle w:val="Heading3"/>
      </w:pPr>
      <w:r>
        <w:t>The</w:t>
      </w:r>
      <w:r>
        <w:rPr>
          <w:spacing w:val="31"/>
        </w:rPr>
        <w:t xml:space="preserve"> </w:t>
      </w:r>
      <w:r>
        <w:t>non-</w:t>
      </w:r>
      <w:r>
        <w:rPr>
          <w:spacing w:val="1"/>
        </w:rPr>
        <w:t>c</w:t>
      </w:r>
      <w:r>
        <w:t>ompliant</w:t>
      </w:r>
      <w:r>
        <w:rPr>
          <w:spacing w:val="31"/>
        </w:rPr>
        <w:t xml:space="preserve"> </w:t>
      </w:r>
      <w:r>
        <w:t>portion(s)</w:t>
      </w:r>
      <w:r>
        <w:rPr>
          <w:spacing w:val="31"/>
        </w:rPr>
        <w:t xml:space="preserve"> </w:t>
      </w:r>
      <w:r>
        <w:t>of</w:t>
      </w:r>
      <w:r>
        <w:rPr>
          <w:spacing w:val="31"/>
        </w:rPr>
        <w:t xml:space="preserve"> </w:t>
      </w:r>
      <w:r>
        <w:t>the</w:t>
      </w:r>
      <w:r>
        <w:rPr>
          <w:spacing w:val="31"/>
        </w:rPr>
        <w:t xml:space="preserve"> </w:t>
      </w:r>
      <w:r>
        <w:t>revision</w:t>
      </w:r>
      <w:r>
        <w:rPr>
          <w:spacing w:val="31"/>
        </w:rPr>
        <w:t xml:space="preserve"> </w:t>
      </w:r>
      <w:r>
        <w:t>will</w:t>
      </w:r>
      <w:r>
        <w:rPr>
          <w:spacing w:val="31"/>
        </w:rPr>
        <w:t xml:space="preserve"> </w:t>
      </w:r>
      <w:r>
        <w:t>be</w:t>
      </w:r>
      <w:r>
        <w:rPr>
          <w:spacing w:val="31"/>
        </w:rPr>
        <w:t xml:space="preserve"> </w:t>
      </w:r>
      <w:r>
        <w:t>addressed</w:t>
      </w:r>
      <w:r>
        <w:rPr>
          <w:spacing w:val="31"/>
        </w:rPr>
        <w:t xml:space="preserve"> </w:t>
      </w:r>
      <w:r>
        <w:t>by</w:t>
      </w:r>
      <w:r>
        <w:rPr>
          <w:spacing w:val="31"/>
        </w:rPr>
        <w:t xml:space="preserve"> </w:t>
      </w:r>
      <w:r w:rsidR="00F0610B">
        <w:t>MHI</w:t>
      </w:r>
      <w:r>
        <w:t>,</w:t>
      </w:r>
      <w:r>
        <w:rPr>
          <w:spacing w:val="31"/>
        </w:rPr>
        <w:t xml:space="preserve"> </w:t>
      </w:r>
      <w:r>
        <w:t>and</w:t>
      </w:r>
      <w:r>
        <w:rPr>
          <w:spacing w:val="31"/>
        </w:rPr>
        <w:t xml:space="preserve"> </w:t>
      </w:r>
      <w:r>
        <w:t>the</w:t>
      </w:r>
      <w:r>
        <w:rPr>
          <w:spacing w:val="31"/>
        </w:rPr>
        <w:t xml:space="preserve"> </w:t>
      </w:r>
      <w:r>
        <w:t>TPM assigned</w:t>
      </w:r>
      <w:r>
        <w:rPr>
          <w:spacing w:val="65"/>
        </w:rPr>
        <w:t xml:space="preserve"> </w:t>
      </w:r>
      <w:r>
        <w:t>the</w:t>
      </w:r>
      <w:r>
        <w:rPr>
          <w:spacing w:val="66"/>
        </w:rPr>
        <w:t xml:space="preserve"> </w:t>
      </w:r>
      <w:r>
        <w:t>next</w:t>
      </w:r>
      <w:r>
        <w:rPr>
          <w:spacing w:val="66"/>
        </w:rPr>
        <w:t xml:space="preserve"> </w:t>
      </w:r>
      <w:r>
        <w:t>sequential</w:t>
      </w:r>
      <w:r>
        <w:rPr>
          <w:spacing w:val="65"/>
        </w:rPr>
        <w:t xml:space="preserve"> </w:t>
      </w:r>
      <w:r>
        <w:t>revision</w:t>
      </w:r>
      <w:r>
        <w:rPr>
          <w:spacing w:val="66"/>
        </w:rPr>
        <w:t xml:space="preserve"> </w:t>
      </w:r>
      <w:r>
        <w:t>n</w:t>
      </w:r>
      <w:r>
        <w:rPr>
          <w:spacing w:val="2"/>
        </w:rPr>
        <w:t>u</w:t>
      </w:r>
      <w:r>
        <w:t>mber</w:t>
      </w:r>
      <w:r>
        <w:rPr>
          <w:spacing w:val="66"/>
        </w:rPr>
        <w:t xml:space="preserve"> </w:t>
      </w:r>
      <w:r>
        <w:t>and</w:t>
      </w:r>
      <w:r>
        <w:rPr>
          <w:spacing w:val="66"/>
        </w:rPr>
        <w:t xml:space="preserve"> </w:t>
      </w:r>
      <w:r>
        <w:t>resubmitted</w:t>
      </w:r>
      <w:r>
        <w:rPr>
          <w:spacing w:val="65"/>
        </w:rPr>
        <w:t xml:space="preserve"> </w:t>
      </w:r>
      <w:r>
        <w:t>to</w:t>
      </w:r>
      <w:r>
        <w:rPr>
          <w:spacing w:val="66"/>
        </w:rPr>
        <w:t xml:space="preserve"> </w:t>
      </w:r>
      <w:r>
        <w:t>the</w:t>
      </w:r>
      <w:r>
        <w:rPr>
          <w:spacing w:val="66"/>
        </w:rPr>
        <w:t xml:space="preserve"> </w:t>
      </w:r>
      <w:r>
        <w:t>CHDO.</w:t>
      </w:r>
      <w:r>
        <w:rPr>
          <w:spacing w:val="65"/>
        </w:rPr>
        <w:t xml:space="preserve"> </w:t>
      </w:r>
      <w:r>
        <w:t>This process</w:t>
      </w:r>
      <w:r>
        <w:rPr>
          <w:spacing w:val="16"/>
        </w:rPr>
        <w:t xml:space="preserve"> </w:t>
      </w:r>
      <w:r>
        <w:t>will</w:t>
      </w:r>
      <w:r>
        <w:rPr>
          <w:spacing w:val="16"/>
        </w:rPr>
        <w:t xml:space="preserve"> </w:t>
      </w:r>
      <w:r>
        <w:t>be</w:t>
      </w:r>
      <w:r>
        <w:rPr>
          <w:spacing w:val="16"/>
        </w:rPr>
        <w:t xml:space="preserve"> </w:t>
      </w:r>
      <w:r>
        <w:t>repeated</w:t>
      </w:r>
      <w:r>
        <w:rPr>
          <w:spacing w:val="16"/>
        </w:rPr>
        <w:t xml:space="preserve"> </w:t>
      </w:r>
      <w:r>
        <w:t>as</w:t>
      </w:r>
      <w:r>
        <w:rPr>
          <w:spacing w:val="16"/>
        </w:rPr>
        <w:t xml:space="preserve"> </w:t>
      </w:r>
      <w:r>
        <w:t>necessary</w:t>
      </w:r>
      <w:r>
        <w:rPr>
          <w:spacing w:val="16"/>
        </w:rPr>
        <w:t xml:space="preserve"> </w:t>
      </w:r>
      <w:r>
        <w:t>until</w:t>
      </w:r>
      <w:r>
        <w:rPr>
          <w:spacing w:val="17"/>
        </w:rPr>
        <w:t xml:space="preserve"> </w:t>
      </w:r>
      <w:r>
        <w:t>FAA</w:t>
      </w:r>
      <w:r>
        <w:rPr>
          <w:spacing w:val="16"/>
        </w:rPr>
        <w:t xml:space="preserve"> </w:t>
      </w:r>
      <w:r>
        <w:t>approval</w:t>
      </w:r>
      <w:r>
        <w:rPr>
          <w:spacing w:val="16"/>
        </w:rPr>
        <w:t xml:space="preserve"> </w:t>
      </w:r>
      <w:r>
        <w:t>is</w:t>
      </w:r>
      <w:r>
        <w:rPr>
          <w:spacing w:val="16"/>
        </w:rPr>
        <w:t xml:space="preserve"> </w:t>
      </w:r>
      <w:r>
        <w:t>obtained.</w:t>
      </w:r>
      <w:r>
        <w:rPr>
          <w:spacing w:val="32"/>
        </w:rPr>
        <w:t xml:space="preserve"> </w:t>
      </w:r>
      <w:r>
        <w:t>As</w:t>
      </w:r>
      <w:r>
        <w:rPr>
          <w:spacing w:val="16"/>
        </w:rPr>
        <w:t xml:space="preserve"> </w:t>
      </w:r>
      <w:r>
        <w:t>needed,</w:t>
      </w:r>
      <w:r>
        <w:rPr>
          <w:spacing w:val="16"/>
        </w:rPr>
        <w:t xml:space="preserve"> </w:t>
      </w:r>
      <w:r>
        <w:t xml:space="preserve">the </w:t>
      </w:r>
      <w:r w:rsidR="00DA7CF4">
        <w:t>Training Manager</w:t>
      </w:r>
      <w:r w:rsidR="00DA7CF4" w:rsidRPr="00783D09">
        <w:t xml:space="preserve"> </w:t>
      </w:r>
      <w:r>
        <w:t>will</w:t>
      </w:r>
      <w:r>
        <w:rPr>
          <w:spacing w:val="30"/>
        </w:rPr>
        <w:t xml:space="preserve"> </w:t>
      </w:r>
      <w:r>
        <w:t>make</w:t>
      </w:r>
      <w:r>
        <w:rPr>
          <w:spacing w:val="30"/>
        </w:rPr>
        <w:t xml:space="preserve"> </w:t>
      </w:r>
      <w:r>
        <w:t>contact</w:t>
      </w:r>
      <w:r>
        <w:rPr>
          <w:spacing w:val="30"/>
        </w:rPr>
        <w:t xml:space="preserve"> </w:t>
      </w:r>
      <w:r>
        <w:t>with</w:t>
      </w:r>
      <w:r>
        <w:rPr>
          <w:spacing w:val="30"/>
        </w:rPr>
        <w:t xml:space="preserve"> </w:t>
      </w:r>
      <w:r>
        <w:t>the</w:t>
      </w:r>
      <w:r>
        <w:rPr>
          <w:spacing w:val="30"/>
        </w:rPr>
        <w:t xml:space="preserve"> </w:t>
      </w:r>
      <w:r>
        <w:t>CHDO</w:t>
      </w:r>
      <w:r>
        <w:rPr>
          <w:spacing w:val="31"/>
        </w:rPr>
        <w:t xml:space="preserve"> </w:t>
      </w:r>
      <w:r>
        <w:t>either</w:t>
      </w:r>
      <w:r>
        <w:rPr>
          <w:spacing w:val="30"/>
        </w:rPr>
        <w:t xml:space="preserve"> </w:t>
      </w:r>
      <w:r>
        <w:t>by</w:t>
      </w:r>
      <w:r>
        <w:rPr>
          <w:spacing w:val="30"/>
        </w:rPr>
        <w:t xml:space="preserve"> </w:t>
      </w:r>
      <w:r>
        <w:t>phone,</w:t>
      </w:r>
      <w:r>
        <w:rPr>
          <w:spacing w:val="30"/>
        </w:rPr>
        <w:t xml:space="preserve"> </w:t>
      </w:r>
      <w:r>
        <w:t>or</w:t>
      </w:r>
      <w:r>
        <w:rPr>
          <w:spacing w:val="30"/>
        </w:rPr>
        <w:t xml:space="preserve"> </w:t>
      </w:r>
      <w:r>
        <w:t>schedule</w:t>
      </w:r>
      <w:r>
        <w:rPr>
          <w:spacing w:val="30"/>
        </w:rPr>
        <w:t xml:space="preserve"> </w:t>
      </w:r>
      <w:r>
        <w:t>an</w:t>
      </w:r>
      <w:r>
        <w:rPr>
          <w:spacing w:val="30"/>
        </w:rPr>
        <w:t xml:space="preserve"> </w:t>
      </w:r>
      <w:r>
        <w:t>in- person</w:t>
      </w:r>
      <w:r>
        <w:rPr>
          <w:spacing w:val="38"/>
        </w:rPr>
        <w:t xml:space="preserve"> </w:t>
      </w:r>
      <w:r>
        <w:t>meeting</w:t>
      </w:r>
      <w:r>
        <w:rPr>
          <w:spacing w:val="39"/>
        </w:rPr>
        <w:t xml:space="preserve"> </w:t>
      </w:r>
      <w:r>
        <w:t>to</w:t>
      </w:r>
      <w:r>
        <w:rPr>
          <w:spacing w:val="39"/>
        </w:rPr>
        <w:t xml:space="preserve"> </w:t>
      </w:r>
      <w:r>
        <w:t>discuss</w:t>
      </w:r>
      <w:r>
        <w:rPr>
          <w:spacing w:val="38"/>
        </w:rPr>
        <w:t xml:space="preserve"> </w:t>
      </w:r>
      <w:r>
        <w:t>the</w:t>
      </w:r>
      <w:r>
        <w:rPr>
          <w:spacing w:val="39"/>
        </w:rPr>
        <w:t xml:space="preserve"> </w:t>
      </w:r>
      <w:r>
        <w:t>details</w:t>
      </w:r>
      <w:r>
        <w:rPr>
          <w:spacing w:val="39"/>
        </w:rPr>
        <w:t xml:space="preserve"> </w:t>
      </w:r>
      <w:r>
        <w:t>of</w:t>
      </w:r>
      <w:r>
        <w:rPr>
          <w:spacing w:val="39"/>
        </w:rPr>
        <w:t xml:space="preserve"> </w:t>
      </w:r>
      <w:r>
        <w:t>non</w:t>
      </w:r>
      <w:r>
        <w:rPr>
          <w:spacing w:val="1"/>
        </w:rPr>
        <w:t>-</w:t>
      </w:r>
      <w:r>
        <w:t>compliant</w:t>
      </w:r>
      <w:r>
        <w:rPr>
          <w:spacing w:val="38"/>
        </w:rPr>
        <w:t xml:space="preserve"> </w:t>
      </w:r>
      <w:r>
        <w:t>portions.</w:t>
      </w:r>
      <w:r>
        <w:rPr>
          <w:spacing w:val="39"/>
        </w:rPr>
        <w:t xml:space="preserve"> </w:t>
      </w:r>
      <w:r>
        <w:t>This</w:t>
      </w:r>
      <w:r>
        <w:rPr>
          <w:spacing w:val="39"/>
        </w:rPr>
        <w:t xml:space="preserve"> </w:t>
      </w:r>
      <w:r>
        <w:t>will</w:t>
      </w:r>
      <w:r>
        <w:rPr>
          <w:spacing w:val="38"/>
        </w:rPr>
        <w:t xml:space="preserve"> </w:t>
      </w:r>
      <w:r>
        <w:t>ensure</w:t>
      </w:r>
      <w:r>
        <w:rPr>
          <w:spacing w:val="39"/>
        </w:rPr>
        <w:t xml:space="preserve"> </w:t>
      </w:r>
      <w:r>
        <w:t xml:space="preserve">the </w:t>
      </w:r>
      <w:r w:rsidR="00F0610B">
        <w:t>MHI</w:t>
      </w:r>
      <w:r>
        <w:rPr>
          <w:spacing w:val="1"/>
        </w:rPr>
        <w:t xml:space="preserve"> </w:t>
      </w:r>
      <w:r>
        <w:t>TPM</w:t>
      </w:r>
      <w:r>
        <w:rPr>
          <w:spacing w:val="1"/>
        </w:rPr>
        <w:t xml:space="preserve"> </w:t>
      </w:r>
      <w:r>
        <w:t>is</w:t>
      </w:r>
      <w:r>
        <w:rPr>
          <w:spacing w:val="1"/>
        </w:rPr>
        <w:t xml:space="preserve"> </w:t>
      </w:r>
      <w:r>
        <w:t>compliant</w:t>
      </w:r>
      <w:r>
        <w:rPr>
          <w:spacing w:val="1"/>
        </w:rPr>
        <w:t xml:space="preserve"> </w:t>
      </w:r>
      <w:r>
        <w:t>with</w:t>
      </w:r>
      <w:r>
        <w:rPr>
          <w:spacing w:val="1"/>
        </w:rPr>
        <w:t xml:space="preserve"> </w:t>
      </w:r>
      <w:r>
        <w:t>appli</w:t>
      </w:r>
      <w:r>
        <w:rPr>
          <w:spacing w:val="1"/>
        </w:rPr>
        <w:t>c</w:t>
      </w:r>
      <w:r>
        <w:t>able</w:t>
      </w:r>
      <w:r>
        <w:rPr>
          <w:spacing w:val="1"/>
        </w:rPr>
        <w:t xml:space="preserve"> F</w:t>
      </w:r>
      <w:r>
        <w:t>AA</w:t>
      </w:r>
      <w:r>
        <w:rPr>
          <w:spacing w:val="1"/>
        </w:rPr>
        <w:t xml:space="preserve"> </w:t>
      </w:r>
      <w:r>
        <w:t>guidan</w:t>
      </w:r>
      <w:r>
        <w:rPr>
          <w:spacing w:val="1"/>
        </w:rPr>
        <w:t>c</w:t>
      </w:r>
      <w:r>
        <w:t>e</w:t>
      </w:r>
      <w:r>
        <w:rPr>
          <w:spacing w:val="1"/>
        </w:rPr>
        <w:t xml:space="preserve"> </w:t>
      </w:r>
      <w:r>
        <w:t>materials</w:t>
      </w:r>
      <w:r>
        <w:rPr>
          <w:spacing w:val="1"/>
        </w:rPr>
        <w:t xml:space="preserve"> </w:t>
      </w:r>
      <w:r>
        <w:t>(i.e.</w:t>
      </w:r>
      <w:r>
        <w:rPr>
          <w:spacing w:val="1"/>
        </w:rPr>
        <w:t xml:space="preserve"> </w:t>
      </w:r>
      <w:r>
        <w:t>CFR’s,</w:t>
      </w:r>
      <w:r>
        <w:rPr>
          <w:spacing w:val="1"/>
        </w:rPr>
        <w:t xml:space="preserve"> F</w:t>
      </w:r>
      <w:r>
        <w:t>AA</w:t>
      </w:r>
      <w:r>
        <w:rPr>
          <w:spacing w:val="1"/>
        </w:rPr>
        <w:t xml:space="preserve"> </w:t>
      </w:r>
      <w:r>
        <w:t>Orders, etc).</w:t>
      </w:r>
    </w:p>
    <w:p w:rsidR="00880E2D" w:rsidRPr="00880E2D" w:rsidRDefault="00880E2D" w:rsidP="00584181">
      <w:pPr>
        <w:pStyle w:val="Heading2"/>
      </w:pPr>
      <w:bookmarkStart w:id="14" w:name="_Toc364032743"/>
      <w:r>
        <w:t>Revision Distribution</w:t>
      </w:r>
      <w:bookmarkEnd w:id="11"/>
      <w:bookmarkEnd w:id="14"/>
    </w:p>
    <w:p w:rsidR="00880E2D" w:rsidRDefault="00DA7CF4" w:rsidP="00BE6F2C">
      <w:pPr>
        <w:pStyle w:val="Heading3"/>
      </w:pPr>
      <w:r>
        <w:rPr>
          <w:spacing w:val="2"/>
        </w:rPr>
        <w:t xml:space="preserve">Once the manual revision is approved </w:t>
      </w:r>
      <w:r w:rsidR="00880E2D">
        <w:t>a</w:t>
      </w:r>
      <w:r w:rsidR="00880E2D" w:rsidRPr="005B242C">
        <w:rPr>
          <w:spacing w:val="44"/>
        </w:rPr>
        <w:t xml:space="preserve"> </w:t>
      </w:r>
      <w:r w:rsidR="00880E2D">
        <w:rPr>
          <w:spacing w:val="44"/>
        </w:rPr>
        <w:t>hard</w:t>
      </w:r>
      <w:r w:rsidR="00880E2D">
        <w:t>copy</w:t>
      </w:r>
      <w:r w:rsidR="00880E2D" w:rsidRPr="005B242C">
        <w:rPr>
          <w:spacing w:val="45"/>
        </w:rPr>
        <w:t xml:space="preserve"> </w:t>
      </w:r>
      <w:r w:rsidR="00880E2D">
        <w:t>of</w:t>
      </w:r>
      <w:r w:rsidR="00880E2D" w:rsidRPr="005B242C">
        <w:rPr>
          <w:spacing w:val="44"/>
        </w:rPr>
        <w:t xml:space="preserve"> </w:t>
      </w:r>
      <w:r w:rsidR="00880E2D">
        <w:t>each</w:t>
      </w:r>
      <w:r w:rsidR="00880E2D" w:rsidRPr="005B242C">
        <w:rPr>
          <w:spacing w:val="46"/>
        </w:rPr>
        <w:t xml:space="preserve"> </w:t>
      </w:r>
      <w:r w:rsidR="00880E2D" w:rsidRPr="005B242C">
        <w:rPr>
          <w:spacing w:val="1"/>
        </w:rPr>
        <w:t>r</w:t>
      </w:r>
      <w:r w:rsidR="00880E2D" w:rsidRPr="005B242C">
        <w:rPr>
          <w:spacing w:val="-4"/>
        </w:rPr>
        <w:t>e</w:t>
      </w:r>
      <w:r w:rsidR="00880E2D">
        <w:t>v</w:t>
      </w:r>
      <w:r w:rsidR="00880E2D" w:rsidRPr="005B242C">
        <w:rPr>
          <w:spacing w:val="4"/>
        </w:rPr>
        <w:t>i</w:t>
      </w:r>
      <w:r w:rsidR="00880E2D">
        <w:t>si</w:t>
      </w:r>
      <w:r w:rsidR="00880E2D" w:rsidRPr="005B242C">
        <w:rPr>
          <w:spacing w:val="-5"/>
        </w:rPr>
        <w:t>o</w:t>
      </w:r>
      <w:r w:rsidR="00880E2D">
        <w:t>n</w:t>
      </w:r>
      <w:r w:rsidR="00880E2D" w:rsidRPr="005B242C">
        <w:rPr>
          <w:spacing w:val="49"/>
        </w:rPr>
        <w:t xml:space="preserve"> </w:t>
      </w:r>
      <w:r w:rsidR="00880E2D">
        <w:t>s</w:t>
      </w:r>
      <w:r w:rsidR="00880E2D" w:rsidRPr="005B242C">
        <w:rPr>
          <w:spacing w:val="-4"/>
        </w:rPr>
        <w:t>h</w:t>
      </w:r>
      <w:r w:rsidR="00880E2D">
        <w:t>all</w:t>
      </w:r>
      <w:r w:rsidR="00880E2D" w:rsidRPr="005B242C">
        <w:rPr>
          <w:spacing w:val="48"/>
        </w:rPr>
        <w:t xml:space="preserve"> </w:t>
      </w:r>
      <w:r w:rsidR="00880E2D" w:rsidRPr="005B242C">
        <w:rPr>
          <w:spacing w:val="-4"/>
        </w:rPr>
        <w:t>b</w:t>
      </w:r>
      <w:r w:rsidR="00880E2D">
        <w:t>e fo</w:t>
      </w:r>
      <w:r w:rsidR="00880E2D" w:rsidRPr="005B242C">
        <w:rPr>
          <w:spacing w:val="-2"/>
        </w:rPr>
        <w:t>r</w:t>
      </w:r>
      <w:r w:rsidR="00880E2D">
        <w:t>wa</w:t>
      </w:r>
      <w:r w:rsidR="00880E2D" w:rsidRPr="005B242C">
        <w:rPr>
          <w:spacing w:val="2"/>
        </w:rPr>
        <w:t>r</w:t>
      </w:r>
      <w:r w:rsidR="00880E2D">
        <w:t>d</w:t>
      </w:r>
      <w:r w:rsidR="00880E2D" w:rsidRPr="005B242C">
        <w:rPr>
          <w:spacing w:val="-3"/>
        </w:rPr>
        <w:t>e</w:t>
      </w:r>
      <w:r w:rsidR="00880E2D">
        <w:t xml:space="preserve">d to the </w:t>
      </w:r>
      <w:r w:rsidR="00880E2D" w:rsidRPr="0073702A">
        <w:t xml:space="preserve">individuals that have been assigned manuals </w:t>
      </w:r>
      <w:r w:rsidR="00880E2D">
        <w:t xml:space="preserve">in paper format, per </w:t>
      </w:r>
      <w:r w:rsidR="00F0610B">
        <w:t>MHI</w:t>
      </w:r>
      <w:r w:rsidR="00880E2D" w:rsidRPr="0073702A">
        <w:t xml:space="preserve"> Master Manual Distribution List </w:t>
      </w:r>
      <w:r w:rsidR="00880E2D">
        <w:t>Form</w:t>
      </w:r>
      <w:r w:rsidR="00880E2D" w:rsidRPr="0073702A">
        <w:t xml:space="preserve"> </w:t>
      </w:r>
      <w:r w:rsidR="00F0610B">
        <w:t>MHI</w:t>
      </w:r>
      <w:r w:rsidR="00880E2D">
        <w:t xml:space="preserve"> 020. A copy</w:t>
      </w:r>
      <w:r w:rsidR="00880E2D" w:rsidRPr="005B242C">
        <w:rPr>
          <w:spacing w:val="45"/>
        </w:rPr>
        <w:t xml:space="preserve"> </w:t>
      </w:r>
      <w:r w:rsidR="00880E2D">
        <w:t>of</w:t>
      </w:r>
      <w:r w:rsidR="00880E2D" w:rsidRPr="005B242C">
        <w:rPr>
          <w:spacing w:val="44"/>
        </w:rPr>
        <w:t xml:space="preserve"> </w:t>
      </w:r>
      <w:r w:rsidR="00880E2D">
        <w:t>each</w:t>
      </w:r>
      <w:r w:rsidR="00880E2D" w:rsidRPr="005B242C">
        <w:rPr>
          <w:spacing w:val="46"/>
        </w:rPr>
        <w:t xml:space="preserve"> </w:t>
      </w:r>
      <w:r w:rsidR="00880E2D" w:rsidRPr="005B242C">
        <w:rPr>
          <w:spacing w:val="1"/>
        </w:rPr>
        <w:t>r</w:t>
      </w:r>
      <w:r w:rsidR="00880E2D" w:rsidRPr="005B242C">
        <w:rPr>
          <w:spacing w:val="-4"/>
        </w:rPr>
        <w:t>e</w:t>
      </w:r>
      <w:r w:rsidR="00880E2D">
        <w:t>v</w:t>
      </w:r>
      <w:r w:rsidR="00880E2D" w:rsidRPr="005B242C">
        <w:rPr>
          <w:spacing w:val="4"/>
        </w:rPr>
        <w:t>i</w:t>
      </w:r>
      <w:r w:rsidR="00880E2D">
        <w:t>si</w:t>
      </w:r>
      <w:r w:rsidR="00880E2D" w:rsidRPr="005B242C">
        <w:rPr>
          <w:spacing w:val="-5"/>
        </w:rPr>
        <w:t>o</w:t>
      </w:r>
      <w:r w:rsidR="00880E2D">
        <w:t>n</w:t>
      </w:r>
      <w:r w:rsidR="00880E2D" w:rsidRPr="005B242C">
        <w:rPr>
          <w:spacing w:val="49"/>
        </w:rPr>
        <w:t xml:space="preserve"> </w:t>
      </w:r>
      <w:r w:rsidR="00880E2D">
        <w:t>s</w:t>
      </w:r>
      <w:r w:rsidR="00880E2D" w:rsidRPr="005B242C">
        <w:rPr>
          <w:spacing w:val="-4"/>
        </w:rPr>
        <w:t>h</w:t>
      </w:r>
      <w:r w:rsidR="00880E2D">
        <w:t>all</w:t>
      </w:r>
      <w:r w:rsidR="00880E2D" w:rsidRPr="005B242C">
        <w:rPr>
          <w:spacing w:val="48"/>
        </w:rPr>
        <w:t xml:space="preserve"> </w:t>
      </w:r>
      <w:r w:rsidR="00880E2D" w:rsidRPr="005B242C">
        <w:rPr>
          <w:spacing w:val="-4"/>
        </w:rPr>
        <w:t>b</w:t>
      </w:r>
      <w:r w:rsidR="00880E2D">
        <w:t>e fo</w:t>
      </w:r>
      <w:r w:rsidR="00880E2D" w:rsidRPr="005B242C">
        <w:rPr>
          <w:spacing w:val="-2"/>
        </w:rPr>
        <w:t>r</w:t>
      </w:r>
      <w:r w:rsidR="00880E2D">
        <w:t>wa</w:t>
      </w:r>
      <w:r w:rsidR="00880E2D" w:rsidRPr="005B242C">
        <w:rPr>
          <w:spacing w:val="2"/>
        </w:rPr>
        <w:t>r</w:t>
      </w:r>
      <w:r w:rsidR="00880E2D">
        <w:t>d</w:t>
      </w:r>
      <w:r w:rsidR="00880E2D" w:rsidRPr="005B242C">
        <w:rPr>
          <w:spacing w:val="-3"/>
        </w:rPr>
        <w:t>e</w:t>
      </w:r>
      <w:r w:rsidR="00880E2D">
        <w:t>d to the CHDO, either by hard copy through the postal service or electronic format through e-mail. FAA inspectors will either accept or reject the manual revision. The FAA inspector will, by letter, inform the repair station of acceptance or rejection. The letter will address the manual title, manual date, and revision number. If the manual is rejected, the FAA inspector will provide a detailed explanation of the deficiencies and advise the repair station.</w:t>
      </w:r>
    </w:p>
    <w:p w:rsidR="00880E2D" w:rsidRPr="00391CCD" w:rsidRDefault="00880E2D" w:rsidP="00BE6F2C">
      <w:pPr>
        <w:pStyle w:val="Heading3"/>
      </w:pPr>
    </w:p>
    <w:p w:rsidR="00783D09" w:rsidRPr="00783D09" w:rsidRDefault="00783D09" w:rsidP="00AF57FD"/>
    <w:p w:rsidR="00783D09" w:rsidRDefault="00783D09" w:rsidP="00AF57FD">
      <w:pPr>
        <w:rPr>
          <w:rFonts w:eastAsiaTheme="majorEastAsia" w:cstheme="majorBidi"/>
          <w:szCs w:val="28"/>
        </w:rPr>
      </w:pPr>
      <w:r>
        <w:br w:type="page"/>
      </w:r>
    </w:p>
    <w:p w:rsidR="00A63BEC" w:rsidRDefault="00A63BEC" w:rsidP="00AF57FD">
      <w:pPr>
        <w:pStyle w:val="Heading1"/>
        <w:sectPr w:rsidR="00A63BEC" w:rsidSect="00880E2D">
          <w:pgSz w:w="12240" w:h="15840" w:code="1"/>
          <w:pgMar w:top="1155" w:right="907" w:bottom="1080" w:left="1080" w:header="720" w:footer="0" w:gutter="0"/>
          <w:pgNumType w:start="1" w:chapStyle="1"/>
          <w:cols w:space="720"/>
          <w:docGrid w:linePitch="360"/>
        </w:sectPr>
      </w:pPr>
    </w:p>
    <w:p w:rsidR="00AF57FD" w:rsidRDefault="00225526" w:rsidP="00AF57FD">
      <w:pPr>
        <w:pStyle w:val="Heading1"/>
      </w:pPr>
      <w:bookmarkStart w:id="15" w:name="_Toc364032744"/>
      <w:r>
        <w:lastRenderedPageBreak/>
        <w:t>NEEDS ASS</w:t>
      </w:r>
      <w:r w:rsidR="00AC2F1F">
        <w:t>ESS</w:t>
      </w:r>
      <w:r>
        <w:t>MENT</w:t>
      </w:r>
      <w:bookmarkEnd w:id="15"/>
      <w:r w:rsidR="001E3639" w:rsidRPr="006557A3">
        <w:t xml:space="preserve"> </w:t>
      </w:r>
    </w:p>
    <w:p w:rsidR="00225526" w:rsidRDefault="001E3639" w:rsidP="00373891">
      <w:pPr>
        <w:ind w:left="450"/>
      </w:pPr>
      <w:r w:rsidRPr="00AF57FD">
        <w:t xml:space="preserve"> </w:t>
      </w:r>
      <w:r w:rsidR="00AF57FD" w:rsidRPr="00AF57FD">
        <w:t>A training</w:t>
      </w:r>
      <w:r w:rsidRPr="00AF57FD">
        <w:t xml:space="preserve"> needs assessment</w:t>
      </w:r>
      <w:r w:rsidR="00AF57FD" w:rsidRPr="00AF57FD">
        <w:t xml:space="preserve"> is used</w:t>
      </w:r>
      <w:r w:rsidRPr="00AF57FD">
        <w:t xml:space="preserve"> to identify </w:t>
      </w:r>
      <w:r w:rsidR="00F0610B">
        <w:t>MHI</w:t>
      </w:r>
      <w:r w:rsidRPr="00AF57FD">
        <w:t xml:space="preserve">’s overall training needs and individual </w:t>
      </w:r>
      <w:r w:rsidR="00AF57FD" w:rsidRPr="00AF57FD">
        <w:t>employee training needs. It is</w:t>
      </w:r>
      <w:r w:rsidRPr="00AF57FD">
        <w:t xml:space="preserve"> method for defining areas of study and/or courses/lessons made available to employees</w:t>
      </w:r>
      <w:r w:rsidR="00AF57FD" w:rsidRPr="00AF57FD">
        <w:t xml:space="preserve"> and </w:t>
      </w:r>
      <w:r w:rsidRPr="00AF57FD">
        <w:t xml:space="preserve">for identifying training sources and methods available to employees for the areas of </w:t>
      </w:r>
      <w:r w:rsidR="00AF57FD" w:rsidRPr="00AF57FD">
        <w:t xml:space="preserve">study, courses, and/or lessons. The needs assessment is used in </w:t>
      </w:r>
      <w:r w:rsidRPr="00AF57FD">
        <w:t>documenting employ</w:t>
      </w:r>
      <w:r w:rsidR="00AF57FD" w:rsidRPr="00AF57FD">
        <w:t xml:space="preserve">ee qualifications and training and </w:t>
      </w:r>
      <w:r w:rsidRPr="00AF57FD">
        <w:t xml:space="preserve">used to measure the effectiveness of the training program and to make changes as necessary. </w:t>
      </w:r>
    </w:p>
    <w:p w:rsidR="001E3639" w:rsidRPr="006557A3" w:rsidRDefault="006C0877" w:rsidP="00584181">
      <w:pPr>
        <w:pStyle w:val="Heading2"/>
      </w:pPr>
      <w:bookmarkStart w:id="16" w:name="_Toc364032745"/>
      <w:r>
        <w:t>General</w:t>
      </w:r>
      <w:bookmarkEnd w:id="16"/>
    </w:p>
    <w:p w:rsidR="001E3639" w:rsidRPr="006557A3" w:rsidRDefault="001E3639" w:rsidP="00BE6F2C">
      <w:pPr>
        <w:pStyle w:val="Heading3"/>
      </w:pPr>
      <w:r w:rsidRPr="006557A3">
        <w:t xml:space="preserve">Persons performing maintenance, preventive maintenance, alterations or inspection functions must be assessed and trained in accordance with the Federal Aviation Administration (FAA) approved procedures set forth in this manual. All other employees may be trained in accordance with the approved procedures of this manual at management discretion. </w:t>
      </w:r>
      <w:r w:rsidR="00F0610B">
        <w:t>MHI</w:t>
      </w:r>
      <w:r w:rsidRPr="006557A3">
        <w:t xml:space="preserve"> has established an Initial training program that includes indoctrination subjects. The training program also includes recurrent, specialized, and remedial training areas of study for its required </w:t>
      </w:r>
      <w:r w:rsidR="00676C1F">
        <w:t>e</w:t>
      </w:r>
      <w:r w:rsidRPr="006557A3">
        <w:t xml:space="preserve">mployees. </w:t>
      </w:r>
      <w:r w:rsidR="00F0610B">
        <w:t>MHI</w:t>
      </w:r>
      <w:r w:rsidRPr="006557A3">
        <w:t xml:space="preserve"> develops areas of study for the following staffing categories: </w:t>
      </w:r>
    </w:p>
    <w:p w:rsidR="001E3639" w:rsidRDefault="001E3639" w:rsidP="00BE6F2C">
      <w:pPr>
        <w:pStyle w:val="Heading3"/>
      </w:pPr>
      <w:r w:rsidRPr="006557A3">
        <w:t xml:space="preserve">Technicians and other individuals performing maintenance, preventive maintenance, alterations or inspection functions such as: </w:t>
      </w:r>
    </w:p>
    <w:p w:rsidR="001E3639" w:rsidRPr="00AF57FD" w:rsidRDefault="001E3639" w:rsidP="00AF57FD">
      <w:pPr>
        <w:pStyle w:val="ListParagraph"/>
        <w:numPr>
          <w:ilvl w:val="0"/>
          <w:numId w:val="12"/>
        </w:numPr>
        <w:rPr>
          <w:rFonts w:ascii="Arial" w:hAnsi="Arial" w:cs="Arial"/>
          <w:sz w:val="22"/>
          <w:szCs w:val="22"/>
        </w:rPr>
      </w:pPr>
      <w:r w:rsidRPr="00AF57FD">
        <w:rPr>
          <w:rFonts w:ascii="Arial" w:hAnsi="Arial" w:cs="Arial"/>
          <w:sz w:val="22"/>
          <w:szCs w:val="22"/>
        </w:rPr>
        <w:t xml:space="preserve">Inspectors; </w:t>
      </w:r>
    </w:p>
    <w:p w:rsidR="001E3639" w:rsidRPr="00AF57FD" w:rsidRDefault="001E3639" w:rsidP="00AF57FD">
      <w:pPr>
        <w:pStyle w:val="ListParagraph"/>
        <w:numPr>
          <w:ilvl w:val="0"/>
          <w:numId w:val="12"/>
        </w:numPr>
        <w:rPr>
          <w:rFonts w:ascii="Arial" w:hAnsi="Arial" w:cs="Arial"/>
          <w:sz w:val="22"/>
          <w:szCs w:val="22"/>
        </w:rPr>
      </w:pPr>
      <w:r w:rsidRPr="00AF57FD">
        <w:rPr>
          <w:rFonts w:ascii="Arial" w:hAnsi="Arial" w:cs="Arial"/>
          <w:sz w:val="22"/>
          <w:szCs w:val="22"/>
        </w:rPr>
        <w:t xml:space="preserve">Leads; </w:t>
      </w:r>
    </w:p>
    <w:p w:rsidR="001E3639" w:rsidRDefault="00401590" w:rsidP="00AF57FD">
      <w:pPr>
        <w:pStyle w:val="ListParagraph"/>
        <w:numPr>
          <w:ilvl w:val="0"/>
          <w:numId w:val="12"/>
        </w:numPr>
      </w:pPr>
      <w:r>
        <w:rPr>
          <w:rFonts w:ascii="Arial" w:hAnsi="Arial" w:cs="Arial"/>
          <w:sz w:val="22"/>
          <w:szCs w:val="22"/>
        </w:rPr>
        <w:t>Mechanics</w:t>
      </w:r>
      <w:r w:rsidR="001E3639" w:rsidRPr="006557A3">
        <w:t xml:space="preserve">. </w:t>
      </w:r>
    </w:p>
    <w:p w:rsidR="00AF57FD" w:rsidRPr="006557A3" w:rsidRDefault="00AF57FD" w:rsidP="00AF57FD">
      <w:pPr>
        <w:pStyle w:val="ListParagraph"/>
        <w:ind w:left="2707"/>
      </w:pPr>
    </w:p>
    <w:p w:rsidR="001E3639" w:rsidRDefault="00F0610B" w:rsidP="00BE6F2C">
      <w:pPr>
        <w:pStyle w:val="Heading3"/>
      </w:pPr>
      <w:r>
        <w:t>MHI</w:t>
      </w:r>
      <w:r w:rsidR="001E3639" w:rsidRPr="006557A3">
        <w:t xml:space="preserve"> utilizes </w:t>
      </w:r>
      <w:r>
        <w:t>MHI</w:t>
      </w:r>
      <w:r w:rsidR="001E3639" w:rsidRPr="006557A3">
        <w:t xml:space="preserve"> Employee Skill Survey (</w:t>
      </w:r>
      <w:r>
        <w:t>MHI</w:t>
      </w:r>
      <w:r w:rsidR="001E3639" w:rsidRPr="006557A3">
        <w:t xml:space="preserve"> Form TR-0008) to assess an individual’s skill set. </w:t>
      </w:r>
    </w:p>
    <w:p w:rsidR="001E3639" w:rsidRPr="006557A3" w:rsidRDefault="006C0877" w:rsidP="00584181">
      <w:pPr>
        <w:pStyle w:val="Heading2"/>
      </w:pPr>
      <w:bookmarkStart w:id="17" w:name="_Toc364032746"/>
      <w:r>
        <w:t>Overall Training Needs Assessment</w:t>
      </w:r>
      <w:bookmarkEnd w:id="17"/>
    </w:p>
    <w:p w:rsidR="001E3639" w:rsidRPr="006557A3" w:rsidRDefault="001E3639" w:rsidP="00BE6F2C">
      <w:pPr>
        <w:pStyle w:val="Heading3"/>
      </w:pPr>
      <w:r w:rsidRPr="006557A3">
        <w:t xml:space="preserve">To determine </w:t>
      </w:r>
      <w:r w:rsidR="00F0610B">
        <w:t>MHI</w:t>
      </w:r>
      <w:r w:rsidRPr="006557A3">
        <w:t xml:space="preserve">’s overall training requirements, the Chief Inspector and </w:t>
      </w:r>
      <w:r w:rsidR="00AF57FD">
        <w:t xml:space="preserve">Part 145 </w:t>
      </w:r>
      <w:r w:rsidR="00F0610B">
        <w:t>Accountable Manager</w:t>
      </w:r>
      <w:r w:rsidRPr="006557A3">
        <w:t xml:space="preserve"> will review </w:t>
      </w:r>
      <w:r w:rsidR="00F0610B">
        <w:t>MHI</w:t>
      </w:r>
      <w:r w:rsidRPr="006557A3">
        <w:t xml:space="preserve">’s Operations Specifications (OPSS); current Capability List; job position duties and responsibilities listed in </w:t>
      </w:r>
      <w:r w:rsidR="001925AF">
        <w:t>Chapter 3</w:t>
      </w:r>
      <w:r w:rsidRPr="006557A3">
        <w:t xml:space="preserve"> of the </w:t>
      </w:r>
      <w:r w:rsidR="001925AF">
        <w:t>RSM</w:t>
      </w:r>
      <w:r w:rsidRPr="006557A3">
        <w:t xml:space="preserve">; procedures in the </w:t>
      </w:r>
      <w:r w:rsidR="001925AF">
        <w:t>QCM</w:t>
      </w:r>
      <w:r w:rsidRPr="006557A3">
        <w:t xml:space="preserve">, customer/operator requirements; and current and expected customer work-scope activity. This will provide a general outline and description of skills, knowledge and expertise that </w:t>
      </w:r>
      <w:r w:rsidR="00F0610B">
        <w:t>MHI</w:t>
      </w:r>
      <w:r w:rsidRPr="006557A3">
        <w:t xml:space="preserve"> and its employees should possess. This assessment will include areas including but not limited to the following: </w:t>
      </w:r>
    </w:p>
    <w:p w:rsidR="001E3639" w:rsidRPr="001925AF" w:rsidRDefault="001E3639" w:rsidP="001925AF">
      <w:pPr>
        <w:pStyle w:val="ListParagraph"/>
        <w:numPr>
          <w:ilvl w:val="0"/>
          <w:numId w:val="14"/>
        </w:numPr>
        <w:rPr>
          <w:rFonts w:ascii="Arial" w:hAnsi="Arial" w:cs="Arial"/>
          <w:sz w:val="22"/>
          <w:szCs w:val="22"/>
        </w:rPr>
      </w:pPr>
      <w:r w:rsidRPr="001925AF">
        <w:rPr>
          <w:rFonts w:ascii="Arial" w:hAnsi="Arial" w:cs="Arial"/>
          <w:sz w:val="22"/>
          <w:szCs w:val="22"/>
        </w:rPr>
        <w:t xml:space="preserve">14 CFR Part 145 operations and procedures; </w:t>
      </w:r>
    </w:p>
    <w:p w:rsidR="001E3639" w:rsidRPr="001925AF" w:rsidRDefault="001E3639" w:rsidP="001925AF">
      <w:pPr>
        <w:pStyle w:val="ListParagraph"/>
        <w:numPr>
          <w:ilvl w:val="0"/>
          <w:numId w:val="14"/>
        </w:numPr>
        <w:rPr>
          <w:rFonts w:ascii="Arial" w:hAnsi="Arial" w:cs="Arial"/>
          <w:sz w:val="22"/>
          <w:szCs w:val="22"/>
        </w:rPr>
      </w:pPr>
      <w:r w:rsidRPr="001925AF">
        <w:rPr>
          <w:rFonts w:ascii="Arial" w:hAnsi="Arial" w:cs="Arial"/>
          <w:sz w:val="22"/>
          <w:szCs w:val="22"/>
        </w:rPr>
        <w:t xml:space="preserve">14 CFR Part 91, 121, 125, 129 maintenance handling; </w:t>
      </w:r>
    </w:p>
    <w:p w:rsidR="001E3639" w:rsidRPr="001925AF" w:rsidRDefault="00401590" w:rsidP="001925AF">
      <w:pPr>
        <w:pStyle w:val="ListParagraph"/>
        <w:numPr>
          <w:ilvl w:val="0"/>
          <w:numId w:val="14"/>
        </w:numPr>
        <w:rPr>
          <w:rFonts w:ascii="Arial" w:hAnsi="Arial" w:cs="Arial"/>
          <w:sz w:val="22"/>
          <w:szCs w:val="22"/>
        </w:rPr>
      </w:pPr>
      <w:r>
        <w:rPr>
          <w:rFonts w:ascii="Arial" w:hAnsi="Arial" w:cs="Arial"/>
          <w:sz w:val="22"/>
          <w:szCs w:val="22"/>
        </w:rPr>
        <w:t>A</w:t>
      </w:r>
      <w:r w:rsidR="001E3639" w:rsidRPr="001925AF">
        <w:rPr>
          <w:rFonts w:ascii="Arial" w:hAnsi="Arial" w:cs="Arial"/>
          <w:sz w:val="22"/>
          <w:szCs w:val="22"/>
        </w:rPr>
        <w:t xml:space="preserve">ircraft maintenance, troubleshooting, handling; </w:t>
      </w:r>
    </w:p>
    <w:p w:rsidR="001E3639" w:rsidRPr="001925AF" w:rsidRDefault="001E3639" w:rsidP="001925AF">
      <w:pPr>
        <w:pStyle w:val="ListParagraph"/>
        <w:numPr>
          <w:ilvl w:val="0"/>
          <w:numId w:val="14"/>
        </w:numPr>
        <w:rPr>
          <w:rFonts w:ascii="Arial" w:hAnsi="Arial" w:cs="Arial"/>
          <w:sz w:val="22"/>
          <w:szCs w:val="22"/>
        </w:rPr>
      </w:pPr>
      <w:r w:rsidRPr="001925AF">
        <w:rPr>
          <w:rFonts w:ascii="Arial" w:hAnsi="Arial" w:cs="Arial"/>
          <w:sz w:val="22"/>
          <w:szCs w:val="22"/>
        </w:rPr>
        <w:t xml:space="preserve">Aircraft avionics systems, maintenance and handling; </w:t>
      </w:r>
    </w:p>
    <w:p w:rsidR="001E3639" w:rsidRPr="001925AF" w:rsidRDefault="001E3639" w:rsidP="001925AF">
      <w:pPr>
        <w:pStyle w:val="ListParagraph"/>
        <w:numPr>
          <w:ilvl w:val="0"/>
          <w:numId w:val="14"/>
        </w:numPr>
        <w:rPr>
          <w:rFonts w:ascii="Arial" w:hAnsi="Arial" w:cs="Arial"/>
          <w:sz w:val="22"/>
          <w:szCs w:val="22"/>
        </w:rPr>
      </w:pPr>
      <w:r w:rsidRPr="001925AF">
        <w:rPr>
          <w:rFonts w:ascii="Arial" w:hAnsi="Arial" w:cs="Arial"/>
          <w:sz w:val="22"/>
          <w:szCs w:val="22"/>
        </w:rPr>
        <w:t xml:space="preserve">Awareness of electrostatic discharge (ESD); </w:t>
      </w:r>
    </w:p>
    <w:p w:rsidR="001E3639" w:rsidRPr="001925AF" w:rsidRDefault="001E3639" w:rsidP="001925AF">
      <w:pPr>
        <w:pStyle w:val="ListParagraph"/>
        <w:numPr>
          <w:ilvl w:val="0"/>
          <w:numId w:val="14"/>
        </w:numPr>
        <w:rPr>
          <w:rFonts w:ascii="Arial" w:hAnsi="Arial" w:cs="Arial"/>
          <w:sz w:val="22"/>
          <w:szCs w:val="22"/>
        </w:rPr>
      </w:pPr>
      <w:r w:rsidRPr="001925AF">
        <w:rPr>
          <w:rFonts w:ascii="Arial" w:hAnsi="Arial" w:cs="Arial"/>
          <w:sz w:val="22"/>
          <w:szCs w:val="22"/>
        </w:rPr>
        <w:t xml:space="preserve">Inspection of aircraft, articles, components; </w:t>
      </w:r>
    </w:p>
    <w:p w:rsidR="001E3639" w:rsidRPr="001925AF" w:rsidRDefault="001E3639" w:rsidP="001925AF">
      <w:pPr>
        <w:pStyle w:val="ListParagraph"/>
        <w:numPr>
          <w:ilvl w:val="0"/>
          <w:numId w:val="14"/>
        </w:numPr>
        <w:rPr>
          <w:rFonts w:ascii="Arial" w:hAnsi="Arial" w:cs="Arial"/>
          <w:sz w:val="22"/>
          <w:szCs w:val="22"/>
        </w:rPr>
      </w:pPr>
      <w:r w:rsidRPr="001925AF">
        <w:rPr>
          <w:rFonts w:ascii="Arial" w:hAnsi="Arial" w:cs="Arial"/>
          <w:sz w:val="22"/>
          <w:szCs w:val="22"/>
        </w:rPr>
        <w:t xml:space="preserve">Returning aircraft and articles to service; </w:t>
      </w:r>
    </w:p>
    <w:p w:rsidR="001E3639" w:rsidRPr="001925AF" w:rsidRDefault="001E3639" w:rsidP="001925AF">
      <w:pPr>
        <w:pStyle w:val="ListParagraph"/>
        <w:numPr>
          <w:ilvl w:val="0"/>
          <w:numId w:val="14"/>
        </w:numPr>
        <w:rPr>
          <w:rFonts w:ascii="Arial" w:hAnsi="Arial" w:cs="Arial"/>
          <w:sz w:val="22"/>
          <w:szCs w:val="22"/>
        </w:rPr>
      </w:pPr>
      <w:r w:rsidRPr="001925AF">
        <w:rPr>
          <w:rFonts w:ascii="Arial" w:hAnsi="Arial" w:cs="Arial"/>
          <w:sz w:val="22"/>
          <w:szCs w:val="22"/>
        </w:rPr>
        <w:t xml:space="preserve">Receipt and handling of aircraft materials and components thereof; </w:t>
      </w:r>
    </w:p>
    <w:p w:rsidR="001E3639" w:rsidRPr="001925AF" w:rsidRDefault="001E3639" w:rsidP="001925AF">
      <w:pPr>
        <w:pStyle w:val="ListParagraph"/>
        <w:numPr>
          <w:ilvl w:val="0"/>
          <w:numId w:val="14"/>
        </w:numPr>
        <w:rPr>
          <w:rFonts w:ascii="Arial" w:hAnsi="Arial" w:cs="Arial"/>
          <w:sz w:val="22"/>
          <w:szCs w:val="22"/>
        </w:rPr>
      </w:pPr>
      <w:r w:rsidRPr="001925AF">
        <w:rPr>
          <w:rFonts w:ascii="Arial" w:hAnsi="Arial" w:cs="Arial"/>
          <w:sz w:val="22"/>
          <w:szCs w:val="22"/>
        </w:rPr>
        <w:t xml:space="preserve">Usage of technical data; </w:t>
      </w:r>
    </w:p>
    <w:p w:rsidR="001E3639" w:rsidRPr="001925AF" w:rsidRDefault="001E3639" w:rsidP="001925AF">
      <w:pPr>
        <w:pStyle w:val="ListParagraph"/>
        <w:numPr>
          <w:ilvl w:val="0"/>
          <w:numId w:val="14"/>
        </w:numPr>
        <w:rPr>
          <w:rFonts w:ascii="Arial" w:hAnsi="Arial" w:cs="Arial"/>
          <w:sz w:val="22"/>
          <w:szCs w:val="22"/>
        </w:rPr>
      </w:pPr>
      <w:r w:rsidRPr="001925AF">
        <w:rPr>
          <w:rFonts w:ascii="Arial" w:hAnsi="Arial" w:cs="Arial"/>
          <w:sz w:val="22"/>
          <w:szCs w:val="22"/>
        </w:rPr>
        <w:t xml:space="preserve">Human factors in aircraft maintenance; </w:t>
      </w:r>
    </w:p>
    <w:p w:rsidR="001E3639" w:rsidRPr="001925AF" w:rsidRDefault="001E3639" w:rsidP="001925AF">
      <w:pPr>
        <w:pStyle w:val="ListParagraph"/>
        <w:numPr>
          <w:ilvl w:val="0"/>
          <w:numId w:val="14"/>
        </w:numPr>
        <w:rPr>
          <w:rFonts w:ascii="Arial" w:hAnsi="Arial" w:cs="Arial"/>
          <w:sz w:val="22"/>
          <w:szCs w:val="22"/>
        </w:rPr>
      </w:pPr>
      <w:r w:rsidRPr="001925AF">
        <w:rPr>
          <w:rFonts w:ascii="Arial" w:hAnsi="Arial" w:cs="Arial"/>
          <w:sz w:val="22"/>
          <w:szCs w:val="22"/>
        </w:rPr>
        <w:t xml:space="preserve">Hazardous Material handling; </w:t>
      </w:r>
    </w:p>
    <w:p w:rsidR="001E3639" w:rsidRDefault="001E3639" w:rsidP="001925AF">
      <w:pPr>
        <w:pStyle w:val="ListParagraph"/>
        <w:numPr>
          <w:ilvl w:val="0"/>
          <w:numId w:val="14"/>
        </w:numPr>
        <w:rPr>
          <w:rFonts w:ascii="Arial" w:hAnsi="Arial" w:cs="Arial"/>
          <w:sz w:val="22"/>
          <w:szCs w:val="22"/>
        </w:rPr>
      </w:pPr>
      <w:r w:rsidRPr="001925AF">
        <w:rPr>
          <w:rFonts w:ascii="Arial" w:hAnsi="Arial" w:cs="Arial"/>
          <w:sz w:val="22"/>
          <w:szCs w:val="22"/>
        </w:rPr>
        <w:lastRenderedPageBreak/>
        <w:t xml:space="preserve">Specialized Services. </w:t>
      </w:r>
    </w:p>
    <w:p w:rsidR="001925AF" w:rsidRPr="001925AF" w:rsidRDefault="001925AF" w:rsidP="001925AF">
      <w:pPr>
        <w:pStyle w:val="ListParagraph"/>
        <w:ind w:left="2707"/>
        <w:rPr>
          <w:rFonts w:ascii="Arial" w:hAnsi="Arial" w:cs="Arial"/>
          <w:sz w:val="22"/>
          <w:szCs w:val="22"/>
        </w:rPr>
      </w:pPr>
    </w:p>
    <w:p w:rsidR="001E3639" w:rsidRPr="006557A3" w:rsidRDefault="001E3639" w:rsidP="00BE6F2C">
      <w:pPr>
        <w:pStyle w:val="Heading3"/>
      </w:pPr>
      <w:r w:rsidRPr="006557A3">
        <w:t xml:space="preserve">The Chief Inspector or his/her designee will complete </w:t>
      </w:r>
      <w:r w:rsidR="00F0610B">
        <w:t>MHI</w:t>
      </w:r>
      <w:r w:rsidRPr="006557A3">
        <w:t xml:space="preserve"> R</w:t>
      </w:r>
      <w:r w:rsidR="00401590">
        <w:t xml:space="preserve">epair Station Needs Assessment, </w:t>
      </w:r>
      <w:r w:rsidRPr="006557A3">
        <w:t>Form TR-0009</w:t>
      </w:r>
      <w:r w:rsidR="00401590">
        <w:t>,</w:t>
      </w:r>
      <w:r w:rsidRPr="006557A3">
        <w:t xml:space="preserve"> for this process. This form will be maintained in the office of the Chief Inspector. </w:t>
      </w:r>
    </w:p>
    <w:p w:rsidR="001E3639" w:rsidRPr="006557A3" w:rsidRDefault="00F0610B" w:rsidP="00BE6F2C">
      <w:pPr>
        <w:pStyle w:val="Heading3"/>
      </w:pPr>
      <w:r>
        <w:t>MHI</w:t>
      </w:r>
      <w:r w:rsidR="001E3639" w:rsidRPr="006557A3">
        <w:t xml:space="preserve"> continuously evaluates its overall repair station training needs. However, </w:t>
      </w:r>
      <w:r>
        <w:t>MHI</w:t>
      </w:r>
      <w:r w:rsidR="001E3639" w:rsidRPr="006557A3">
        <w:t xml:space="preserve"> will specifically revise the training program when: </w:t>
      </w:r>
    </w:p>
    <w:p w:rsidR="001E3639" w:rsidRPr="001925AF" w:rsidRDefault="001E3639" w:rsidP="001925AF">
      <w:pPr>
        <w:pStyle w:val="ListParagraph"/>
        <w:numPr>
          <w:ilvl w:val="0"/>
          <w:numId w:val="16"/>
        </w:numPr>
        <w:rPr>
          <w:rFonts w:ascii="Arial" w:hAnsi="Arial" w:cs="Arial"/>
          <w:sz w:val="22"/>
          <w:szCs w:val="22"/>
        </w:rPr>
      </w:pPr>
      <w:r w:rsidRPr="001925AF">
        <w:rPr>
          <w:rFonts w:ascii="Arial" w:hAnsi="Arial" w:cs="Arial"/>
          <w:sz w:val="22"/>
          <w:szCs w:val="22"/>
        </w:rPr>
        <w:t xml:space="preserve">It identifies additional training needs; </w:t>
      </w:r>
    </w:p>
    <w:p w:rsidR="001E3639" w:rsidRPr="001925AF" w:rsidRDefault="001E3639" w:rsidP="001925AF">
      <w:pPr>
        <w:pStyle w:val="ListParagraph"/>
        <w:numPr>
          <w:ilvl w:val="0"/>
          <w:numId w:val="16"/>
        </w:numPr>
        <w:rPr>
          <w:rFonts w:ascii="Arial" w:hAnsi="Arial" w:cs="Arial"/>
          <w:sz w:val="22"/>
          <w:szCs w:val="22"/>
        </w:rPr>
      </w:pPr>
      <w:r w:rsidRPr="001925AF">
        <w:rPr>
          <w:rFonts w:ascii="Arial" w:hAnsi="Arial" w:cs="Arial"/>
          <w:sz w:val="22"/>
          <w:szCs w:val="22"/>
        </w:rPr>
        <w:t xml:space="preserve">Changes to its ratings, capabilities, facilities, equipment, or work scope require additional training areas, classes, or lessons; </w:t>
      </w:r>
    </w:p>
    <w:p w:rsidR="001E3639" w:rsidRPr="001925AF" w:rsidRDefault="001E3639" w:rsidP="001925AF">
      <w:pPr>
        <w:pStyle w:val="ListParagraph"/>
        <w:numPr>
          <w:ilvl w:val="0"/>
          <w:numId w:val="16"/>
        </w:numPr>
        <w:rPr>
          <w:rFonts w:ascii="Arial" w:hAnsi="Arial" w:cs="Arial"/>
          <w:sz w:val="22"/>
          <w:szCs w:val="22"/>
        </w:rPr>
      </w:pPr>
      <w:r w:rsidRPr="001925AF">
        <w:rPr>
          <w:rFonts w:ascii="Arial" w:hAnsi="Arial" w:cs="Arial"/>
          <w:sz w:val="22"/>
          <w:szCs w:val="22"/>
        </w:rPr>
        <w:t xml:space="preserve">Significant changes to industry standards or regulations occur; </w:t>
      </w:r>
    </w:p>
    <w:p w:rsidR="001E3639" w:rsidRPr="001925AF" w:rsidRDefault="001E3639" w:rsidP="001925AF">
      <w:pPr>
        <w:pStyle w:val="ListParagraph"/>
        <w:numPr>
          <w:ilvl w:val="0"/>
          <w:numId w:val="16"/>
        </w:numPr>
        <w:rPr>
          <w:rFonts w:ascii="Arial" w:hAnsi="Arial" w:cs="Arial"/>
          <w:sz w:val="22"/>
          <w:szCs w:val="22"/>
        </w:rPr>
      </w:pPr>
      <w:r w:rsidRPr="001925AF">
        <w:rPr>
          <w:rFonts w:ascii="Arial" w:hAnsi="Arial" w:cs="Arial"/>
          <w:sz w:val="22"/>
          <w:szCs w:val="22"/>
        </w:rPr>
        <w:t xml:space="preserve">New complex tooling or equipment is obtained; </w:t>
      </w:r>
    </w:p>
    <w:p w:rsidR="001E3639" w:rsidRDefault="001E3639" w:rsidP="001925AF">
      <w:pPr>
        <w:pStyle w:val="ListParagraph"/>
        <w:numPr>
          <w:ilvl w:val="0"/>
          <w:numId w:val="16"/>
        </w:numPr>
        <w:rPr>
          <w:rFonts w:ascii="Arial" w:hAnsi="Arial" w:cs="Arial"/>
          <w:sz w:val="22"/>
          <w:szCs w:val="22"/>
        </w:rPr>
      </w:pPr>
      <w:r w:rsidRPr="001925AF">
        <w:rPr>
          <w:rFonts w:ascii="Arial" w:hAnsi="Arial" w:cs="Arial"/>
          <w:sz w:val="22"/>
          <w:szCs w:val="22"/>
        </w:rPr>
        <w:t xml:space="preserve">New models/types of aircraft in which </w:t>
      </w:r>
      <w:r w:rsidR="00F0610B">
        <w:rPr>
          <w:rFonts w:ascii="Arial" w:hAnsi="Arial" w:cs="Arial"/>
          <w:sz w:val="22"/>
          <w:szCs w:val="22"/>
        </w:rPr>
        <w:t>MHI</w:t>
      </w:r>
      <w:r w:rsidRPr="001925AF">
        <w:rPr>
          <w:rFonts w:ascii="Arial" w:hAnsi="Arial" w:cs="Arial"/>
          <w:sz w:val="22"/>
          <w:szCs w:val="22"/>
        </w:rPr>
        <w:t xml:space="preserve"> will maintain or alter. </w:t>
      </w:r>
    </w:p>
    <w:p w:rsidR="00EF3F68" w:rsidRPr="001925AF" w:rsidRDefault="00EF3F68" w:rsidP="00EF3F68">
      <w:pPr>
        <w:pStyle w:val="ListParagraph"/>
        <w:ind w:left="2707"/>
        <w:rPr>
          <w:rFonts w:ascii="Arial" w:hAnsi="Arial" w:cs="Arial"/>
          <w:sz w:val="22"/>
          <w:szCs w:val="22"/>
        </w:rPr>
      </w:pPr>
    </w:p>
    <w:p w:rsidR="001E3639" w:rsidRPr="006557A3" w:rsidRDefault="001E3639" w:rsidP="00584181">
      <w:pPr>
        <w:pStyle w:val="Heading2"/>
      </w:pPr>
      <w:bookmarkStart w:id="18" w:name="_Toc364032747"/>
      <w:r w:rsidRPr="006557A3">
        <w:t>Individual Needs Assessment</w:t>
      </w:r>
      <w:bookmarkEnd w:id="18"/>
      <w:r w:rsidRPr="006557A3">
        <w:t xml:space="preserve"> </w:t>
      </w:r>
    </w:p>
    <w:p w:rsidR="003A54C2" w:rsidRPr="006557A3" w:rsidRDefault="00F0610B" w:rsidP="00BE6F2C">
      <w:pPr>
        <w:pStyle w:val="Heading3"/>
      </w:pPr>
      <w:r>
        <w:t>MHI</w:t>
      </w:r>
      <w:r w:rsidR="003A54C2" w:rsidRPr="006557A3">
        <w:t xml:space="preserve"> employees will then be assessed against the established requirements and specific needs for the position and tasks assigned as required. If it is determined that an employee does not possess the capability to perform the maintenance, preventive maintenance, or alterations, and inspection functions, appropriate training will be administered in accordance with the procedures in this manual. </w:t>
      </w:r>
    </w:p>
    <w:p w:rsidR="001E3639" w:rsidRPr="006557A3" w:rsidRDefault="00F0610B" w:rsidP="00BE6F2C">
      <w:pPr>
        <w:pStyle w:val="Heading3"/>
      </w:pPr>
      <w:r>
        <w:t>MHI</w:t>
      </w:r>
      <w:r w:rsidR="001E3639" w:rsidRPr="006557A3">
        <w:t xml:space="preserve"> uses </w:t>
      </w:r>
      <w:r w:rsidR="001925AF">
        <w:t xml:space="preserve">Employee Skill Survey, </w:t>
      </w:r>
      <w:r w:rsidR="001E3639" w:rsidRPr="006557A3">
        <w:t xml:space="preserve">Form TR-0008 to evaluate an individual and determine his/her previous work experience, knowledge, and skill set. </w:t>
      </w:r>
    </w:p>
    <w:p w:rsidR="001E3639" w:rsidRPr="006557A3" w:rsidRDefault="001E3639" w:rsidP="00BE6F2C">
      <w:pPr>
        <w:pStyle w:val="Heading3"/>
      </w:pPr>
      <w:r w:rsidRPr="006557A3">
        <w:t xml:space="preserve">This allows </w:t>
      </w:r>
      <w:r w:rsidR="00F0610B">
        <w:t>MHI</w:t>
      </w:r>
      <w:r w:rsidRPr="006557A3">
        <w:t xml:space="preserve"> to establish the employee’s capability to properly perform the assigned tasks. The results of this determination are compared with the need(s) established on </w:t>
      </w:r>
      <w:r w:rsidR="00F0610B">
        <w:t>MHI</w:t>
      </w:r>
      <w:r w:rsidRPr="006557A3">
        <w:t xml:space="preserve"> </w:t>
      </w:r>
      <w:r w:rsidR="00401590">
        <w:t xml:space="preserve">Repair Station Needs Assessment, </w:t>
      </w:r>
      <w:r w:rsidRPr="006557A3">
        <w:t xml:space="preserve">Form TR-0009, and any required training shall be conducted. </w:t>
      </w:r>
    </w:p>
    <w:p w:rsidR="001E3639" w:rsidRPr="006557A3" w:rsidRDefault="001E3639" w:rsidP="00BE6F2C">
      <w:pPr>
        <w:pStyle w:val="Heading3"/>
      </w:pPr>
      <w:r w:rsidRPr="006557A3">
        <w:t>A resume may be provided in lieu of completing page 1 of Form TR-0008 so long as it contains all required details of the</w:t>
      </w:r>
      <w:r w:rsidR="00401590" w:rsidRPr="00401590">
        <w:t xml:space="preserve"> </w:t>
      </w:r>
      <w:r w:rsidR="00401590">
        <w:t>Employee Skill Survey,</w:t>
      </w:r>
      <w:r w:rsidRPr="006557A3">
        <w:t xml:space="preserve"> Form TR-0008, however page 2 must still be completed. </w:t>
      </w:r>
    </w:p>
    <w:p w:rsidR="001925AF" w:rsidRDefault="001E3639" w:rsidP="003A54C2">
      <w:pPr>
        <w:ind w:left="1620"/>
      </w:pPr>
      <w:r w:rsidRPr="006557A3">
        <w:t xml:space="preserve">NOTE: An oral interview may also be required to ensure a thorough understanding of the individual’s previous work experience, knowledge, and skill set. This oral interview will be accomplished by the appropriate departmental head or his/her designee. </w:t>
      </w:r>
    </w:p>
    <w:p w:rsidR="001E3639" w:rsidRPr="006557A3" w:rsidRDefault="001E3639" w:rsidP="003A54C2">
      <w:pPr>
        <w:ind w:left="1620"/>
      </w:pPr>
      <w:r w:rsidRPr="006557A3">
        <w:t xml:space="preserve">NOTE: The preferred method of demonstrating past training is through copies of certificates, transcripts, diplomas, military training completion, etc. </w:t>
      </w:r>
    </w:p>
    <w:p w:rsidR="001E3639" w:rsidRPr="006557A3" w:rsidRDefault="001E3639" w:rsidP="00BE6F2C">
      <w:pPr>
        <w:pStyle w:val="Heading3"/>
      </w:pPr>
      <w:r w:rsidRPr="006557A3">
        <w:t xml:space="preserve">Whenever </w:t>
      </w:r>
      <w:r w:rsidR="00F0610B">
        <w:t>MHI</w:t>
      </w:r>
      <w:r w:rsidRPr="006557A3">
        <w:t xml:space="preserve"> hires a new employee or transfers an employee to a new job position, the Chief Inspector and/or </w:t>
      </w:r>
      <w:r w:rsidR="001925AF">
        <w:t xml:space="preserve">Part 145 </w:t>
      </w:r>
      <w:r w:rsidR="00F0610B">
        <w:t>Accountable Manager</w:t>
      </w:r>
      <w:r w:rsidRPr="006557A3">
        <w:t xml:space="preserve"> will utilize the Individual Needs Assessment process to assess the individual’s skill level and qualifications against the requirements for the assigned functions or tasks. The </w:t>
      </w:r>
      <w:r w:rsidR="001925AF" w:rsidRPr="006557A3">
        <w:t xml:space="preserve">Chief Inspector and/or </w:t>
      </w:r>
      <w:r w:rsidR="001925AF">
        <w:t xml:space="preserve">Part 145 </w:t>
      </w:r>
      <w:r w:rsidR="00F0610B">
        <w:t>Accountable Manager</w:t>
      </w:r>
      <w:r w:rsidR="001925AF" w:rsidRPr="006557A3">
        <w:t xml:space="preserve"> will </w:t>
      </w:r>
      <w:r w:rsidRPr="006557A3">
        <w:t xml:space="preserve">determine if/what training is necessary, and ensure the individual receives the necessary training in the appropriate timeframe. </w:t>
      </w:r>
    </w:p>
    <w:p w:rsidR="00676C1F" w:rsidRDefault="001E3639" w:rsidP="00BE6F2C">
      <w:pPr>
        <w:pStyle w:val="Heading3"/>
      </w:pPr>
      <w:r w:rsidRPr="006557A3">
        <w:lastRenderedPageBreak/>
        <w:t xml:space="preserve">Training is documented in accordance with </w:t>
      </w:r>
      <w:r w:rsidR="001925AF">
        <w:t>Chapter</w:t>
      </w:r>
      <w:r w:rsidRPr="006557A3">
        <w:t xml:space="preserve"> </w:t>
      </w:r>
      <w:r w:rsidR="001925AF">
        <w:t>5</w:t>
      </w:r>
      <w:r w:rsidRPr="006557A3">
        <w:t xml:space="preserve"> of this manual. The </w:t>
      </w:r>
      <w:r w:rsidR="00F0610B">
        <w:t>MHI</w:t>
      </w:r>
      <w:r w:rsidRPr="006557A3">
        <w:t xml:space="preserve"> Employee Skill Survey</w:t>
      </w:r>
      <w:r w:rsidR="00401590">
        <w:t xml:space="preserve">, </w:t>
      </w:r>
      <w:r w:rsidRPr="006557A3">
        <w:t>Form TR-0008</w:t>
      </w:r>
      <w:r w:rsidR="00401590">
        <w:t>,</w:t>
      </w:r>
      <w:r w:rsidRPr="006557A3">
        <w:t xml:space="preserve"> (and/or an equivalent resume when used in lieu of page 1 of Form TR-0008) will be placed in the employee’s training file, stored in the Chief Inspector’s office. </w:t>
      </w:r>
    </w:p>
    <w:p w:rsidR="001E3639" w:rsidRPr="006557A3" w:rsidRDefault="001E3639" w:rsidP="00BE6F2C">
      <w:pPr>
        <w:pStyle w:val="Heading3"/>
      </w:pPr>
      <w:r w:rsidRPr="006557A3">
        <w:t xml:space="preserve">During identification of overall training needs, </w:t>
      </w:r>
      <w:r w:rsidR="00F0610B">
        <w:t>MHI</w:t>
      </w:r>
      <w:r w:rsidRPr="006557A3">
        <w:t xml:space="preserve"> will consider items including, but not limited to the following:</w:t>
      </w:r>
    </w:p>
    <w:p w:rsidR="001E3639" w:rsidRPr="001925AF" w:rsidRDefault="001E3639" w:rsidP="001925AF">
      <w:pPr>
        <w:pStyle w:val="ListParagraph"/>
        <w:numPr>
          <w:ilvl w:val="0"/>
          <w:numId w:val="18"/>
        </w:numPr>
        <w:rPr>
          <w:rFonts w:ascii="Arial" w:hAnsi="Arial" w:cs="Arial"/>
          <w:sz w:val="22"/>
          <w:szCs w:val="22"/>
        </w:rPr>
      </w:pPr>
      <w:r w:rsidRPr="001925AF">
        <w:rPr>
          <w:rFonts w:ascii="Arial" w:hAnsi="Arial" w:cs="Arial"/>
          <w:sz w:val="22"/>
          <w:szCs w:val="22"/>
        </w:rPr>
        <w:t xml:space="preserve">The tasks associated with each person responsible for performing maintenance, inspection and preventive maintenance; </w:t>
      </w:r>
    </w:p>
    <w:p w:rsidR="001E3639" w:rsidRPr="001925AF" w:rsidRDefault="001E3639" w:rsidP="001925AF">
      <w:pPr>
        <w:pStyle w:val="ListParagraph"/>
        <w:numPr>
          <w:ilvl w:val="0"/>
          <w:numId w:val="18"/>
        </w:numPr>
        <w:rPr>
          <w:rFonts w:ascii="Arial" w:hAnsi="Arial" w:cs="Arial"/>
          <w:sz w:val="22"/>
          <w:szCs w:val="22"/>
        </w:rPr>
      </w:pPr>
      <w:r w:rsidRPr="001925AF">
        <w:rPr>
          <w:rFonts w:ascii="Arial" w:hAnsi="Arial" w:cs="Arial"/>
          <w:sz w:val="22"/>
          <w:szCs w:val="22"/>
        </w:rPr>
        <w:t xml:space="preserve">The skills, experience, and training of new and/or current employees; </w:t>
      </w:r>
    </w:p>
    <w:p w:rsidR="001E3639" w:rsidRPr="001925AF" w:rsidRDefault="001E3639" w:rsidP="001925AF">
      <w:pPr>
        <w:pStyle w:val="ListParagraph"/>
        <w:numPr>
          <w:ilvl w:val="0"/>
          <w:numId w:val="18"/>
        </w:numPr>
        <w:rPr>
          <w:rFonts w:ascii="Arial" w:hAnsi="Arial" w:cs="Arial"/>
          <w:sz w:val="22"/>
          <w:szCs w:val="22"/>
        </w:rPr>
      </w:pPr>
      <w:r w:rsidRPr="001925AF">
        <w:rPr>
          <w:rFonts w:ascii="Arial" w:hAnsi="Arial" w:cs="Arial"/>
          <w:sz w:val="22"/>
          <w:szCs w:val="22"/>
        </w:rPr>
        <w:t xml:space="preserve">How assessments will be made of employee being assigned new tasks; </w:t>
      </w:r>
    </w:p>
    <w:p w:rsidR="001E3639" w:rsidRPr="001925AF" w:rsidRDefault="001E3639" w:rsidP="001925AF">
      <w:pPr>
        <w:pStyle w:val="ListParagraph"/>
        <w:numPr>
          <w:ilvl w:val="0"/>
          <w:numId w:val="18"/>
        </w:numPr>
        <w:rPr>
          <w:rFonts w:ascii="Arial" w:hAnsi="Arial" w:cs="Arial"/>
          <w:sz w:val="22"/>
          <w:szCs w:val="22"/>
        </w:rPr>
      </w:pPr>
      <w:r w:rsidRPr="001925AF">
        <w:rPr>
          <w:rFonts w:ascii="Arial" w:hAnsi="Arial" w:cs="Arial"/>
          <w:sz w:val="22"/>
          <w:szCs w:val="22"/>
        </w:rPr>
        <w:t xml:space="preserve">The return of an employee to tasks after an extended period; </w:t>
      </w:r>
    </w:p>
    <w:p w:rsidR="001E3639" w:rsidRPr="001925AF" w:rsidRDefault="001E3639" w:rsidP="001925AF">
      <w:pPr>
        <w:pStyle w:val="ListParagraph"/>
        <w:numPr>
          <w:ilvl w:val="0"/>
          <w:numId w:val="18"/>
        </w:numPr>
        <w:rPr>
          <w:rFonts w:ascii="Arial" w:hAnsi="Arial" w:cs="Arial"/>
          <w:sz w:val="22"/>
          <w:szCs w:val="22"/>
        </w:rPr>
      </w:pPr>
      <w:r w:rsidRPr="001925AF">
        <w:rPr>
          <w:rFonts w:ascii="Arial" w:hAnsi="Arial" w:cs="Arial"/>
          <w:sz w:val="22"/>
          <w:szCs w:val="22"/>
        </w:rPr>
        <w:t xml:space="preserve">The introduction to the employee of new regulations, procedures, equipment, or recordkeeping requirements; </w:t>
      </w:r>
    </w:p>
    <w:p w:rsidR="001E3639" w:rsidRDefault="001E3639" w:rsidP="001925AF">
      <w:pPr>
        <w:pStyle w:val="ListParagraph"/>
        <w:numPr>
          <w:ilvl w:val="0"/>
          <w:numId w:val="18"/>
        </w:numPr>
      </w:pPr>
      <w:r w:rsidRPr="001925AF">
        <w:rPr>
          <w:rFonts w:ascii="Arial" w:hAnsi="Arial" w:cs="Arial"/>
          <w:sz w:val="22"/>
          <w:szCs w:val="22"/>
        </w:rPr>
        <w:t>Preparing personnel for a change in the nature of basic repair station capability</w:t>
      </w:r>
      <w:r w:rsidRPr="006557A3">
        <w:t xml:space="preserve">. </w:t>
      </w:r>
    </w:p>
    <w:p w:rsidR="008D3AF3" w:rsidRDefault="008D3AF3" w:rsidP="008D3AF3">
      <w:pPr>
        <w:pStyle w:val="ListParagraph"/>
        <w:ind w:left="2707"/>
      </w:pPr>
    </w:p>
    <w:p w:rsidR="001E3639" w:rsidRPr="006557A3" w:rsidRDefault="001E3639" w:rsidP="00584181">
      <w:pPr>
        <w:pStyle w:val="Heading2"/>
      </w:pPr>
      <w:bookmarkStart w:id="19" w:name="_Toc364032748"/>
      <w:r w:rsidRPr="006557A3">
        <w:t>Changes to Repair Station Work Scope</w:t>
      </w:r>
      <w:bookmarkEnd w:id="19"/>
      <w:r w:rsidRPr="006557A3">
        <w:t xml:space="preserve"> </w:t>
      </w:r>
    </w:p>
    <w:p w:rsidR="001E3639" w:rsidRPr="006557A3" w:rsidRDefault="001E3639" w:rsidP="00BE6F2C">
      <w:pPr>
        <w:pStyle w:val="Heading3"/>
      </w:pPr>
      <w:r w:rsidRPr="006557A3">
        <w:t xml:space="preserve">Whenever </w:t>
      </w:r>
      <w:r w:rsidR="00F0610B">
        <w:t>MHI</w:t>
      </w:r>
      <w:r w:rsidRPr="006557A3">
        <w:t xml:space="preserve"> is planning to change its facilities, equipment, or scope of work as reflected in its OPSS or Capability List, it will conduct a review of its current training program. The need for additional training will be based on an analysis of the new work to be performed, the capability of employees, and the availability of in house training. </w:t>
      </w:r>
    </w:p>
    <w:p w:rsidR="001E3639" w:rsidRPr="006557A3" w:rsidRDefault="001E3639" w:rsidP="00BE6F2C">
      <w:pPr>
        <w:pStyle w:val="Heading3"/>
      </w:pPr>
      <w:r w:rsidRPr="006557A3">
        <w:t xml:space="preserve">Appropriate changes will be made to initial, recurrent, and specialized training areas of study, including existing courses or the addition of new courses, positions, and individuals requiring the training, and when the new training needs to be implemented and completed. </w:t>
      </w:r>
    </w:p>
    <w:p w:rsidR="001925AF" w:rsidRPr="001925AF" w:rsidRDefault="001E3639" w:rsidP="00584181">
      <w:pPr>
        <w:pStyle w:val="Heading2"/>
        <w:rPr>
          <w:rFonts w:eastAsia="Calibri"/>
          <w:szCs w:val="20"/>
        </w:rPr>
      </w:pPr>
      <w:bookmarkStart w:id="20" w:name="_Toc364032749"/>
      <w:r w:rsidRPr="006557A3">
        <w:t>Annual Training Program Review</w:t>
      </w:r>
      <w:bookmarkEnd w:id="20"/>
      <w:r w:rsidRPr="006557A3">
        <w:t xml:space="preserve"> </w:t>
      </w:r>
    </w:p>
    <w:p w:rsidR="001E3639" w:rsidRPr="001925AF" w:rsidRDefault="001E3639" w:rsidP="00BE6F2C">
      <w:pPr>
        <w:pStyle w:val="Heading3"/>
        <w:rPr>
          <w:rStyle w:val="Heading3Char"/>
        </w:rPr>
      </w:pPr>
      <w:r w:rsidRPr="001925AF">
        <w:rPr>
          <w:rStyle w:val="Heading3Char"/>
        </w:rPr>
        <w:t>The Chief Inspector</w:t>
      </w:r>
      <w:r w:rsidR="00774BC6">
        <w:rPr>
          <w:rStyle w:val="Heading3Char"/>
        </w:rPr>
        <w:t xml:space="preserve"> and Part 145 </w:t>
      </w:r>
      <w:r w:rsidR="00F0610B">
        <w:rPr>
          <w:rStyle w:val="Heading3Char"/>
        </w:rPr>
        <w:t>Accountable Manager</w:t>
      </w:r>
      <w:r w:rsidRPr="001925AF">
        <w:rPr>
          <w:rStyle w:val="Heading3Char"/>
        </w:rPr>
        <w:t xml:space="preserve"> will complete an annual review of the training program and will establish if any changes are warranted. This process will requir</w:t>
      </w:r>
      <w:r w:rsidR="00774BC6">
        <w:rPr>
          <w:rStyle w:val="Heading3Char"/>
        </w:rPr>
        <w:t>e the completion and review of the</w:t>
      </w:r>
      <w:r w:rsidRPr="001925AF">
        <w:rPr>
          <w:rStyle w:val="Heading3Char"/>
        </w:rPr>
        <w:t xml:space="preserve"> Repair Station Needs Assessment</w:t>
      </w:r>
      <w:r w:rsidR="00774BC6">
        <w:rPr>
          <w:rStyle w:val="Heading3Char"/>
        </w:rPr>
        <w:t>,</w:t>
      </w:r>
      <w:r w:rsidRPr="001925AF">
        <w:rPr>
          <w:rStyle w:val="Heading3Char"/>
        </w:rPr>
        <w:t xml:space="preserve"> Form TR-0009. “Annual Review” will be placed in the Reason for Assessment section. In addition, a review of observations, examination results, and feedback from the Measurement of Training Effectiveness process (see </w:t>
      </w:r>
      <w:r w:rsidR="00A63BEC">
        <w:rPr>
          <w:rStyle w:val="Heading3Char"/>
        </w:rPr>
        <w:t>Chapter</w:t>
      </w:r>
      <w:r w:rsidRPr="001925AF">
        <w:rPr>
          <w:rStyle w:val="Heading3Char"/>
        </w:rPr>
        <w:t xml:space="preserve"> </w:t>
      </w:r>
      <w:r w:rsidR="00A63BEC">
        <w:rPr>
          <w:rStyle w:val="Heading3Char"/>
        </w:rPr>
        <w:t>7</w:t>
      </w:r>
      <w:r w:rsidRPr="001925AF">
        <w:rPr>
          <w:rStyle w:val="Heading3Char"/>
        </w:rPr>
        <w:t xml:space="preserve"> of this manual) will be considered. </w:t>
      </w:r>
    </w:p>
    <w:p w:rsidR="001E3639" w:rsidRPr="006557A3" w:rsidRDefault="001E3639" w:rsidP="00BE6F2C">
      <w:pPr>
        <w:pStyle w:val="Heading3"/>
      </w:pPr>
      <w:r w:rsidRPr="006557A3">
        <w:t xml:space="preserve">The results of the review will be notated in the Notes section of the </w:t>
      </w:r>
      <w:r w:rsidR="00F0610B">
        <w:t>MHI</w:t>
      </w:r>
      <w:r w:rsidRPr="006557A3">
        <w:t xml:space="preserve"> Form TR-0009, including any recommendations. </w:t>
      </w:r>
    </w:p>
    <w:p w:rsidR="001E3639" w:rsidRPr="006557A3" w:rsidRDefault="001E3639" w:rsidP="00BE6F2C">
      <w:pPr>
        <w:pStyle w:val="Heading3"/>
      </w:pPr>
      <w:r w:rsidRPr="006557A3">
        <w:t xml:space="preserve">The </w:t>
      </w:r>
      <w:r w:rsidR="00774BC6">
        <w:t>Training Manager</w:t>
      </w:r>
      <w:r w:rsidRPr="006557A3">
        <w:t xml:space="preserve"> will consult with the other </w:t>
      </w:r>
      <w:r w:rsidR="00F0610B">
        <w:t>MHI</w:t>
      </w:r>
      <w:r w:rsidRPr="006557A3">
        <w:t xml:space="preserve"> departmental heads and</w:t>
      </w:r>
      <w:r w:rsidR="003A54C2">
        <w:t xml:space="preserve"> the</w:t>
      </w:r>
      <w:r w:rsidRPr="006557A3">
        <w:t xml:space="preserve"> Accountable Manager to determine the impact of required changes, and make necessary adjustments if/when required. </w:t>
      </w:r>
    </w:p>
    <w:p w:rsidR="001E3639" w:rsidRPr="006557A3" w:rsidRDefault="001E3639" w:rsidP="00BE6F2C">
      <w:pPr>
        <w:pStyle w:val="Heading3"/>
      </w:pPr>
      <w:r w:rsidRPr="006557A3">
        <w:t xml:space="preserve">As a part of this annual review, </w:t>
      </w:r>
      <w:r w:rsidR="00F0610B">
        <w:t>MHI</w:t>
      </w:r>
      <w:r w:rsidRPr="006557A3">
        <w:t xml:space="preserve"> will analyze employee roles and responsibilities, employee experience levels, and the method of delivery for various courses including new training techniques available, or commercially available courses. </w:t>
      </w:r>
      <w:r w:rsidR="00F0610B">
        <w:t>MHI</w:t>
      </w:r>
      <w:r w:rsidRPr="006557A3">
        <w:t xml:space="preserve"> will make any changes that are required to ensure employees are capable of performing assigned tasks in accordance with the procedures. </w:t>
      </w:r>
    </w:p>
    <w:p w:rsidR="001E3639" w:rsidRPr="006557A3" w:rsidRDefault="001E3639" w:rsidP="00BE6F2C">
      <w:pPr>
        <w:pStyle w:val="Heading3"/>
      </w:pPr>
      <w:r w:rsidRPr="006557A3">
        <w:lastRenderedPageBreak/>
        <w:t xml:space="preserve">To assist in identifying overall training needs, </w:t>
      </w:r>
      <w:r w:rsidR="00F0610B">
        <w:t>MHI</w:t>
      </w:r>
      <w:r w:rsidRPr="006557A3">
        <w:t xml:space="preserve"> will review as necessary </w:t>
      </w:r>
      <w:r w:rsidR="003A54C2">
        <w:t xml:space="preserve">Employee Skill Survey, </w:t>
      </w:r>
      <w:r w:rsidRPr="006557A3">
        <w:t>Form TR-0008</w:t>
      </w:r>
      <w:r w:rsidR="003A54C2">
        <w:t>, forms and evaluation</w:t>
      </w:r>
      <w:r w:rsidRPr="006557A3">
        <w:t xml:space="preserve"> results in association with the newly completed Repair Station Needs Assessment</w:t>
      </w:r>
      <w:r w:rsidR="00774BC6">
        <w:t>,</w:t>
      </w:r>
      <w:r w:rsidRPr="006557A3">
        <w:t xml:space="preserve"> Form TR-0009. This will allow an assessment of items including but not limited to the following: </w:t>
      </w:r>
    </w:p>
    <w:p w:rsidR="001E3639" w:rsidRPr="00617595" w:rsidRDefault="001E3639" w:rsidP="00617595">
      <w:pPr>
        <w:pStyle w:val="ListParagraph"/>
        <w:numPr>
          <w:ilvl w:val="0"/>
          <w:numId w:val="20"/>
        </w:numPr>
        <w:rPr>
          <w:rFonts w:ascii="Arial" w:hAnsi="Arial" w:cs="Arial"/>
          <w:sz w:val="22"/>
          <w:szCs w:val="22"/>
        </w:rPr>
      </w:pPr>
      <w:r w:rsidRPr="00617595">
        <w:rPr>
          <w:rFonts w:ascii="Arial" w:hAnsi="Arial" w:cs="Arial"/>
          <w:sz w:val="22"/>
          <w:szCs w:val="22"/>
        </w:rPr>
        <w:t xml:space="preserve">The tasks associated with each position responsible for performing maintenance, preventive maintenance, and alteration or inspection functions; </w:t>
      </w:r>
    </w:p>
    <w:p w:rsidR="001E3639" w:rsidRPr="00617595" w:rsidRDefault="001E3639" w:rsidP="00617595">
      <w:pPr>
        <w:pStyle w:val="ListParagraph"/>
        <w:numPr>
          <w:ilvl w:val="0"/>
          <w:numId w:val="20"/>
        </w:numPr>
        <w:rPr>
          <w:rFonts w:ascii="Arial" w:hAnsi="Arial" w:cs="Arial"/>
          <w:sz w:val="22"/>
          <w:szCs w:val="22"/>
        </w:rPr>
      </w:pPr>
      <w:r w:rsidRPr="00617595">
        <w:rPr>
          <w:rFonts w:ascii="Arial" w:hAnsi="Arial" w:cs="Arial"/>
          <w:sz w:val="22"/>
          <w:szCs w:val="22"/>
        </w:rPr>
        <w:t xml:space="preserve">The skills, experience, and training of current employees; </w:t>
      </w:r>
    </w:p>
    <w:p w:rsidR="001E3639" w:rsidRPr="00617595" w:rsidRDefault="001E3639" w:rsidP="00617595">
      <w:pPr>
        <w:pStyle w:val="ListParagraph"/>
        <w:numPr>
          <w:ilvl w:val="0"/>
          <w:numId w:val="20"/>
        </w:numPr>
        <w:rPr>
          <w:rFonts w:ascii="Arial" w:hAnsi="Arial" w:cs="Arial"/>
          <w:sz w:val="22"/>
          <w:szCs w:val="22"/>
        </w:rPr>
      </w:pPr>
      <w:r w:rsidRPr="00617595">
        <w:rPr>
          <w:rFonts w:ascii="Arial" w:hAnsi="Arial" w:cs="Arial"/>
          <w:sz w:val="22"/>
          <w:szCs w:val="22"/>
        </w:rPr>
        <w:t xml:space="preserve">How assessments will be made of employees being assigned new tasks; </w:t>
      </w:r>
    </w:p>
    <w:p w:rsidR="001E3639" w:rsidRPr="00617595" w:rsidRDefault="001E3639" w:rsidP="00617595">
      <w:pPr>
        <w:pStyle w:val="ListParagraph"/>
        <w:numPr>
          <w:ilvl w:val="0"/>
          <w:numId w:val="20"/>
        </w:numPr>
        <w:rPr>
          <w:rFonts w:ascii="Arial" w:hAnsi="Arial" w:cs="Arial"/>
          <w:sz w:val="22"/>
          <w:szCs w:val="22"/>
        </w:rPr>
      </w:pPr>
      <w:r w:rsidRPr="00617595">
        <w:rPr>
          <w:rFonts w:ascii="Arial" w:hAnsi="Arial" w:cs="Arial"/>
          <w:sz w:val="22"/>
          <w:szCs w:val="22"/>
        </w:rPr>
        <w:t xml:space="preserve">The return of an employee to tasks after an extended period; </w:t>
      </w:r>
    </w:p>
    <w:p w:rsidR="001E3639" w:rsidRPr="00617595" w:rsidRDefault="001E3639" w:rsidP="00617595">
      <w:pPr>
        <w:pStyle w:val="ListParagraph"/>
        <w:numPr>
          <w:ilvl w:val="0"/>
          <w:numId w:val="20"/>
        </w:numPr>
        <w:rPr>
          <w:rFonts w:ascii="Arial" w:hAnsi="Arial" w:cs="Arial"/>
          <w:sz w:val="22"/>
          <w:szCs w:val="22"/>
        </w:rPr>
      </w:pPr>
      <w:r w:rsidRPr="00617595">
        <w:rPr>
          <w:rFonts w:ascii="Arial" w:hAnsi="Arial" w:cs="Arial"/>
          <w:sz w:val="22"/>
          <w:szCs w:val="22"/>
        </w:rPr>
        <w:t xml:space="preserve">The introduction of new regulations, procedures, equipment, or recordkeeping requirements; </w:t>
      </w:r>
    </w:p>
    <w:p w:rsidR="001E3639" w:rsidRDefault="001E3639" w:rsidP="00617595">
      <w:pPr>
        <w:pStyle w:val="ListParagraph"/>
        <w:numPr>
          <w:ilvl w:val="0"/>
          <w:numId w:val="20"/>
        </w:numPr>
        <w:rPr>
          <w:rFonts w:ascii="Arial" w:hAnsi="Arial" w:cs="Arial"/>
          <w:sz w:val="22"/>
          <w:szCs w:val="22"/>
        </w:rPr>
      </w:pPr>
      <w:r w:rsidRPr="00617595">
        <w:rPr>
          <w:rFonts w:ascii="Arial" w:hAnsi="Arial" w:cs="Arial"/>
          <w:sz w:val="22"/>
          <w:szCs w:val="22"/>
        </w:rPr>
        <w:t xml:space="preserve">Preparing for a change in the nature of basic repair station capability. </w:t>
      </w:r>
    </w:p>
    <w:p w:rsidR="008D3AF3" w:rsidRPr="00617595" w:rsidRDefault="008D3AF3" w:rsidP="008D3AF3">
      <w:pPr>
        <w:pStyle w:val="ListParagraph"/>
        <w:ind w:left="2707"/>
        <w:rPr>
          <w:rFonts w:ascii="Arial" w:hAnsi="Arial" w:cs="Arial"/>
          <w:sz w:val="22"/>
          <w:szCs w:val="22"/>
        </w:rPr>
      </w:pPr>
    </w:p>
    <w:p w:rsidR="001E3639" w:rsidRPr="006557A3" w:rsidRDefault="001E3639" w:rsidP="00BE6F2C">
      <w:pPr>
        <w:pStyle w:val="Heading3"/>
      </w:pPr>
      <w:r w:rsidRPr="006557A3">
        <w:t xml:space="preserve">If it is determined that changes to the training program are required, a revision will be made in accordance with the provision of </w:t>
      </w:r>
      <w:r w:rsidR="00774BC6">
        <w:t>Chapter 2</w:t>
      </w:r>
      <w:r w:rsidRPr="006557A3">
        <w:t xml:space="preserve"> of this manual. </w:t>
      </w:r>
    </w:p>
    <w:p w:rsidR="003A54C2" w:rsidRDefault="003A54C2">
      <w:pPr>
        <w:spacing w:after="200" w:line="276" w:lineRule="auto"/>
        <w:jc w:val="left"/>
        <w:rPr>
          <w:rFonts w:eastAsiaTheme="majorEastAsia" w:cstheme="majorBidi"/>
          <w:b/>
          <w:bCs/>
          <w:i/>
          <w:szCs w:val="28"/>
        </w:rPr>
      </w:pPr>
      <w:r>
        <w:br w:type="page"/>
      </w:r>
    </w:p>
    <w:p w:rsidR="00A63BEC" w:rsidRDefault="00A63BEC" w:rsidP="008D3AF3">
      <w:pPr>
        <w:pStyle w:val="Heading1"/>
        <w:sectPr w:rsidR="00A63BEC" w:rsidSect="006C0877">
          <w:pgSz w:w="12240" w:h="15840" w:code="1"/>
          <w:pgMar w:top="1440" w:right="907" w:bottom="1440" w:left="1080" w:header="720" w:footer="190" w:gutter="0"/>
          <w:pgNumType w:start="1" w:chapStyle="1"/>
          <w:cols w:space="720"/>
          <w:docGrid w:linePitch="360"/>
        </w:sectPr>
      </w:pPr>
    </w:p>
    <w:p w:rsidR="00617595" w:rsidRDefault="001E3639" w:rsidP="008D3AF3">
      <w:pPr>
        <w:pStyle w:val="Heading1"/>
      </w:pPr>
      <w:bookmarkStart w:id="21" w:name="_Toc364032750"/>
      <w:r w:rsidRPr="008D3AF3">
        <w:lastRenderedPageBreak/>
        <w:t>COURSE</w:t>
      </w:r>
      <w:r w:rsidRPr="006557A3">
        <w:t xml:space="preserve"> DEFINITION</w:t>
      </w:r>
      <w:bookmarkEnd w:id="21"/>
      <w:r w:rsidR="00617595" w:rsidRPr="00617595">
        <w:t xml:space="preserve"> </w:t>
      </w:r>
    </w:p>
    <w:p w:rsidR="001E3639" w:rsidRPr="006557A3" w:rsidRDefault="00617595" w:rsidP="00617595">
      <w:pPr>
        <w:ind w:left="450"/>
      </w:pPr>
      <w:r w:rsidRPr="006557A3">
        <w:t xml:space="preserve">The </w:t>
      </w:r>
      <w:r w:rsidR="00774BC6">
        <w:t>Training Manager</w:t>
      </w:r>
      <w:r w:rsidRPr="006557A3">
        <w:t xml:space="preserve"> will develop and revise areas of study, courses, and/or lessons based on the results of a training needs assessment.</w:t>
      </w:r>
    </w:p>
    <w:p w:rsidR="001E3639" w:rsidRPr="006557A3" w:rsidRDefault="001E3639" w:rsidP="00584181">
      <w:pPr>
        <w:pStyle w:val="Heading2"/>
      </w:pPr>
      <w:bookmarkStart w:id="22" w:name="_Toc364032751"/>
      <w:r w:rsidRPr="006557A3">
        <w:t>C</w:t>
      </w:r>
      <w:r w:rsidR="006C0877">
        <w:t>ourse</w:t>
      </w:r>
      <w:r w:rsidR="00CD6C08">
        <w:t>/Lesson</w:t>
      </w:r>
      <w:r w:rsidRPr="006557A3">
        <w:t xml:space="preserve"> </w:t>
      </w:r>
      <w:r w:rsidR="00617595">
        <w:t>D</w:t>
      </w:r>
      <w:r w:rsidR="006C0877">
        <w:t>evelopment</w:t>
      </w:r>
      <w:bookmarkEnd w:id="22"/>
    </w:p>
    <w:p w:rsidR="001E3639" w:rsidRDefault="001E3639" w:rsidP="00BE6F2C">
      <w:pPr>
        <w:pStyle w:val="Heading3"/>
      </w:pPr>
      <w:r w:rsidRPr="006557A3">
        <w:t xml:space="preserve">An Area of Study will be developed to identify the entire scope of training available for a broad area of knowledge and skill requirements. It will include the appropriate number and level of courses or lessons to accomplish the defined objective. The areas of study will define the initial and recurrent requirements for the associated courses and lessons. </w:t>
      </w:r>
    </w:p>
    <w:p w:rsidR="00CD6C08" w:rsidRDefault="00CD6C08" w:rsidP="00BE6F2C">
      <w:pPr>
        <w:pStyle w:val="Heading3"/>
      </w:pPr>
      <w:r w:rsidRPr="006557A3">
        <w:t xml:space="preserve">All Courses/Lessons shall be developed using the following information as a minimum necessary to capture the required knowledge or skill. </w:t>
      </w:r>
      <w:r w:rsidR="00774BC6">
        <w:t>The</w:t>
      </w:r>
      <w:r w:rsidRPr="006557A3">
        <w:t xml:space="preserve"> Course-Lesson Information</w:t>
      </w:r>
      <w:r w:rsidR="00774BC6">
        <w:t xml:space="preserve">, </w:t>
      </w:r>
      <w:r w:rsidRPr="006557A3">
        <w:t>Form TR-0007</w:t>
      </w:r>
      <w:r w:rsidR="00774BC6">
        <w:t>,</w:t>
      </w:r>
      <w:r w:rsidRPr="006557A3">
        <w:t xml:space="preserve"> will be used for this purpose.</w:t>
      </w:r>
    </w:p>
    <w:p w:rsidR="00CD6C08" w:rsidRPr="00CD6C08" w:rsidRDefault="00CD6C08" w:rsidP="00CD6C08">
      <w:pPr>
        <w:pStyle w:val="ListParagraph"/>
        <w:numPr>
          <w:ilvl w:val="0"/>
          <w:numId w:val="35"/>
        </w:numPr>
        <w:rPr>
          <w:rFonts w:ascii="Arial" w:hAnsi="Arial" w:cs="Arial"/>
          <w:sz w:val="22"/>
          <w:szCs w:val="22"/>
        </w:rPr>
      </w:pPr>
      <w:r w:rsidRPr="00CD6C08">
        <w:rPr>
          <w:rFonts w:ascii="Arial" w:hAnsi="Arial" w:cs="Arial"/>
          <w:sz w:val="22"/>
          <w:szCs w:val="22"/>
        </w:rPr>
        <w:t xml:space="preserve">Course/Lesson Title </w:t>
      </w:r>
    </w:p>
    <w:p w:rsidR="00CD6C08" w:rsidRPr="00CD6C08" w:rsidRDefault="00CD6C08" w:rsidP="00CD6C08">
      <w:pPr>
        <w:pStyle w:val="ListParagraph"/>
        <w:numPr>
          <w:ilvl w:val="0"/>
          <w:numId w:val="35"/>
        </w:numPr>
        <w:rPr>
          <w:rFonts w:ascii="Arial" w:hAnsi="Arial" w:cs="Arial"/>
          <w:sz w:val="22"/>
          <w:szCs w:val="22"/>
        </w:rPr>
      </w:pPr>
      <w:r w:rsidRPr="00CD6C08">
        <w:rPr>
          <w:rFonts w:ascii="Arial" w:hAnsi="Arial" w:cs="Arial"/>
          <w:sz w:val="22"/>
          <w:szCs w:val="22"/>
        </w:rPr>
        <w:t xml:space="preserve">Objectives </w:t>
      </w:r>
    </w:p>
    <w:p w:rsidR="00CD6C08" w:rsidRPr="00CD6C08" w:rsidRDefault="00CD6C08" w:rsidP="00CD6C08">
      <w:pPr>
        <w:pStyle w:val="ListParagraph"/>
        <w:numPr>
          <w:ilvl w:val="0"/>
          <w:numId w:val="35"/>
        </w:numPr>
        <w:rPr>
          <w:rFonts w:ascii="Arial" w:hAnsi="Arial" w:cs="Arial"/>
          <w:sz w:val="22"/>
          <w:szCs w:val="22"/>
        </w:rPr>
      </w:pPr>
      <w:r w:rsidRPr="00CD6C08">
        <w:rPr>
          <w:rFonts w:ascii="Arial" w:hAnsi="Arial" w:cs="Arial"/>
          <w:sz w:val="22"/>
          <w:szCs w:val="22"/>
        </w:rPr>
        <w:t xml:space="preserve">Prerequisites </w:t>
      </w:r>
    </w:p>
    <w:p w:rsidR="00CD6C08" w:rsidRPr="00CD6C08" w:rsidRDefault="00CD6C08" w:rsidP="00CD6C08">
      <w:pPr>
        <w:pStyle w:val="ListParagraph"/>
        <w:numPr>
          <w:ilvl w:val="0"/>
          <w:numId w:val="35"/>
        </w:numPr>
        <w:rPr>
          <w:rFonts w:ascii="Arial" w:hAnsi="Arial" w:cs="Arial"/>
          <w:sz w:val="22"/>
          <w:szCs w:val="22"/>
        </w:rPr>
      </w:pPr>
      <w:r w:rsidRPr="00CD6C08">
        <w:rPr>
          <w:rFonts w:ascii="Arial" w:hAnsi="Arial" w:cs="Arial"/>
          <w:sz w:val="22"/>
          <w:szCs w:val="22"/>
        </w:rPr>
        <w:t xml:space="preserve">Course outline </w:t>
      </w:r>
    </w:p>
    <w:p w:rsidR="00CD6C08" w:rsidRPr="00CD6C08" w:rsidRDefault="00CD6C08" w:rsidP="00CD6C08">
      <w:pPr>
        <w:pStyle w:val="ListParagraph"/>
        <w:numPr>
          <w:ilvl w:val="0"/>
          <w:numId w:val="35"/>
        </w:numPr>
        <w:rPr>
          <w:rFonts w:ascii="Arial" w:hAnsi="Arial" w:cs="Arial"/>
          <w:sz w:val="22"/>
          <w:szCs w:val="22"/>
        </w:rPr>
      </w:pPr>
      <w:r w:rsidRPr="00CD6C08">
        <w:rPr>
          <w:rFonts w:ascii="Arial" w:hAnsi="Arial" w:cs="Arial"/>
          <w:sz w:val="22"/>
          <w:szCs w:val="22"/>
        </w:rPr>
        <w:t xml:space="preserve">Required hours or performance outcome for each topic or lesson </w:t>
      </w:r>
    </w:p>
    <w:p w:rsidR="00CD6C08" w:rsidRPr="00CD6C08" w:rsidRDefault="00CD6C08" w:rsidP="00CD6C08">
      <w:pPr>
        <w:pStyle w:val="ListParagraph"/>
        <w:numPr>
          <w:ilvl w:val="0"/>
          <w:numId w:val="35"/>
        </w:numPr>
        <w:rPr>
          <w:rFonts w:ascii="Arial" w:hAnsi="Arial" w:cs="Arial"/>
          <w:sz w:val="22"/>
          <w:szCs w:val="22"/>
        </w:rPr>
      </w:pPr>
      <w:r w:rsidRPr="00CD6C08">
        <w:rPr>
          <w:rFonts w:ascii="Arial" w:hAnsi="Arial" w:cs="Arial"/>
          <w:sz w:val="22"/>
          <w:szCs w:val="22"/>
        </w:rPr>
        <w:t xml:space="preserve">Training material including handouts, manuals, tools, or equipment to be used </w:t>
      </w:r>
    </w:p>
    <w:p w:rsidR="00CD6C08" w:rsidRPr="00CD6C08" w:rsidRDefault="00CD6C08" w:rsidP="00CD6C08">
      <w:pPr>
        <w:pStyle w:val="ListParagraph"/>
        <w:numPr>
          <w:ilvl w:val="0"/>
          <w:numId w:val="35"/>
        </w:numPr>
        <w:rPr>
          <w:rFonts w:ascii="Arial" w:hAnsi="Arial" w:cs="Arial"/>
          <w:sz w:val="22"/>
          <w:szCs w:val="22"/>
        </w:rPr>
      </w:pPr>
      <w:r w:rsidRPr="00CD6C08">
        <w:rPr>
          <w:rFonts w:ascii="Arial" w:hAnsi="Arial" w:cs="Arial"/>
          <w:sz w:val="22"/>
          <w:szCs w:val="22"/>
        </w:rPr>
        <w:t xml:space="preserve">Training method(s) (i.e. classroom, OJT, etc.) </w:t>
      </w:r>
    </w:p>
    <w:p w:rsidR="00CD6C08" w:rsidRPr="00CD6C08" w:rsidRDefault="00CD6C08" w:rsidP="00CD6C08">
      <w:pPr>
        <w:pStyle w:val="ListParagraph"/>
        <w:numPr>
          <w:ilvl w:val="0"/>
          <w:numId w:val="35"/>
        </w:numPr>
        <w:rPr>
          <w:sz w:val="22"/>
          <w:szCs w:val="22"/>
        </w:rPr>
      </w:pPr>
      <w:r w:rsidRPr="00CD6C08">
        <w:rPr>
          <w:rFonts w:ascii="Arial" w:hAnsi="Arial" w:cs="Arial"/>
          <w:sz w:val="22"/>
          <w:szCs w:val="22"/>
        </w:rPr>
        <w:t>Method(s) of evaluation</w:t>
      </w:r>
    </w:p>
    <w:p w:rsidR="00CD6C08" w:rsidRPr="00CD6C08" w:rsidRDefault="00CD6C08" w:rsidP="00CD6C08">
      <w:pPr>
        <w:pStyle w:val="ListParagraph"/>
        <w:ind w:left="2707"/>
        <w:rPr>
          <w:sz w:val="22"/>
          <w:szCs w:val="22"/>
        </w:rPr>
      </w:pPr>
    </w:p>
    <w:p w:rsidR="00E6374E" w:rsidRPr="006557A3" w:rsidRDefault="00E6374E" w:rsidP="00BE6F2C">
      <w:pPr>
        <w:pStyle w:val="Heading3"/>
      </w:pPr>
      <w:r w:rsidRPr="006557A3">
        <w:t xml:space="preserve">When the curriculum of a training course/session requires testing, the results will be recorded on the </w:t>
      </w:r>
      <w:r w:rsidR="00F0610B">
        <w:t>MHI</w:t>
      </w:r>
      <w:r w:rsidRPr="006557A3">
        <w:t xml:space="preserve"> Training Activity Report</w:t>
      </w:r>
      <w:r w:rsidR="00774BC6">
        <w:t xml:space="preserve">, </w:t>
      </w:r>
      <w:r w:rsidRPr="006557A3">
        <w:t>Form TR-0004</w:t>
      </w:r>
      <w:r w:rsidR="00774BC6">
        <w:t>,</w:t>
      </w:r>
      <w:r w:rsidRPr="006557A3">
        <w:t xml:space="preserve"> in the Final Grade column. </w:t>
      </w:r>
      <w:r w:rsidR="00CD6C08" w:rsidRPr="006557A3">
        <w:t>A minimum score of 70% is considered passing on all written tests, unless otherwise stated</w:t>
      </w:r>
      <w:r w:rsidR="00CD6C08">
        <w:t>.</w:t>
      </w:r>
      <w:r w:rsidR="00CD6C08" w:rsidRPr="006557A3">
        <w:t xml:space="preserve"> </w:t>
      </w:r>
      <w:r w:rsidRPr="006557A3">
        <w:t xml:space="preserve">The test may be administered in one of three following methods: </w:t>
      </w:r>
    </w:p>
    <w:p w:rsidR="00E6374E" w:rsidRPr="00CD6C08" w:rsidRDefault="00E6374E" w:rsidP="00CD6C08">
      <w:pPr>
        <w:pStyle w:val="ListParagraph"/>
        <w:numPr>
          <w:ilvl w:val="0"/>
          <w:numId w:val="33"/>
        </w:numPr>
        <w:rPr>
          <w:rFonts w:ascii="Arial" w:hAnsi="Arial" w:cs="Arial"/>
          <w:sz w:val="22"/>
          <w:szCs w:val="22"/>
        </w:rPr>
      </w:pPr>
      <w:r w:rsidRPr="00CD6C08">
        <w:rPr>
          <w:rFonts w:ascii="Arial" w:hAnsi="Arial" w:cs="Arial"/>
          <w:sz w:val="22"/>
          <w:szCs w:val="22"/>
        </w:rPr>
        <w:t xml:space="preserve">Written test; </w:t>
      </w:r>
    </w:p>
    <w:p w:rsidR="00E6374E" w:rsidRPr="00CD6C08" w:rsidRDefault="00E6374E" w:rsidP="00CD6C08">
      <w:pPr>
        <w:pStyle w:val="ListParagraph"/>
        <w:numPr>
          <w:ilvl w:val="0"/>
          <w:numId w:val="33"/>
        </w:numPr>
        <w:rPr>
          <w:rFonts w:ascii="Arial" w:hAnsi="Arial" w:cs="Arial"/>
          <w:sz w:val="22"/>
          <w:szCs w:val="22"/>
        </w:rPr>
      </w:pPr>
      <w:r w:rsidRPr="00CD6C08">
        <w:rPr>
          <w:rFonts w:ascii="Arial" w:hAnsi="Arial" w:cs="Arial"/>
          <w:sz w:val="22"/>
          <w:szCs w:val="22"/>
        </w:rPr>
        <w:t xml:space="preserve">Oral test; </w:t>
      </w:r>
    </w:p>
    <w:p w:rsidR="00E6374E" w:rsidRDefault="00E6374E" w:rsidP="00CD6C08">
      <w:pPr>
        <w:pStyle w:val="ListParagraph"/>
        <w:numPr>
          <w:ilvl w:val="0"/>
          <w:numId w:val="33"/>
        </w:numPr>
        <w:rPr>
          <w:rFonts w:ascii="Arial" w:hAnsi="Arial" w:cs="Arial"/>
          <w:sz w:val="22"/>
          <w:szCs w:val="22"/>
        </w:rPr>
      </w:pPr>
      <w:r w:rsidRPr="00CD6C08">
        <w:rPr>
          <w:rFonts w:ascii="Arial" w:hAnsi="Arial" w:cs="Arial"/>
          <w:sz w:val="22"/>
          <w:szCs w:val="22"/>
        </w:rPr>
        <w:t xml:space="preserve">Practical test. </w:t>
      </w:r>
    </w:p>
    <w:p w:rsidR="00CD6C08" w:rsidRPr="00CD6C08" w:rsidRDefault="00CD6C08" w:rsidP="00CD6C08">
      <w:pPr>
        <w:pStyle w:val="ListParagraph"/>
        <w:ind w:left="2707"/>
        <w:rPr>
          <w:rFonts w:ascii="Arial" w:hAnsi="Arial" w:cs="Arial"/>
          <w:sz w:val="22"/>
          <w:szCs w:val="22"/>
        </w:rPr>
      </w:pPr>
    </w:p>
    <w:p w:rsidR="00373891" w:rsidRDefault="00373891" w:rsidP="00584181">
      <w:pPr>
        <w:pStyle w:val="Heading2"/>
      </w:pPr>
      <w:bookmarkStart w:id="23" w:name="_Toc364032752"/>
      <w:r>
        <w:t>Initial Training</w:t>
      </w:r>
      <w:bookmarkEnd w:id="23"/>
    </w:p>
    <w:p w:rsidR="001E3639" w:rsidRDefault="001E3639" w:rsidP="00BE6F2C">
      <w:pPr>
        <w:pStyle w:val="Heading3"/>
      </w:pPr>
      <w:r w:rsidRPr="006557A3">
        <w:t xml:space="preserve">Initial Training is mandatory for all </w:t>
      </w:r>
      <w:r w:rsidR="00F0610B">
        <w:t>MHI</w:t>
      </w:r>
      <w:r w:rsidRPr="006557A3">
        <w:t xml:space="preserve"> maintenance personnel. This </w:t>
      </w:r>
      <w:r w:rsidR="00774BC6">
        <w:t xml:space="preserve">training should be given in a timely manner </w:t>
      </w:r>
      <w:r w:rsidRPr="006557A3">
        <w:t xml:space="preserve">after employment. In no event shall it be delayed over 30 days. </w:t>
      </w:r>
    </w:p>
    <w:p w:rsidR="00617595" w:rsidRPr="006557A3" w:rsidRDefault="00617595" w:rsidP="00BE6F2C">
      <w:pPr>
        <w:pStyle w:val="Heading3"/>
      </w:pPr>
      <w:r w:rsidRPr="006557A3">
        <w:t xml:space="preserve">Initial Training includes classroom training and sections of the following: </w:t>
      </w:r>
    </w:p>
    <w:p w:rsidR="001B7C0D" w:rsidRDefault="001B7C0D" w:rsidP="00617595">
      <w:pPr>
        <w:pStyle w:val="ListParagraph"/>
        <w:numPr>
          <w:ilvl w:val="0"/>
          <w:numId w:val="22"/>
        </w:numPr>
        <w:rPr>
          <w:rFonts w:ascii="Arial" w:hAnsi="Arial" w:cs="Arial"/>
          <w:sz w:val="22"/>
          <w:szCs w:val="22"/>
        </w:rPr>
      </w:pPr>
      <w:r>
        <w:rPr>
          <w:rFonts w:ascii="Arial" w:hAnsi="Arial" w:cs="Arial"/>
          <w:sz w:val="22"/>
          <w:szCs w:val="22"/>
        </w:rPr>
        <w:t>RSM/QCM familiarity;</w:t>
      </w:r>
    </w:p>
    <w:p w:rsidR="00617595" w:rsidRPr="00617595" w:rsidRDefault="00617595" w:rsidP="00617595">
      <w:pPr>
        <w:pStyle w:val="ListParagraph"/>
        <w:numPr>
          <w:ilvl w:val="0"/>
          <w:numId w:val="22"/>
        </w:numPr>
        <w:rPr>
          <w:rFonts w:ascii="Arial" w:hAnsi="Arial" w:cs="Arial"/>
          <w:sz w:val="22"/>
          <w:szCs w:val="22"/>
        </w:rPr>
      </w:pPr>
      <w:r w:rsidRPr="00617595">
        <w:rPr>
          <w:rFonts w:ascii="Arial" w:hAnsi="Arial" w:cs="Arial"/>
          <w:sz w:val="22"/>
          <w:szCs w:val="22"/>
        </w:rPr>
        <w:t xml:space="preserve">On-the-Job-Training (OJT); </w:t>
      </w:r>
    </w:p>
    <w:p w:rsidR="00617595" w:rsidRPr="00617595" w:rsidRDefault="00617595" w:rsidP="00617595">
      <w:pPr>
        <w:pStyle w:val="ListParagraph"/>
        <w:numPr>
          <w:ilvl w:val="0"/>
          <w:numId w:val="22"/>
        </w:numPr>
        <w:rPr>
          <w:rFonts w:ascii="Arial" w:hAnsi="Arial" w:cs="Arial"/>
          <w:sz w:val="22"/>
          <w:szCs w:val="22"/>
        </w:rPr>
      </w:pPr>
      <w:r w:rsidRPr="00617595">
        <w:rPr>
          <w:rFonts w:ascii="Arial" w:hAnsi="Arial" w:cs="Arial"/>
          <w:sz w:val="22"/>
          <w:szCs w:val="22"/>
        </w:rPr>
        <w:t xml:space="preserve">Appropriate ground equipment </w:t>
      </w:r>
      <w:r w:rsidR="00774BC6">
        <w:rPr>
          <w:rFonts w:ascii="Arial" w:hAnsi="Arial" w:cs="Arial"/>
          <w:sz w:val="22"/>
          <w:szCs w:val="22"/>
        </w:rPr>
        <w:t>handling</w:t>
      </w:r>
      <w:r w:rsidRPr="00617595">
        <w:rPr>
          <w:rFonts w:ascii="Arial" w:hAnsi="Arial" w:cs="Arial"/>
          <w:sz w:val="22"/>
          <w:szCs w:val="22"/>
        </w:rPr>
        <w:t xml:space="preserve">; </w:t>
      </w:r>
    </w:p>
    <w:p w:rsidR="00617595" w:rsidRPr="00617595" w:rsidRDefault="00617595" w:rsidP="00617595">
      <w:pPr>
        <w:pStyle w:val="ListParagraph"/>
        <w:numPr>
          <w:ilvl w:val="0"/>
          <w:numId w:val="22"/>
        </w:numPr>
        <w:rPr>
          <w:rFonts w:ascii="Arial" w:hAnsi="Arial" w:cs="Arial"/>
          <w:sz w:val="22"/>
          <w:szCs w:val="22"/>
        </w:rPr>
      </w:pPr>
      <w:r w:rsidRPr="00617595">
        <w:rPr>
          <w:rFonts w:ascii="Arial" w:hAnsi="Arial" w:cs="Arial"/>
          <w:sz w:val="22"/>
          <w:szCs w:val="22"/>
        </w:rPr>
        <w:t xml:space="preserve">Safety standards instruction; </w:t>
      </w:r>
    </w:p>
    <w:p w:rsidR="00617595" w:rsidRPr="00617595" w:rsidRDefault="00617595" w:rsidP="00617595">
      <w:pPr>
        <w:pStyle w:val="ListParagraph"/>
        <w:numPr>
          <w:ilvl w:val="0"/>
          <w:numId w:val="22"/>
        </w:numPr>
        <w:rPr>
          <w:rFonts w:ascii="Arial" w:hAnsi="Arial" w:cs="Arial"/>
          <w:sz w:val="22"/>
          <w:szCs w:val="22"/>
        </w:rPr>
      </w:pPr>
      <w:r w:rsidRPr="00617595">
        <w:rPr>
          <w:rFonts w:ascii="Arial" w:hAnsi="Arial" w:cs="Arial"/>
          <w:sz w:val="22"/>
          <w:szCs w:val="22"/>
        </w:rPr>
        <w:t xml:space="preserve">Aircraft ground handling; </w:t>
      </w:r>
    </w:p>
    <w:p w:rsidR="00617595" w:rsidRPr="00617595" w:rsidRDefault="00617595" w:rsidP="00617595">
      <w:pPr>
        <w:pStyle w:val="ListParagraph"/>
        <w:numPr>
          <w:ilvl w:val="0"/>
          <w:numId w:val="22"/>
        </w:numPr>
        <w:rPr>
          <w:rFonts w:ascii="Arial" w:hAnsi="Arial" w:cs="Arial"/>
          <w:sz w:val="22"/>
          <w:szCs w:val="22"/>
        </w:rPr>
      </w:pPr>
      <w:r w:rsidRPr="00617595">
        <w:rPr>
          <w:rFonts w:ascii="Arial" w:hAnsi="Arial" w:cs="Arial"/>
          <w:sz w:val="22"/>
          <w:szCs w:val="22"/>
        </w:rPr>
        <w:t xml:space="preserve">Familiarity with ground support equipment inspections. </w:t>
      </w:r>
    </w:p>
    <w:p w:rsidR="00617595" w:rsidRPr="00617595" w:rsidRDefault="00617595" w:rsidP="00617595">
      <w:pPr>
        <w:pStyle w:val="ListParagraph"/>
        <w:numPr>
          <w:ilvl w:val="0"/>
          <w:numId w:val="22"/>
        </w:numPr>
        <w:rPr>
          <w:rFonts w:ascii="Arial" w:hAnsi="Arial" w:cs="Arial"/>
          <w:sz w:val="22"/>
          <w:szCs w:val="22"/>
        </w:rPr>
      </w:pPr>
      <w:r w:rsidRPr="00617595">
        <w:rPr>
          <w:rFonts w:ascii="Arial" w:hAnsi="Arial" w:cs="Arial"/>
          <w:sz w:val="22"/>
          <w:szCs w:val="22"/>
        </w:rPr>
        <w:t xml:space="preserve">Station emergency procedures telephone numbers </w:t>
      </w:r>
    </w:p>
    <w:p w:rsidR="00617595" w:rsidRPr="00617595" w:rsidRDefault="00617595" w:rsidP="00617595">
      <w:pPr>
        <w:pStyle w:val="ListParagraph"/>
        <w:numPr>
          <w:ilvl w:val="0"/>
          <w:numId w:val="22"/>
        </w:numPr>
        <w:rPr>
          <w:rFonts w:ascii="Arial" w:hAnsi="Arial" w:cs="Arial"/>
          <w:sz w:val="22"/>
          <w:szCs w:val="22"/>
        </w:rPr>
      </w:pPr>
      <w:r w:rsidRPr="00617595">
        <w:rPr>
          <w:rFonts w:ascii="Arial" w:hAnsi="Arial" w:cs="Arial"/>
          <w:sz w:val="22"/>
          <w:szCs w:val="22"/>
        </w:rPr>
        <w:lastRenderedPageBreak/>
        <w:t xml:space="preserve">Using checklists </w:t>
      </w:r>
    </w:p>
    <w:p w:rsidR="00617595" w:rsidRPr="00617595" w:rsidRDefault="00617595" w:rsidP="00617595">
      <w:pPr>
        <w:pStyle w:val="ListParagraph"/>
        <w:numPr>
          <w:ilvl w:val="0"/>
          <w:numId w:val="22"/>
        </w:numPr>
        <w:rPr>
          <w:rFonts w:ascii="Arial" w:hAnsi="Arial" w:cs="Arial"/>
          <w:sz w:val="22"/>
          <w:szCs w:val="22"/>
        </w:rPr>
      </w:pPr>
      <w:r w:rsidRPr="00617595">
        <w:rPr>
          <w:rFonts w:ascii="Arial" w:hAnsi="Arial" w:cs="Arial"/>
          <w:sz w:val="22"/>
          <w:szCs w:val="22"/>
        </w:rPr>
        <w:t xml:space="preserve">Communications </w:t>
      </w:r>
    </w:p>
    <w:p w:rsidR="00617595" w:rsidRPr="00617595" w:rsidRDefault="00617595" w:rsidP="00617595">
      <w:pPr>
        <w:pStyle w:val="ListParagraph"/>
        <w:numPr>
          <w:ilvl w:val="0"/>
          <w:numId w:val="22"/>
        </w:numPr>
        <w:rPr>
          <w:rFonts w:ascii="Arial" w:hAnsi="Arial" w:cs="Arial"/>
          <w:sz w:val="22"/>
          <w:szCs w:val="22"/>
        </w:rPr>
      </w:pPr>
      <w:r w:rsidRPr="00617595">
        <w:rPr>
          <w:rFonts w:ascii="Arial" w:hAnsi="Arial" w:cs="Arial"/>
          <w:sz w:val="22"/>
          <w:szCs w:val="22"/>
        </w:rPr>
        <w:t xml:space="preserve">Personal Safety </w:t>
      </w:r>
    </w:p>
    <w:p w:rsidR="00617595" w:rsidRPr="00617595" w:rsidRDefault="00617595" w:rsidP="00617595">
      <w:pPr>
        <w:pStyle w:val="ListParagraph"/>
        <w:numPr>
          <w:ilvl w:val="1"/>
          <w:numId w:val="22"/>
        </w:numPr>
        <w:rPr>
          <w:rFonts w:ascii="Arial" w:hAnsi="Arial" w:cs="Arial"/>
          <w:sz w:val="22"/>
          <w:szCs w:val="22"/>
        </w:rPr>
      </w:pPr>
      <w:r w:rsidRPr="00617595">
        <w:rPr>
          <w:rFonts w:ascii="Arial" w:hAnsi="Arial" w:cs="Arial"/>
          <w:sz w:val="22"/>
          <w:szCs w:val="22"/>
        </w:rPr>
        <w:t xml:space="preserve">Proper clothing </w:t>
      </w:r>
    </w:p>
    <w:p w:rsidR="00617595" w:rsidRPr="00617595" w:rsidRDefault="00617595" w:rsidP="00617595">
      <w:pPr>
        <w:pStyle w:val="ListParagraph"/>
        <w:numPr>
          <w:ilvl w:val="1"/>
          <w:numId w:val="22"/>
        </w:numPr>
        <w:rPr>
          <w:rFonts w:ascii="Arial" w:hAnsi="Arial" w:cs="Arial"/>
          <w:sz w:val="22"/>
          <w:szCs w:val="22"/>
        </w:rPr>
      </w:pPr>
      <w:r w:rsidRPr="00617595">
        <w:rPr>
          <w:rFonts w:ascii="Arial" w:hAnsi="Arial" w:cs="Arial"/>
          <w:sz w:val="22"/>
          <w:szCs w:val="22"/>
        </w:rPr>
        <w:t xml:space="preserve">Personal protective equipment </w:t>
      </w:r>
    </w:p>
    <w:p w:rsidR="00617595" w:rsidRPr="00617595" w:rsidRDefault="00617595" w:rsidP="00617595">
      <w:pPr>
        <w:pStyle w:val="ListParagraph"/>
        <w:numPr>
          <w:ilvl w:val="1"/>
          <w:numId w:val="22"/>
        </w:numPr>
        <w:rPr>
          <w:rFonts w:ascii="Arial" w:hAnsi="Arial" w:cs="Arial"/>
          <w:sz w:val="22"/>
          <w:szCs w:val="22"/>
        </w:rPr>
      </w:pPr>
      <w:r w:rsidRPr="00617595">
        <w:rPr>
          <w:rFonts w:ascii="Arial" w:hAnsi="Arial" w:cs="Arial"/>
          <w:sz w:val="22"/>
          <w:szCs w:val="22"/>
        </w:rPr>
        <w:t xml:space="preserve">Lifting techniques and back protection </w:t>
      </w:r>
    </w:p>
    <w:p w:rsidR="00617595" w:rsidRPr="006557A3" w:rsidRDefault="00617595" w:rsidP="00617595">
      <w:pPr>
        <w:pStyle w:val="ListParagraph"/>
        <w:numPr>
          <w:ilvl w:val="1"/>
          <w:numId w:val="22"/>
        </w:numPr>
      </w:pPr>
      <w:r w:rsidRPr="00617595">
        <w:rPr>
          <w:rFonts w:ascii="Arial" w:hAnsi="Arial" w:cs="Arial"/>
          <w:sz w:val="22"/>
          <w:szCs w:val="22"/>
        </w:rPr>
        <w:t xml:space="preserve">Safe behavior and practices </w:t>
      </w:r>
    </w:p>
    <w:p w:rsidR="00617595" w:rsidRPr="00617595" w:rsidRDefault="00617595" w:rsidP="00617595"/>
    <w:p w:rsidR="00373891" w:rsidRDefault="00373891" w:rsidP="00584181">
      <w:pPr>
        <w:pStyle w:val="Heading2"/>
      </w:pPr>
      <w:bookmarkStart w:id="24" w:name="_Toc364032753"/>
      <w:r>
        <w:t>Hazmat</w:t>
      </w:r>
      <w:bookmarkEnd w:id="24"/>
    </w:p>
    <w:p w:rsidR="001E3639" w:rsidRDefault="00373891" w:rsidP="00BE6F2C">
      <w:pPr>
        <w:pStyle w:val="Heading3"/>
      </w:pPr>
      <w:r>
        <w:t>Hazm</w:t>
      </w:r>
      <w:r w:rsidR="00CD6C08">
        <w:t>a</w:t>
      </w:r>
      <w:r>
        <w:t>t</w:t>
      </w:r>
      <w:r w:rsidR="001E3639" w:rsidRPr="006557A3">
        <w:t xml:space="preserve"> (hazardous materials) must be accomplished at the time of employee’s initial assignment. Initial training will be documented on the </w:t>
      </w:r>
      <w:r w:rsidR="00F0610B">
        <w:t>MHI</w:t>
      </w:r>
      <w:r w:rsidR="001E3639" w:rsidRPr="006557A3">
        <w:t xml:space="preserve"> Training Activity Report (Form TR-0004) and will be included on the employee’s training record. </w:t>
      </w:r>
    </w:p>
    <w:p w:rsidR="00CD6C08" w:rsidRPr="00CD6C08" w:rsidRDefault="00CD6C08" w:rsidP="00BE6F2C">
      <w:pPr>
        <w:pStyle w:val="Heading3"/>
      </w:pPr>
      <w:r w:rsidRPr="006557A3">
        <w:t xml:space="preserve">Hazardous materials training will consist of pertinent information in support of activities performed at </w:t>
      </w:r>
      <w:r w:rsidR="00F0610B">
        <w:t>MHI</w:t>
      </w:r>
      <w:r w:rsidRPr="006557A3">
        <w:t xml:space="preserve"> as required by 49 CFR, Part 172, Subpart H; and OSHA 29 CFR, 1910.1200(e)(1).</w:t>
      </w:r>
    </w:p>
    <w:p w:rsidR="00373891" w:rsidRDefault="00373891" w:rsidP="00584181">
      <w:pPr>
        <w:pStyle w:val="Heading2"/>
      </w:pPr>
      <w:bookmarkStart w:id="25" w:name="_Toc364032754"/>
      <w:r>
        <w:t>Recurrent Training</w:t>
      </w:r>
      <w:bookmarkEnd w:id="25"/>
    </w:p>
    <w:p w:rsidR="001E3639" w:rsidRPr="006557A3" w:rsidRDefault="001E3639" w:rsidP="00BE6F2C">
      <w:pPr>
        <w:pStyle w:val="Heading3"/>
      </w:pPr>
      <w:r w:rsidRPr="006557A3">
        <w:t xml:space="preserve">Recurrent Training will be information that supports, expands, or refreshes initial training areas of study, courses/lessons, or other requirements. </w:t>
      </w:r>
      <w:r w:rsidR="00F0610B">
        <w:t>MHI</w:t>
      </w:r>
      <w:r w:rsidRPr="006557A3">
        <w:t xml:space="preserve"> will review all Corrective Action Request data and determine the need for any recurrent training session(s). </w:t>
      </w:r>
      <w:r w:rsidR="00560DE5">
        <w:t>Recurrent</w:t>
      </w:r>
      <w:r w:rsidR="00560DE5" w:rsidRPr="006557A3">
        <w:t xml:space="preserve"> training is documented on Training </w:t>
      </w:r>
      <w:r w:rsidR="00560DE5">
        <w:t>Activity Report, Form TR-0004,</w:t>
      </w:r>
      <w:r w:rsidR="00560DE5" w:rsidRPr="006557A3">
        <w:t xml:space="preserve"> and filed in the employee’s training records.</w:t>
      </w:r>
    </w:p>
    <w:p w:rsidR="00373891" w:rsidRDefault="00373891" w:rsidP="00584181">
      <w:pPr>
        <w:pStyle w:val="Heading2"/>
      </w:pPr>
      <w:bookmarkStart w:id="26" w:name="_Toc364032755"/>
      <w:r>
        <w:t>Specialized Training</w:t>
      </w:r>
      <w:bookmarkEnd w:id="26"/>
    </w:p>
    <w:p w:rsidR="001E3639" w:rsidRPr="006557A3" w:rsidRDefault="001E3639" w:rsidP="00BE6F2C">
      <w:pPr>
        <w:pStyle w:val="Heading3"/>
      </w:pPr>
      <w:r w:rsidRPr="006557A3">
        <w:t>Specialized Training is used to provide instructions to address requirements of specific task and/or to provide initial training required for critical task authorizations, i.e., RII, Airworthiness Release, etc. Specialized training is documented on Training Verification</w:t>
      </w:r>
      <w:r w:rsidR="00774BC6">
        <w:t xml:space="preserve">, </w:t>
      </w:r>
      <w:r w:rsidRPr="006557A3">
        <w:t>Form TR-0005</w:t>
      </w:r>
      <w:r w:rsidR="00774BC6">
        <w:t>,</w:t>
      </w:r>
      <w:r w:rsidRPr="006557A3">
        <w:t xml:space="preserve"> and filed in the employee’s training records. </w:t>
      </w:r>
    </w:p>
    <w:p w:rsidR="00373891" w:rsidRDefault="00373891" w:rsidP="00584181">
      <w:pPr>
        <w:pStyle w:val="Heading2"/>
      </w:pPr>
      <w:bookmarkStart w:id="27" w:name="_Toc364032756"/>
      <w:r>
        <w:t>Remedial Training</w:t>
      </w:r>
      <w:bookmarkEnd w:id="27"/>
    </w:p>
    <w:p w:rsidR="001E3639" w:rsidRPr="006557A3" w:rsidRDefault="001E3639" w:rsidP="00BE6F2C">
      <w:pPr>
        <w:pStyle w:val="Heading3"/>
      </w:pPr>
      <w:r w:rsidRPr="006557A3">
        <w:t xml:space="preserve">Remedial Training will be conducted in the event of repeated job tasks/assignment deficiencies at the discretion of the </w:t>
      </w:r>
      <w:r w:rsidR="00774BC6">
        <w:t>Accountable Manager</w:t>
      </w:r>
      <w:r w:rsidRPr="006557A3">
        <w:t xml:space="preserve"> and/or the Chief Inspector. Remedial Training will be conducted by a Delegated Training Instructor</w:t>
      </w:r>
      <w:r w:rsidR="00774BC6">
        <w:t xml:space="preserve">, Part 145 </w:t>
      </w:r>
      <w:r w:rsidR="00F0610B">
        <w:t>Accountable Manager</w:t>
      </w:r>
      <w:r w:rsidRPr="006557A3">
        <w:t xml:space="preserve">, Chief Inspector, Lead, or Inspector. Remedial Training will be documented on Form TR-0005. </w:t>
      </w:r>
    </w:p>
    <w:p w:rsidR="00A63BEC" w:rsidRDefault="00A63BEC" w:rsidP="00617595">
      <w:pPr>
        <w:pStyle w:val="Heading1"/>
        <w:sectPr w:rsidR="00A63BEC" w:rsidSect="00A63BEC">
          <w:pgSz w:w="12240" w:h="15840" w:code="1"/>
          <w:pgMar w:top="1440" w:right="907" w:bottom="1440" w:left="1080" w:header="720" w:footer="187" w:gutter="0"/>
          <w:pgNumType w:start="1" w:chapStyle="1"/>
          <w:cols w:space="720"/>
          <w:docGrid w:linePitch="360"/>
        </w:sectPr>
      </w:pPr>
    </w:p>
    <w:p w:rsidR="001E3639" w:rsidRDefault="001E3639" w:rsidP="00617595">
      <w:pPr>
        <w:pStyle w:val="Heading1"/>
      </w:pPr>
      <w:bookmarkStart w:id="28" w:name="_Toc364032757"/>
      <w:r w:rsidRPr="006557A3">
        <w:lastRenderedPageBreak/>
        <w:t>SELECTION OF TRAINING METHODS AND SOURCES</w:t>
      </w:r>
      <w:bookmarkEnd w:id="28"/>
    </w:p>
    <w:p w:rsidR="003A54C2" w:rsidRPr="003A54C2" w:rsidRDefault="003A54C2" w:rsidP="003A54C2">
      <w:pPr>
        <w:ind w:left="450"/>
      </w:pPr>
      <w:r w:rsidRPr="006557A3">
        <w:t xml:space="preserve">Using the information developed during the course definition phase, </w:t>
      </w:r>
      <w:r w:rsidR="00F0610B">
        <w:t>MHI</w:t>
      </w:r>
      <w:r w:rsidRPr="006557A3">
        <w:t xml:space="preserve"> will evaluate training method(s), source(s), and instructor(s) to determine whether the appropriate and necessary knowledge or skill will be transferred to employees.</w:t>
      </w:r>
    </w:p>
    <w:p w:rsidR="001E3639" w:rsidRPr="006557A3" w:rsidRDefault="006C0877" w:rsidP="00584181">
      <w:pPr>
        <w:pStyle w:val="Heading2"/>
      </w:pPr>
      <w:bookmarkStart w:id="29" w:name="_Toc364032758"/>
      <w:r>
        <w:t>Training Methods</w:t>
      </w:r>
      <w:bookmarkEnd w:id="29"/>
    </w:p>
    <w:p w:rsidR="001E3639" w:rsidRPr="006557A3" w:rsidRDefault="001E3639" w:rsidP="00BE6F2C">
      <w:pPr>
        <w:pStyle w:val="Heading3"/>
      </w:pPr>
      <w:r w:rsidRPr="006557A3">
        <w:t xml:space="preserve">The material to be presented, the level of personnel receiving the training, and alternatives available will be used to establish training methods for areas of study and/or courses/lessons. </w:t>
      </w:r>
      <w:r w:rsidR="00F0610B">
        <w:t>MHI</w:t>
      </w:r>
      <w:r w:rsidRPr="006557A3">
        <w:t xml:space="preserve"> uses various methods to train its employees including: </w:t>
      </w:r>
    </w:p>
    <w:p w:rsidR="001E3639" w:rsidRPr="003A54C2" w:rsidRDefault="001E3639" w:rsidP="003A54C2">
      <w:pPr>
        <w:pStyle w:val="ListParagraph"/>
        <w:numPr>
          <w:ilvl w:val="0"/>
          <w:numId w:val="27"/>
        </w:numPr>
        <w:rPr>
          <w:rFonts w:ascii="Arial" w:hAnsi="Arial" w:cs="Arial"/>
          <w:sz w:val="22"/>
          <w:szCs w:val="22"/>
        </w:rPr>
      </w:pPr>
      <w:r w:rsidRPr="003A54C2">
        <w:rPr>
          <w:rFonts w:ascii="Arial" w:hAnsi="Arial" w:cs="Arial"/>
          <w:sz w:val="22"/>
          <w:szCs w:val="22"/>
        </w:rPr>
        <w:t xml:space="preserve">Formal classroom training; </w:t>
      </w:r>
    </w:p>
    <w:p w:rsidR="001E3639" w:rsidRPr="003A54C2" w:rsidRDefault="001E3639" w:rsidP="003A54C2">
      <w:pPr>
        <w:pStyle w:val="ListParagraph"/>
        <w:numPr>
          <w:ilvl w:val="0"/>
          <w:numId w:val="27"/>
        </w:numPr>
        <w:rPr>
          <w:rFonts w:ascii="Arial" w:hAnsi="Arial" w:cs="Arial"/>
          <w:sz w:val="22"/>
          <w:szCs w:val="22"/>
        </w:rPr>
      </w:pPr>
      <w:r w:rsidRPr="003A54C2">
        <w:rPr>
          <w:rFonts w:ascii="Arial" w:hAnsi="Arial" w:cs="Arial"/>
          <w:sz w:val="22"/>
          <w:szCs w:val="22"/>
        </w:rPr>
        <w:t xml:space="preserve">On-the-job training (OJT); </w:t>
      </w:r>
    </w:p>
    <w:p w:rsidR="001E3639" w:rsidRPr="003A54C2" w:rsidRDefault="00203B3C" w:rsidP="003A54C2">
      <w:pPr>
        <w:pStyle w:val="ListParagraph"/>
        <w:numPr>
          <w:ilvl w:val="0"/>
          <w:numId w:val="27"/>
        </w:numPr>
        <w:rPr>
          <w:rFonts w:ascii="Arial" w:hAnsi="Arial" w:cs="Arial"/>
          <w:sz w:val="22"/>
          <w:szCs w:val="22"/>
        </w:rPr>
      </w:pPr>
      <w:r w:rsidRPr="003A54C2">
        <w:rPr>
          <w:rFonts w:ascii="Arial" w:hAnsi="Arial" w:cs="Arial"/>
          <w:sz w:val="22"/>
          <w:szCs w:val="22"/>
        </w:rPr>
        <w:t>Self-study</w:t>
      </w:r>
      <w:r w:rsidR="001E3639" w:rsidRPr="003A54C2">
        <w:rPr>
          <w:rFonts w:ascii="Arial" w:hAnsi="Arial" w:cs="Arial"/>
          <w:sz w:val="22"/>
          <w:szCs w:val="22"/>
        </w:rPr>
        <w:t xml:space="preserve">; </w:t>
      </w:r>
    </w:p>
    <w:p w:rsidR="001E3639" w:rsidRPr="003A54C2" w:rsidRDefault="001E3639" w:rsidP="003A54C2">
      <w:pPr>
        <w:pStyle w:val="ListParagraph"/>
        <w:numPr>
          <w:ilvl w:val="0"/>
          <w:numId w:val="27"/>
        </w:numPr>
        <w:rPr>
          <w:rFonts w:ascii="Arial" w:hAnsi="Arial" w:cs="Arial"/>
          <w:sz w:val="22"/>
          <w:szCs w:val="22"/>
        </w:rPr>
      </w:pPr>
      <w:r w:rsidRPr="003A54C2">
        <w:rPr>
          <w:rFonts w:ascii="Arial" w:hAnsi="Arial" w:cs="Arial"/>
          <w:sz w:val="22"/>
          <w:szCs w:val="22"/>
        </w:rPr>
        <w:t xml:space="preserve">Case study; </w:t>
      </w:r>
    </w:p>
    <w:p w:rsidR="001E3639" w:rsidRPr="003A54C2" w:rsidRDefault="001E3639" w:rsidP="003A54C2">
      <w:pPr>
        <w:pStyle w:val="ListParagraph"/>
        <w:numPr>
          <w:ilvl w:val="0"/>
          <w:numId w:val="27"/>
        </w:numPr>
        <w:rPr>
          <w:rFonts w:ascii="Arial" w:hAnsi="Arial" w:cs="Arial"/>
          <w:sz w:val="22"/>
          <w:szCs w:val="22"/>
        </w:rPr>
      </w:pPr>
      <w:r w:rsidRPr="003A54C2">
        <w:rPr>
          <w:rFonts w:ascii="Arial" w:hAnsi="Arial" w:cs="Arial"/>
          <w:sz w:val="22"/>
          <w:szCs w:val="22"/>
        </w:rPr>
        <w:t xml:space="preserve">Computer-based training (CBT); </w:t>
      </w:r>
    </w:p>
    <w:p w:rsidR="001E3639" w:rsidRPr="003A54C2" w:rsidRDefault="001E3639" w:rsidP="003A54C2">
      <w:pPr>
        <w:pStyle w:val="ListParagraph"/>
        <w:numPr>
          <w:ilvl w:val="0"/>
          <w:numId w:val="27"/>
        </w:numPr>
        <w:rPr>
          <w:rFonts w:ascii="Arial" w:hAnsi="Arial" w:cs="Arial"/>
          <w:sz w:val="22"/>
          <w:szCs w:val="22"/>
        </w:rPr>
      </w:pPr>
      <w:r w:rsidRPr="003A54C2">
        <w:rPr>
          <w:rFonts w:ascii="Arial" w:hAnsi="Arial" w:cs="Arial"/>
          <w:sz w:val="22"/>
          <w:szCs w:val="22"/>
        </w:rPr>
        <w:t xml:space="preserve">Distance learning; </w:t>
      </w:r>
    </w:p>
    <w:p w:rsidR="001E3639" w:rsidRPr="003A54C2" w:rsidRDefault="001E3639" w:rsidP="003A54C2">
      <w:pPr>
        <w:pStyle w:val="ListParagraph"/>
        <w:numPr>
          <w:ilvl w:val="0"/>
          <w:numId w:val="27"/>
        </w:numPr>
        <w:rPr>
          <w:rFonts w:ascii="Arial" w:hAnsi="Arial" w:cs="Arial"/>
          <w:sz w:val="22"/>
          <w:szCs w:val="22"/>
        </w:rPr>
      </w:pPr>
      <w:r w:rsidRPr="003A54C2">
        <w:rPr>
          <w:rFonts w:ascii="Arial" w:hAnsi="Arial" w:cs="Arial"/>
          <w:sz w:val="22"/>
          <w:szCs w:val="22"/>
        </w:rPr>
        <w:t xml:space="preserve">External classes and courses; </w:t>
      </w:r>
    </w:p>
    <w:p w:rsidR="001E3639" w:rsidRDefault="001E3639" w:rsidP="003A54C2">
      <w:pPr>
        <w:pStyle w:val="ListParagraph"/>
        <w:numPr>
          <w:ilvl w:val="0"/>
          <w:numId w:val="27"/>
        </w:numPr>
        <w:rPr>
          <w:rFonts w:ascii="Arial" w:hAnsi="Arial" w:cs="Arial"/>
          <w:sz w:val="22"/>
          <w:szCs w:val="22"/>
        </w:rPr>
      </w:pPr>
      <w:r w:rsidRPr="003A54C2">
        <w:rPr>
          <w:rFonts w:ascii="Arial" w:hAnsi="Arial" w:cs="Arial"/>
          <w:sz w:val="22"/>
          <w:szCs w:val="22"/>
        </w:rPr>
        <w:t xml:space="preserve">Original Equipment Manufacturer training (OEM). </w:t>
      </w:r>
    </w:p>
    <w:p w:rsidR="003A54C2" w:rsidRPr="003A54C2" w:rsidRDefault="003A54C2" w:rsidP="003A54C2">
      <w:pPr>
        <w:pStyle w:val="ListParagraph"/>
        <w:ind w:left="2707"/>
        <w:rPr>
          <w:rFonts w:ascii="Arial" w:hAnsi="Arial" w:cs="Arial"/>
          <w:sz w:val="22"/>
          <w:szCs w:val="22"/>
        </w:rPr>
      </w:pPr>
    </w:p>
    <w:p w:rsidR="001E3639" w:rsidRPr="006557A3" w:rsidRDefault="00F0610B" w:rsidP="00BE6F2C">
      <w:pPr>
        <w:pStyle w:val="Heading3"/>
      </w:pPr>
      <w:r>
        <w:t>MHI</w:t>
      </w:r>
      <w:r w:rsidR="001E3639" w:rsidRPr="006557A3">
        <w:t xml:space="preserve"> will consider all available resources to provide the appropriate training. Many areas of study, courses, and lessons may be provided by more than one method. </w:t>
      </w:r>
    </w:p>
    <w:p w:rsidR="001E3639" w:rsidRPr="006557A3" w:rsidRDefault="001E3639" w:rsidP="00584181">
      <w:pPr>
        <w:pStyle w:val="Heading2"/>
      </w:pPr>
      <w:bookmarkStart w:id="30" w:name="_Toc364032759"/>
      <w:r w:rsidRPr="006557A3">
        <w:t>Training Sources</w:t>
      </w:r>
      <w:bookmarkEnd w:id="30"/>
      <w:r w:rsidRPr="006557A3">
        <w:t xml:space="preserve"> </w:t>
      </w:r>
    </w:p>
    <w:p w:rsidR="001E3639" w:rsidRPr="006557A3" w:rsidRDefault="001E3639" w:rsidP="00BE6F2C">
      <w:pPr>
        <w:pStyle w:val="Heading3"/>
      </w:pPr>
      <w:r w:rsidRPr="006557A3">
        <w:t xml:space="preserve">Sources available for training will be continually monitored to ensure </w:t>
      </w:r>
      <w:r w:rsidR="00F0610B">
        <w:t>MHI</w:t>
      </w:r>
      <w:r w:rsidRPr="006557A3">
        <w:t xml:space="preserve"> is aware of its alternatives. When a new or revised training need is identified, the available options will be reviewed. This process may include consultation with the FAA, other repair stations, manufacturers, and local colleges for available training.  </w:t>
      </w:r>
    </w:p>
    <w:p w:rsidR="001E3639" w:rsidRPr="006557A3" w:rsidRDefault="001E3639" w:rsidP="00BE6F2C">
      <w:pPr>
        <w:pStyle w:val="Heading3"/>
      </w:pPr>
      <w:r w:rsidRPr="006557A3">
        <w:t xml:space="preserve">Contractor/Vendor training is formal instruction provided to </w:t>
      </w:r>
      <w:r w:rsidR="00F0610B">
        <w:t>MHI</w:t>
      </w:r>
      <w:r w:rsidRPr="006557A3">
        <w:t xml:space="preserve"> through an external agency/source (non-</w:t>
      </w:r>
      <w:r w:rsidR="00F0610B">
        <w:t>MHI</w:t>
      </w:r>
      <w:r w:rsidRPr="006557A3">
        <w:t xml:space="preserve"> employee) and is typically provided by one of the following entities: </w:t>
      </w:r>
    </w:p>
    <w:p w:rsidR="001E3639" w:rsidRPr="003A54C2" w:rsidRDefault="001E3639" w:rsidP="003A54C2">
      <w:pPr>
        <w:pStyle w:val="ListParagraph"/>
        <w:numPr>
          <w:ilvl w:val="0"/>
          <w:numId w:val="29"/>
        </w:numPr>
        <w:rPr>
          <w:rFonts w:ascii="Arial" w:hAnsi="Arial" w:cs="Arial"/>
          <w:sz w:val="22"/>
          <w:szCs w:val="22"/>
        </w:rPr>
      </w:pPr>
      <w:r w:rsidRPr="003A54C2">
        <w:rPr>
          <w:rFonts w:ascii="Arial" w:hAnsi="Arial" w:cs="Arial"/>
          <w:sz w:val="22"/>
          <w:szCs w:val="22"/>
        </w:rPr>
        <w:t xml:space="preserve">Training agency or private individual; </w:t>
      </w:r>
    </w:p>
    <w:p w:rsidR="001E3639" w:rsidRPr="003A54C2" w:rsidRDefault="00F0610B" w:rsidP="003A54C2">
      <w:pPr>
        <w:pStyle w:val="ListParagraph"/>
        <w:numPr>
          <w:ilvl w:val="0"/>
          <w:numId w:val="29"/>
        </w:numPr>
        <w:rPr>
          <w:rFonts w:ascii="Arial" w:hAnsi="Arial" w:cs="Arial"/>
          <w:sz w:val="22"/>
          <w:szCs w:val="22"/>
        </w:rPr>
      </w:pPr>
      <w:r>
        <w:rPr>
          <w:rFonts w:ascii="Arial" w:hAnsi="Arial" w:cs="Arial"/>
          <w:sz w:val="22"/>
          <w:szCs w:val="22"/>
        </w:rPr>
        <w:t>MHI</w:t>
      </w:r>
      <w:r w:rsidR="001E3639" w:rsidRPr="003A54C2">
        <w:rPr>
          <w:rFonts w:ascii="Arial" w:hAnsi="Arial" w:cs="Arial"/>
          <w:sz w:val="22"/>
          <w:szCs w:val="22"/>
        </w:rPr>
        <w:t xml:space="preserve"> customer; </w:t>
      </w:r>
    </w:p>
    <w:p w:rsidR="001E3639" w:rsidRPr="003A54C2" w:rsidRDefault="001E3639" w:rsidP="003A54C2">
      <w:pPr>
        <w:pStyle w:val="ListParagraph"/>
        <w:numPr>
          <w:ilvl w:val="0"/>
          <w:numId w:val="29"/>
        </w:numPr>
        <w:rPr>
          <w:rFonts w:ascii="Arial" w:hAnsi="Arial" w:cs="Arial"/>
          <w:sz w:val="22"/>
          <w:szCs w:val="22"/>
        </w:rPr>
      </w:pPr>
      <w:r w:rsidRPr="003A54C2">
        <w:rPr>
          <w:rFonts w:ascii="Arial" w:hAnsi="Arial" w:cs="Arial"/>
          <w:sz w:val="22"/>
          <w:szCs w:val="22"/>
        </w:rPr>
        <w:t xml:space="preserve">Manufacture; </w:t>
      </w:r>
    </w:p>
    <w:p w:rsidR="001E3639" w:rsidRPr="003A54C2" w:rsidRDefault="001E3639" w:rsidP="003A54C2">
      <w:pPr>
        <w:pStyle w:val="ListParagraph"/>
        <w:numPr>
          <w:ilvl w:val="0"/>
          <w:numId w:val="29"/>
        </w:numPr>
        <w:rPr>
          <w:rFonts w:ascii="Arial" w:hAnsi="Arial" w:cs="Arial"/>
          <w:sz w:val="22"/>
          <w:szCs w:val="22"/>
        </w:rPr>
      </w:pPr>
      <w:r w:rsidRPr="003A54C2">
        <w:rPr>
          <w:rFonts w:ascii="Arial" w:hAnsi="Arial" w:cs="Arial"/>
          <w:sz w:val="22"/>
          <w:szCs w:val="22"/>
        </w:rPr>
        <w:t xml:space="preserve">College, trade school or similar; </w:t>
      </w:r>
    </w:p>
    <w:p w:rsidR="001E3639" w:rsidRPr="003A54C2" w:rsidRDefault="001E3639" w:rsidP="003A54C2">
      <w:pPr>
        <w:pStyle w:val="ListParagraph"/>
        <w:numPr>
          <w:ilvl w:val="0"/>
          <w:numId w:val="29"/>
        </w:numPr>
        <w:rPr>
          <w:rFonts w:ascii="Arial" w:hAnsi="Arial" w:cs="Arial"/>
          <w:sz w:val="22"/>
          <w:szCs w:val="22"/>
        </w:rPr>
      </w:pPr>
      <w:r w:rsidRPr="003A54C2">
        <w:rPr>
          <w:rFonts w:ascii="Arial" w:hAnsi="Arial" w:cs="Arial"/>
          <w:sz w:val="22"/>
          <w:szCs w:val="22"/>
        </w:rPr>
        <w:t xml:space="preserve">14 CFR Part 145 repair station, 14 CFR Part 147 school; </w:t>
      </w:r>
    </w:p>
    <w:p w:rsidR="001E3639" w:rsidRPr="003A54C2" w:rsidRDefault="001E3639" w:rsidP="003A54C2">
      <w:pPr>
        <w:pStyle w:val="ListParagraph"/>
        <w:numPr>
          <w:ilvl w:val="0"/>
          <w:numId w:val="29"/>
        </w:numPr>
      </w:pPr>
      <w:r w:rsidRPr="003A54C2">
        <w:rPr>
          <w:rFonts w:ascii="Arial" w:hAnsi="Arial" w:cs="Arial"/>
          <w:sz w:val="22"/>
          <w:szCs w:val="22"/>
        </w:rPr>
        <w:t xml:space="preserve">The Administrator. </w:t>
      </w:r>
    </w:p>
    <w:p w:rsidR="003A54C2" w:rsidRPr="006557A3" w:rsidRDefault="003A54C2" w:rsidP="003A54C2">
      <w:pPr>
        <w:pStyle w:val="ListParagraph"/>
        <w:ind w:left="2707"/>
      </w:pPr>
    </w:p>
    <w:p w:rsidR="001E3639" w:rsidRPr="006557A3" w:rsidRDefault="001E3639" w:rsidP="00BE6F2C">
      <w:pPr>
        <w:pStyle w:val="Heading3"/>
      </w:pPr>
      <w:r w:rsidRPr="006557A3">
        <w:t xml:space="preserve">When considering utilizing external training providers, </w:t>
      </w:r>
      <w:r w:rsidR="00F0610B">
        <w:t>MHI</w:t>
      </w:r>
      <w:r w:rsidRPr="006557A3">
        <w:t xml:space="preserve"> will evaluate the instructor/trainer. </w:t>
      </w:r>
    </w:p>
    <w:p w:rsidR="001E3639" w:rsidRPr="006557A3" w:rsidRDefault="001E3639" w:rsidP="00584181">
      <w:pPr>
        <w:pStyle w:val="Heading2"/>
      </w:pPr>
      <w:bookmarkStart w:id="31" w:name="_Toc364032760"/>
      <w:r w:rsidRPr="006557A3">
        <w:t>Training Instructor Evaluation</w:t>
      </w:r>
      <w:bookmarkEnd w:id="31"/>
      <w:r w:rsidRPr="006557A3">
        <w:t xml:space="preserve"> </w:t>
      </w:r>
    </w:p>
    <w:p w:rsidR="001E3639" w:rsidRPr="006557A3" w:rsidRDefault="001E3639" w:rsidP="00BE6F2C">
      <w:pPr>
        <w:pStyle w:val="Heading3"/>
      </w:pPr>
      <w:r w:rsidRPr="006557A3">
        <w:t xml:space="preserve">Instructors providing formal training to </w:t>
      </w:r>
      <w:r w:rsidR="00F0610B">
        <w:t>MHI</w:t>
      </w:r>
      <w:r w:rsidRPr="006557A3">
        <w:t xml:space="preserve"> personnel that perform maintenance, preventive maintenance, alterations or inspection functions will be evaluated by the </w:t>
      </w:r>
      <w:r w:rsidR="00774BC6">
        <w:t xml:space="preserve">Part 145 </w:t>
      </w:r>
      <w:r w:rsidR="00F0610B">
        <w:t>Accountable Manager</w:t>
      </w:r>
      <w:r w:rsidR="00774BC6">
        <w:t xml:space="preserve"> and/or </w:t>
      </w:r>
      <w:r w:rsidR="0094634E">
        <w:t>Training Manager</w:t>
      </w:r>
      <w:r w:rsidRPr="006557A3">
        <w:t xml:space="preserve"> using </w:t>
      </w:r>
      <w:r w:rsidR="00774BC6">
        <w:t>the</w:t>
      </w:r>
      <w:r w:rsidRPr="006557A3">
        <w:t xml:space="preserve"> Instructor/Trainer Evaluation</w:t>
      </w:r>
      <w:r w:rsidR="00774BC6">
        <w:t>,</w:t>
      </w:r>
      <w:r w:rsidRPr="006557A3">
        <w:t xml:space="preserve"> Form TR-0010. </w:t>
      </w:r>
    </w:p>
    <w:p w:rsidR="001E3639" w:rsidRPr="006557A3" w:rsidRDefault="001E3639" w:rsidP="008024E9">
      <w:pPr>
        <w:ind w:left="1620"/>
      </w:pPr>
      <w:r w:rsidRPr="008024E9">
        <w:rPr>
          <w:b/>
        </w:rPr>
        <w:lastRenderedPageBreak/>
        <w:t>NOTE</w:t>
      </w:r>
      <w:r w:rsidRPr="006557A3">
        <w:t xml:space="preserve">: Instructors/trainers providing training for a 14 CFR Part 121 air carrier will not be subject to this evaluation process. </w:t>
      </w:r>
      <w:r w:rsidR="00F0610B">
        <w:t>MHI</w:t>
      </w:r>
      <w:r w:rsidRPr="006557A3">
        <w:t xml:space="preserve"> will recognize the credentials without further showing, of individuals who are employed in the capacity of Instructor/Trainer by a 14 CFR Part 145 Repair Station or a 14 CFR Part 147 school. They will not be subject to this evaluation process. </w:t>
      </w:r>
    </w:p>
    <w:p w:rsidR="001E3639" w:rsidRPr="006557A3" w:rsidRDefault="001E3639" w:rsidP="00BE6F2C">
      <w:pPr>
        <w:pStyle w:val="Heading3"/>
      </w:pPr>
      <w:r w:rsidRPr="006557A3">
        <w:t xml:space="preserve">The intent of </w:t>
      </w:r>
      <w:r w:rsidR="00F0610B">
        <w:t>MHI</w:t>
      </w:r>
      <w:r w:rsidRPr="006557A3">
        <w:t xml:space="preserve"> Form TR-0010 is to evaluate/assess the individual’s expertise for the given subject(s), and their potential ability to successfully transfer the information to the recipient(s). </w:t>
      </w:r>
    </w:p>
    <w:p w:rsidR="001E3639" w:rsidRPr="006557A3" w:rsidRDefault="00F0610B" w:rsidP="00BE6F2C">
      <w:pPr>
        <w:pStyle w:val="Heading3"/>
      </w:pPr>
      <w:r>
        <w:t>MHI</w:t>
      </w:r>
      <w:r w:rsidR="001E3639" w:rsidRPr="006557A3">
        <w:t xml:space="preserve"> Form TR-0010 may be completed directly by the individual (instructor/trainer) or by the </w:t>
      </w:r>
      <w:r w:rsidR="0094634E">
        <w:t>Training Manager</w:t>
      </w:r>
      <w:r w:rsidR="001E3639" w:rsidRPr="006557A3">
        <w:t xml:space="preserve"> during a phone or in-person interview. If completed by the instructor/trainer, remittal may be mail/courier, fax, email, etc. </w:t>
      </w:r>
    </w:p>
    <w:p w:rsidR="001E3639" w:rsidRPr="006557A3" w:rsidRDefault="001E3639" w:rsidP="00BE6F2C">
      <w:pPr>
        <w:pStyle w:val="Heading3"/>
      </w:pPr>
      <w:r w:rsidRPr="006557A3">
        <w:t xml:space="preserve">Instructors shall be evaluated based upon subject matter knowledge and his/her previous documented teaching experience. </w:t>
      </w:r>
    </w:p>
    <w:p w:rsidR="001E3639" w:rsidRPr="006557A3" w:rsidRDefault="001E3639" w:rsidP="00BE6F2C">
      <w:pPr>
        <w:pStyle w:val="Heading3"/>
      </w:pPr>
      <w:r w:rsidRPr="006557A3">
        <w:t xml:space="preserve">Subject matter expertise may be established by experience, demonstrated knowledge, accreditation, certification, etc. or any combination thereof. </w:t>
      </w:r>
    </w:p>
    <w:p w:rsidR="001E3639" w:rsidRPr="006557A3" w:rsidRDefault="001E3639" w:rsidP="00BE6F2C">
      <w:pPr>
        <w:pStyle w:val="Heading3"/>
      </w:pPr>
      <w:r w:rsidRPr="006557A3">
        <w:t xml:space="preserve">Written and/or verbal recommendations (when available) by previous entities/companies who have utilized the services of a particular instructor will also be considered during the evaluation. </w:t>
      </w:r>
    </w:p>
    <w:p w:rsidR="001E3639" w:rsidRPr="006557A3" w:rsidRDefault="001E3639" w:rsidP="00BE6F2C">
      <w:pPr>
        <w:pStyle w:val="Heading3"/>
      </w:pPr>
      <w:r w:rsidRPr="006557A3">
        <w:t xml:space="preserve">An instructor’s previous association/employment with a recognized industry agency (i.e. 14 CFR Part 121 Air Carrier, 14 CFR Part 145 Repair Station, 14 CFR Part 147 school, manufacturer, etc.) may assist in the evaluation process. </w:t>
      </w:r>
    </w:p>
    <w:p w:rsidR="001E3639" w:rsidRPr="006557A3" w:rsidRDefault="001E3639" w:rsidP="00BE6F2C">
      <w:pPr>
        <w:pStyle w:val="Heading3"/>
      </w:pPr>
      <w:r w:rsidRPr="006557A3">
        <w:t xml:space="preserve">The Chief Inspector will </w:t>
      </w:r>
      <w:r w:rsidR="00203B3C" w:rsidRPr="006557A3">
        <w:t>involve</w:t>
      </w:r>
      <w:r w:rsidRPr="006557A3">
        <w:t xml:space="preserve"> as/if necessary other </w:t>
      </w:r>
      <w:r w:rsidR="00F0610B">
        <w:t>MHI</w:t>
      </w:r>
      <w:r w:rsidRPr="006557A3">
        <w:t xml:space="preserve"> staff (</w:t>
      </w:r>
      <w:r w:rsidR="0094634E">
        <w:t>Accountable Manager, Leads</w:t>
      </w:r>
      <w:r w:rsidRPr="006557A3">
        <w:t xml:space="preserve">, etc.) to assist in the evaluation. </w:t>
      </w:r>
    </w:p>
    <w:p w:rsidR="001E3639" w:rsidRPr="006557A3" w:rsidRDefault="001E3639" w:rsidP="00BE6F2C">
      <w:pPr>
        <w:pStyle w:val="Heading3"/>
      </w:pPr>
      <w:r w:rsidRPr="006557A3">
        <w:t xml:space="preserve">Completed </w:t>
      </w:r>
      <w:r w:rsidR="00F0610B">
        <w:t>MHI</w:t>
      </w:r>
      <w:r w:rsidRPr="006557A3">
        <w:t xml:space="preserve"> Form TR-0010’s will be maintained in the </w:t>
      </w:r>
      <w:r w:rsidR="0094634E">
        <w:t>Training Manager’s</w:t>
      </w:r>
      <w:r w:rsidRPr="006557A3">
        <w:t xml:space="preserve"> office, and will be available to the CHDO upon request. </w:t>
      </w:r>
    </w:p>
    <w:p w:rsidR="001E3639" w:rsidRPr="006557A3" w:rsidRDefault="001E3639" w:rsidP="00584181">
      <w:pPr>
        <w:pStyle w:val="Heading2"/>
      </w:pPr>
      <w:bookmarkStart w:id="32" w:name="_Toc364032761"/>
      <w:r w:rsidRPr="006557A3">
        <w:t>Observation</w:t>
      </w:r>
      <w:bookmarkEnd w:id="32"/>
      <w:r w:rsidRPr="006557A3">
        <w:t xml:space="preserve"> </w:t>
      </w:r>
    </w:p>
    <w:p w:rsidR="001E3639" w:rsidRPr="006557A3" w:rsidRDefault="001E3639" w:rsidP="00BE6F2C">
      <w:pPr>
        <w:pStyle w:val="Heading3"/>
      </w:pPr>
      <w:r w:rsidRPr="006557A3">
        <w:t>During the initial presentation of an instructor (</w:t>
      </w:r>
      <w:r w:rsidR="00F0610B">
        <w:t>MHI</w:t>
      </w:r>
      <w:r w:rsidRPr="006557A3">
        <w:t xml:space="preserve"> </w:t>
      </w:r>
      <w:r w:rsidR="0094634E">
        <w:t>Training Manager</w:t>
      </w:r>
      <w:r w:rsidRPr="006557A3">
        <w:t xml:space="preserve"> will observe a portion(s) of the class/instruction to determine attributes such as the individual’s subject knowledge/expertise, class/student interaction, quality of aids/materials, presentation style, demeanor, etc. </w:t>
      </w:r>
    </w:p>
    <w:p w:rsidR="001E3639" w:rsidRPr="006557A3" w:rsidRDefault="001E3639" w:rsidP="00BE6F2C">
      <w:pPr>
        <w:pStyle w:val="Heading3"/>
      </w:pPr>
      <w:r w:rsidRPr="006557A3">
        <w:t xml:space="preserve">The amount of time required for this observation is at the discretion of the </w:t>
      </w:r>
      <w:r w:rsidR="0094634E">
        <w:t>Training Manager</w:t>
      </w:r>
      <w:r w:rsidRPr="006557A3">
        <w:t xml:space="preserve">. Factors in this decision would include but not limited items such as complexity of subject, class size, teaching materials and aids in use, etc. </w:t>
      </w:r>
    </w:p>
    <w:p w:rsidR="001E3639" w:rsidRPr="006557A3" w:rsidRDefault="001E3639" w:rsidP="00BE6F2C">
      <w:pPr>
        <w:pStyle w:val="Heading3"/>
      </w:pPr>
      <w:r w:rsidRPr="006557A3">
        <w:t>When possible and/or practical, this observation may be accomplished by observation of the instructor during a presentation to non-</w:t>
      </w:r>
      <w:r w:rsidR="00F0610B">
        <w:t>MHI</w:t>
      </w:r>
      <w:r w:rsidRPr="006557A3">
        <w:t xml:space="preserve"> personnel. </w:t>
      </w:r>
    </w:p>
    <w:p w:rsidR="001E3639" w:rsidRPr="006557A3" w:rsidRDefault="001E3639" w:rsidP="00BE6F2C">
      <w:pPr>
        <w:pStyle w:val="Heading3"/>
      </w:pPr>
      <w:r w:rsidRPr="006557A3">
        <w:t xml:space="preserve">Details of the observation will be documented in the Presentation Remarks section of </w:t>
      </w:r>
      <w:r w:rsidR="00F0610B">
        <w:t>MHI</w:t>
      </w:r>
      <w:r w:rsidRPr="006557A3">
        <w:t xml:space="preserve"> Form TR-0010. This information will include the subject, date, location of class and date. </w:t>
      </w:r>
    </w:p>
    <w:p w:rsidR="001E3639" w:rsidRPr="006557A3" w:rsidRDefault="001E3639" w:rsidP="00BE6F2C">
      <w:pPr>
        <w:pStyle w:val="Heading3"/>
      </w:pPr>
      <w:r w:rsidRPr="006557A3">
        <w:t xml:space="preserve">This evaluation is only required during the initial selection/usage of the particular instructor, however the </w:t>
      </w:r>
      <w:r w:rsidR="0094634E">
        <w:t>Training Manager</w:t>
      </w:r>
      <w:r w:rsidRPr="006557A3">
        <w:t xml:space="preserve"> may conduct random samplings at any time thereafter. </w:t>
      </w:r>
    </w:p>
    <w:p w:rsidR="001E3639" w:rsidRPr="006557A3" w:rsidRDefault="001E3639" w:rsidP="00584181">
      <w:pPr>
        <w:pStyle w:val="Heading2"/>
      </w:pPr>
      <w:bookmarkStart w:id="33" w:name="_Toc364032762"/>
      <w:r w:rsidRPr="006557A3">
        <w:lastRenderedPageBreak/>
        <w:t>On-the-Job Training (OJT)</w:t>
      </w:r>
      <w:bookmarkEnd w:id="33"/>
      <w:r w:rsidRPr="006557A3">
        <w:t xml:space="preserve"> </w:t>
      </w:r>
    </w:p>
    <w:p w:rsidR="001E3639" w:rsidRPr="006557A3" w:rsidRDefault="001E3639" w:rsidP="00B72736">
      <w:pPr>
        <w:ind w:left="1620"/>
      </w:pPr>
      <w:r w:rsidRPr="006557A3">
        <w:t xml:space="preserve">Due to the complexity of modern aircraft, it is virtually impossible to teach maintenance personnel in the classroom all they are required to know. </w:t>
      </w:r>
    </w:p>
    <w:p w:rsidR="001E3639" w:rsidRPr="006557A3" w:rsidRDefault="001E3639" w:rsidP="00BE6F2C">
      <w:pPr>
        <w:pStyle w:val="Heading3"/>
      </w:pPr>
      <w:r w:rsidRPr="006557A3">
        <w:t>OJT includes oral and/or practical demonstration of acquired knowledge. This training format is used to recognize performance of a specific task and/or understanding of related procedures. Personnel from both the Inspection and Maintenance departments may be assigned the responsibility and authority of OJT. Training Verification</w:t>
      </w:r>
      <w:r w:rsidR="0094634E">
        <w:t xml:space="preserve">, </w:t>
      </w:r>
      <w:r w:rsidRPr="006557A3">
        <w:t xml:space="preserve">Form TR-0005 shall be used to document OJT Training. </w:t>
      </w:r>
    </w:p>
    <w:p w:rsidR="001E3639" w:rsidRPr="006557A3" w:rsidRDefault="001E3639" w:rsidP="00BE6F2C">
      <w:pPr>
        <w:pStyle w:val="Heading3"/>
      </w:pPr>
      <w:r w:rsidRPr="006557A3">
        <w:t xml:space="preserve">Under no circumstance shall any Inspector provide OJT for any task that will require his/her quality acceptance of that task. Inspection shall be alert to avoid this potential conflict </w:t>
      </w:r>
    </w:p>
    <w:p w:rsidR="00B72736" w:rsidRDefault="00B72736">
      <w:pPr>
        <w:spacing w:after="200" w:line="276" w:lineRule="auto"/>
        <w:jc w:val="left"/>
        <w:rPr>
          <w:rFonts w:eastAsiaTheme="majorEastAsia" w:cstheme="majorBidi"/>
          <w:b/>
          <w:bCs/>
          <w:i/>
          <w:szCs w:val="28"/>
        </w:rPr>
      </w:pPr>
      <w:r>
        <w:br w:type="page"/>
      </w:r>
    </w:p>
    <w:p w:rsidR="00A63BEC" w:rsidRDefault="00A63BEC" w:rsidP="00617595">
      <w:pPr>
        <w:pStyle w:val="Heading1"/>
        <w:sectPr w:rsidR="00A63BEC" w:rsidSect="006C0877">
          <w:pgSz w:w="12240" w:h="15840" w:code="1"/>
          <w:pgMar w:top="1440" w:right="907" w:bottom="1440" w:left="1080" w:header="720" w:footer="190" w:gutter="0"/>
          <w:pgNumType w:start="1" w:chapStyle="1"/>
          <w:cols w:space="720"/>
          <w:docGrid w:linePitch="360"/>
        </w:sectPr>
      </w:pPr>
    </w:p>
    <w:p w:rsidR="001E3639" w:rsidRPr="006557A3" w:rsidRDefault="001E3639" w:rsidP="00617595">
      <w:pPr>
        <w:pStyle w:val="Heading1"/>
      </w:pPr>
      <w:bookmarkStart w:id="34" w:name="_Toc364032763"/>
      <w:r w:rsidRPr="006557A3">
        <w:lastRenderedPageBreak/>
        <w:t>TRAINING DOCUMENTATION</w:t>
      </w:r>
      <w:bookmarkEnd w:id="34"/>
    </w:p>
    <w:p w:rsidR="001E3639" w:rsidRPr="006557A3" w:rsidRDefault="006C0877" w:rsidP="00584181">
      <w:pPr>
        <w:pStyle w:val="Heading2"/>
      </w:pPr>
      <w:bookmarkStart w:id="35" w:name="_Toc364032764"/>
      <w:r>
        <w:t>Training Documentation</w:t>
      </w:r>
      <w:bookmarkEnd w:id="35"/>
    </w:p>
    <w:p w:rsidR="001E3639" w:rsidRPr="006557A3" w:rsidRDefault="001E3639" w:rsidP="00BE6F2C">
      <w:pPr>
        <w:pStyle w:val="Heading3"/>
      </w:pPr>
      <w:r w:rsidRPr="006557A3">
        <w:t xml:space="preserve">The </w:t>
      </w:r>
      <w:r w:rsidR="0094634E">
        <w:t>Training Manager</w:t>
      </w:r>
      <w:r w:rsidRPr="006557A3">
        <w:t xml:space="preserve"> is responsible for establishing the standards for the creation and retention of training records for all </w:t>
      </w:r>
      <w:r w:rsidR="00F0610B">
        <w:t>MHI</w:t>
      </w:r>
      <w:r w:rsidRPr="006557A3">
        <w:t xml:space="preserve"> employees that perform maintenance, preventive maintenance, or alterations, and inspection functions. </w:t>
      </w:r>
    </w:p>
    <w:p w:rsidR="001E3639" w:rsidRPr="006557A3" w:rsidRDefault="00F0610B" w:rsidP="00BE6F2C">
      <w:pPr>
        <w:pStyle w:val="Heading3"/>
      </w:pPr>
      <w:r>
        <w:t>MHI</w:t>
      </w:r>
      <w:r w:rsidR="001E3639" w:rsidRPr="006557A3">
        <w:t xml:space="preserve"> maintains a </w:t>
      </w:r>
      <w:r w:rsidR="00B72736">
        <w:t>hard copy</w:t>
      </w:r>
      <w:r w:rsidR="001E3639" w:rsidRPr="006557A3">
        <w:t xml:space="preserve"> of all training provided. Each hard copy report includes the employee’s name and job function, the needs assessment findings, a list of FAA certifications, other applicable certifications and degrees, </w:t>
      </w:r>
      <w:r>
        <w:t>MHI</w:t>
      </w:r>
      <w:r w:rsidR="001E3639" w:rsidRPr="006557A3">
        <w:t xml:space="preserve"> qualifications and authorizations (such as Required Inspection Items (RII) for a given customer), and for each course completed, the total time credited, the date provided, the instructor, the location, and the results of any associated examination. </w:t>
      </w:r>
    </w:p>
    <w:p w:rsidR="001E3639" w:rsidRPr="006557A3" w:rsidRDefault="001E3639" w:rsidP="00584181">
      <w:pPr>
        <w:pStyle w:val="Heading2"/>
      </w:pPr>
      <w:bookmarkStart w:id="36" w:name="_Toc364032765"/>
      <w:r w:rsidRPr="006557A3">
        <w:t>Training Records</w:t>
      </w:r>
      <w:bookmarkEnd w:id="36"/>
      <w:r w:rsidRPr="006557A3">
        <w:t xml:space="preserve"> </w:t>
      </w:r>
    </w:p>
    <w:p w:rsidR="001E3639" w:rsidRPr="006557A3" w:rsidRDefault="001E3639" w:rsidP="00BE6F2C">
      <w:pPr>
        <w:pStyle w:val="Heading3"/>
      </w:pPr>
      <w:r w:rsidRPr="006557A3">
        <w:t xml:space="preserve">In accordance with 14 CFR §145.163(c), </w:t>
      </w:r>
      <w:r w:rsidR="00F0610B">
        <w:t>MHI</w:t>
      </w:r>
      <w:r w:rsidRPr="006557A3">
        <w:t xml:space="preserve"> employee training records will be maintained for a period of at least two (2) years. </w:t>
      </w:r>
    </w:p>
    <w:p w:rsidR="001E3639" w:rsidRPr="006557A3" w:rsidRDefault="001E3639" w:rsidP="00BE6F2C">
      <w:pPr>
        <w:pStyle w:val="Heading3"/>
      </w:pPr>
      <w:r w:rsidRPr="006557A3">
        <w:t xml:space="preserve">The </w:t>
      </w:r>
      <w:r w:rsidR="0094634E">
        <w:t>Training Manager</w:t>
      </w:r>
      <w:r w:rsidRPr="006557A3">
        <w:t xml:space="preserve"> will maintain training records of </w:t>
      </w:r>
      <w:r w:rsidR="00F0610B">
        <w:t>MHI</w:t>
      </w:r>
      <w:r w:rsidRPr="006557A3">
        <w:t xml:space="preserve"> employees who are assigned to perform maintenance, preventive maintenance, or alterations, and inspection functions. These records maintained by </w:t>
      </w:r>
      <w:r w:rsidR="00F0610B">
        <w:t>MHI</w:t>
      </w:r>
      <w:r w:rsidRPr="006557A3">
        <w:t xml:space="preserve"> are considered official employee training records. </w:t>
      </w:r>
    </w:p>
    <w:p w:rsidR="001E3639" w:rsidRPr="0094634E" w:rsidRDefault="001E3639" w:rsidP="00250E59">
      <w:pPr>
        <w:pStyle w:val="Heading3"/>
        <w:pBdr>
          <w:right w:val="single" w:sz="4" w:space="4" w:color="auto"/>
        </w:pBdr>
        <w:rPr>
          <w:szCs w:val="22"/>
        </w:rPr>
      </w:pPr>
      <w:r w:rsidRPr="006557A3">
        <w:t xml:space="preserve">Training records </w:t>
      </w:r>
      <w:r w:rsidR="0094634E">
        <w:t>will</w:t>
      </w:r>
      <w:r w:rsidRPr="006557A3">
        <w:t xml:space="preserve"> be maintained in</w:t>
      </w:r>
      <w:r w:rsidR="0094634E">
        <w:t xml:space="preserve"> h</w:t>
      </w:r>
      <w:r w:rsidRPr="0094634E">
        <w:rPr>
          <w:szCs w:val="22"/>
        </w:rPr>
        <w:t>ard copy</w:t>
      </w:r>
      <w:r w:rsidR="0094634E">
        <w:rPr>
          <w:szCs w:val="22"/>
        </w:rPr>
        <w:t xml:space="preserve"> format</w:t>
      </w:r>
      <w:r w:rsidR="00FC0001">
        <w:rPr>
          <w:szCs w:val="22"/>
        </w:rPr>
        <w:t xml:space="preserve"> at the Homer Repair Station. Additionally, duplicate copies of training records will be maintained digitally on the Maritime company shared drive. The shared drive is accessible by both the Fairbanks and Homer Repair Stations.</w:t>
      </w:r>
      <w:r w:rsidRPr="0094634E">
        <w:rPr>
          <w:szCs w:val="22"/>
        </w:rPr>
        <w:t xml:space="preserve"> </w:t>
      </w:r>
    </w:p>
    <w:p w:rsidR="00B72736" w:rsidRPr="00B72736" w:rsidRDefault="00B72736" w:rsidP="00250E59">
      <w:pPr>
        <w:pStyle w:val="ListParagraph"/>
        <w:pBdr>
          <w:right w:val="single" w:sz="4" w:space="4" w:color="auto"/>
        </w:pBdr>
        <w:ind w:left="2707"/>
        <w:rPr>
          <w:rFonts w:ascii="Arial" w:hAnsi="Arial" w:cs="Arial"/>
          <w:sz w:val="22"/>
          <w:szCs w:val="22"/>
        </w:rPr>
      </w:pPr>
    </w:p>
    <w:p w:rsidR="001E3639" w:rsidRPr="006557A3" w:rsidRDefault="00F0610B" w:rsidP="00250E59">
      <w:pPr>
        <w:pStyle w:val="Heading3"/>
        <w:pBdr>
          <w:right w:val="single" w:sz="4" w:space="4" w:color="auto"/>
        </w:pBdr>
      </w:pPr>
      <w:r>
        <w:t>MHI</w:t>
      </w:r>
      <w:r w:rsidR="001E3639" w:rsidRPr="006557A3">
        <w:t xml:space="preserve"> will make the training records of employees performing maintenance, preventive maintenance, or alterations, and inspection functions available to the FAA for review upon request</w:t>
      </w:r>
      <w:r w:rsidR="00FC0001">
        <w:t>. From Fairbanks, they may be viewed or printed from the Maritime computer shared Drive as required.</w:t>
      </w:r>
      <w:r w:rsidR="001E3639" w:rsidRPr="006557A3">
        <w:t xml:space="preserve"> </w:t>
      </w:r>
    </w:p>
    <w:p w:rsidR="001E3639" w:rsidRPr="006557A3" w:rsidRDefault="001E3639" w:rsidP="00584181">
      <w:pPr>
        <w:pStyle w:val="Heading2"/>
      </w:pPr>
      <w:r w:rsidRPr="006557A3">
        <w:t xml:space="preserve"> </w:t>
      </w:r>
      <w:bookmarkStart w:id="37" w:name="_Toc364032766"/>
      <w:r w:rsidRPr="006557A3">
        <w:t>Training Forms</w:t>
      </w:r>
      <w:bookmarkEnd w:id="37"/>
      <w:r w:rsidRPr="006557A3">
        <w:t xml:space="preserve"> </w:t>
      </w:r>
    </w:p>
    <w:p w:rsidR="001E3639" w:rsidRPr="006557A3" w:rsidRDefault="00F0610B" w:rsidP="00BE6F2C">
      <w:pPr>
        <w:pStyle w:val="Heading3"/>
      </w:pPr>
      <w:r>
        <w:t>MHI</w:t>
      </w:r>
      <w:r w:rsidR="001E3639" w:rsidRPr="006557A3">
        <w:t xml:space="preserve"> has developed forms to support the processes and procedures in this manual. Master copies of the training forms are located in the </w:t>
      </w:r>
      <w:r w:rsidR="0094634E">
        <w:t>Training Manager’s</w:t>
      </w:r>
      <w:r w:rsidR="001E3639" w:rsidRPr="006557A3">
        <w:t xml:space="preserve"> office</w:t>
      </w:r>
      <w:r w:rsidR="00B72736">
        <w:t>.</w:t>
      </w:r>
      <w:r w:rsidR="001E3639" w:rsidRPr="006557A3">
        <w:t xml:space="preserve"> Also refer to Appendix 1 of this manual for a listing of all Training Forms and a short description of their intended purpose. </w:t>
      </w:r>
    </w:p>
    <w:p w:rsidR="00B72736" w:rsidRPr="00A63BEC" w:rsidRDefault="001E3639" w:rsidP="00BE6F2C">
      <w:pPr>
        <w:pStyle w:val="Heading3"/>
        <w:rPr>
          <w:rFonts w:eastAsiaTheme="majorEastAsia" w:cstheme="majorBidi"/>
          <w:b/>
          <w:i/>
          <w:szCs w:val="28"/>
        </w:rPr>
      </w:pPr>
      <w:r w:rsidRPr="006557A3">
        <w:t xml:space="preserve">The instructions for each </w:t>
      </w:r>
      <w:r w:rsidR="00F0610B">
        <w:t>MHI</w:t>
      </w:r>
      <w:r w:rsidRPr="006557A3">
        <w:t xml:space="preserve"> Training Form are located in the </w:t>
      </w:r>
      <w:r w:rsidR="00F0610B">
        <w:t>MHI</w:t>
      </w:r>
      <w:r w:rsidRPr="006557A3">
        <w:t xml:space="preserve"> Forms Manual, following each form available. In addition, the applicable section(s) of this manual also provides details on the usage and</w:t>
      </w:r>
      <w:r w:rsidR="00A63BEC">
        <w:t xml:space="preserve"> requirements of Training Forms.</w:t>
      </w:r>
      <w:r w:rsidR="00B72736">
        <w:br w:type="page"/>
      </w:r>
    </w:p>
    <w:p w:rsidR="00A63BEC" w:rsidRDefault="00A63BEC" w:rsidP="00EF3F68">
      <w:pPr>
        <w:pStyle w:val="Heading1"/>
        <w:sectPr w:rsidR="00A63BEC" w:rsidSect="00F0610B">
          <w:headerReference w:type="default" r:id="rId19"/>
          <w:pgSz w:w="12240" w:h="15840" w:code="1"/>
          <w:pgMar w:top="1440" w:right="907" w:bottom="1440" w:left="1080" w:header="432" w:footer="190" w:gutter="0"/>
          <w:pgNumType w:start="1" w:chapStyle="1"/>
          <w:cols w:space="720"/>
          <w:docGrid w:linePitch="360"/>
        </w:sectPr>
      </w:pPr>
    </w:p>
    <w:p w:rsidR="001E3639" w:rsidRPr="006557A3" w:rsidRDefault="001E3639" w:rsidP="00EF3F68">
      <w:pPr>
        <w:pStyle w:val="Heading1"/>
      </w:pPr>
      <w:bookmarkStart w:id="38" w:name="_Toc364032767"/>
      <w:r w:rsidRPr="006557A3">
        <w:lastRenderedPageBreak/>
        <w:t>MEASUREMENT OF TRAINING EFFECTIVENESS</w:t>
      </w:r>
      <w:bookmarkEnd w:id="38"/>
    </w:p>
    <w:p w:rsidR="001E3639" w:rsidRPr="006557A3" w:rsidRDefault="006C0877" w:rsidP="00584181">
      <w:pPr>
        <w:pStyle w:val="Heading2"/>
      </w:pPr>
      <w:bookmarkStart w:id="39" w:name="_Toc364032768"/>
      <w:r>
        <w:t>Training Effectiveness</w:t>
      </w:r>
      <w:bookmarkEnd w:id="39"/>
    </w:p>
    <w:p w:rsidR="001E3639" w:rsidRPr="006557A3" w:rsidRDefault="001E3639" w:rsidP="00BE6F2C">
      <w:pPr>
        <w:pStyle w:val="Heading3"/>
      </w:pPr>
      <w:r w:rsidRPr="006557A3">
        <w:t xml:space="preserve">The </w:t>
      </w:r>
      <w:r w:rsidR="0094634E">
        <w:t>Training Manager</w:t>
      </w:r>
      <w:r w:rsidRPr="006557A3">
        <w:t xml:space="preserve"> will regularly evaluate each course for its content, time, quality of the training materials (courseware), training facilities, and instructor. This is accomplished through observation, examination results, and feedback. </w:t>
      </w:r>
    </w:p>
    <w:p w:rsidR="001E3639" w:rsidRPr="006557A3" w:rsidRDefault="001E3639" w:rsidP="00BE6F2C">
      <w:pPr>
        <w:pStyle w:val="Heading3"/>
      </w:pPr>
      <w:r w:rsidRPr="006557A3">
        <w:t xml:space="preserve">The </w:t>
      </w:r>
      <w:r w:rsidR="0094634E">
        <w:t>Training Manager</w:t>
      </w:r>
      <w:r w:rsidRPr="006557A3">
        <w:t xml:space="preserve"> will ensure </w:t>
      </w:r>
      <w:r w:rsidR="00F0610B">
        <w:t>MHI</w:t>
      </w:r>
      <w:r w:rsidRPr="006557A3">
        <w:t xml:space="preserve"> evaluates Instructors/Trainers using the Instructor/Trainer Evaluation</w:t>
      </w:r>
      <w:r w:rsidR="0094634E">
        <w:t xml:space="preserve">, </w:t>
      </w:r>
      <w:r w:rsidRPr="006557A3">
        <w:t xml:space="preserve">Form TR-0010. </w:t>
      </w:r>
    </w:p>
    <w:p w:rsidR="001E3639" w:rsidRPr="006557A3" w:rsidRDefault="001E3639" w:rsidP="00BE6F2C">
      <w:pPr>
        <w:pStyle w:val="Heading3"/>
      </w:pPr>
      <w:r w:rsidRPr="006557A3">
        <w:t xml:space="preserve">The </w:t>
      </w:r>
      <w:r w:rsidR="0094634E">
        <w:t>Training Manager</w:t>
      </w:r>
      <w:r w:rsidRPr="006557A3">
        <w:t xml:space="preserve"> will ensure the training program is reviewed on an annual basis. </w:t>
      </w:r>
    </w:p>
    <w:p w:rsidR="001E3639" w:rsidRPr="006557A3" w:rsidRDefault="001E3639" w:rsidP="00BE6F2C">
      <w:pPr>
        <w:pStyle w:val="Heading3"/>
      </w:pPr>
      <w:r w:rsidRPr="006557A3">
        <w:t xml:space="preserve">The </w:t>
      </w:r>
      <w:r w:rsidR="0094634E">
        <w:t>Training Manager</w:t>
      </w:r>
      <w:r w:rsidRPr="006557A3">
        <w:t xml:space="preserve"> will analyze the results of all course examinations to determine if any changes are required to establish a basis for determining whether the course met its objectives and provided the information necessary to ensure the employee was capable of performing assigned tasks.</w:t>
      </w:r>
    </w:p>
    <w:p w:rsidR="001E3639" w:rsidRPr="006557A3" w:rsidRDefault="00F0610B" w:rsidP="00BE6F2C">
      <w:pPr>
        <w:pStyle w:val="Heading3"/>
      </w:pPr>
      <w:r>
        <w:t>MHI</w:t>
      </w:r>
      <w:r w:rsidR="001E3639" w:rsidRPr="006557A3">
        <w:t xml:space="preserve"> class attendance policy is that an individual must attend all portions of any training class unless prior arrangements are made with the instructor, and/or the employee’s departmental head to allow for the employee to make up the subjects/areas that will be missed. </w:t>
      </w:r>
    </w:p>
    <w:p w:rsidR="001E3639" w:rsidRPr="006557A3" w:rsidRDefault="001E3639" w:rsidP="00BE6F2C">
      <w:pPr>
        <w:pStyle w:val="Heading3"/>
      </w:pPr>
      <w:r w:rsidRPr="006557A3">
        <w:t xml:space="preserve">Class attendance is recorded on </w:t>
      </w:r>
      <w:r w:rsidR="0094634E">
        <w:t>the</w:t>
      </w:r>
      <w:r w:rsidRPr="006557A3">
        <w:t xml:space="preserve"> Training Activity Report</w:t>
      </w:r>
      <w:r w:rsidR="0094634E">
        <w:t>,</w:t>
      </w:r>
      <w:r w:rsidRPr="006557A3">
        <w:t xml:space="preserve"> Form TR-0004, which </w:t>
      </w:r>
      <w:r w:rsidR="00203B3C" w:rsidRPr="006557A3">
        <w:t>provides</w:t>
      </w:r>
      <w:r w:rsidRPr="006557A3">
        <w:t xml:space="preserve"> daily entries of training attendance including an overall Total Hours entry. This form allows easy analysis on what portion(s) of any class a student has attended/missed. </w:t>
      </w:r>
    </w:p>
    <w:p w:rsidR="001E3639" w:rsidRPr="006557A3" w:rsidRDefault="001E3639" w:rsidP="00BE6F2C">
      <w:pPr>
        <w:pStyle w:val="Heading3"/>
      </w:pPr>
      <w:r w:rsidRPr="006557A3">
        <w:t xml:space="preserve">If an instructor, and/or the employee’s departmental head allows a student to make up any portion of a class, the </w:t>
      </w:r>
      <w:r w:rsidR="00F0610B">
        <w:t>MHI</w:t>
      </w:r>
      <w:r w:rsidRPr="006557A3">
        <w:t xml:space="preserve"> Training Activity Report</w:t>
      </w:r>
      <w:r w:rsidR="0094634E">
        <w:t>,</w:t>
      </w:r>
      <w:r w:rsidRPr="006557A3">
        <w:t xml:space="preserve"> Form TR-0004, in conjunction with the class syllabus provides an easy mechanism to identify what portion(s) must be made up. </w:t>
      </w:r>
    </w:p>
    <w:p w:rsidR="001E3639" w:rsidRPr="006557A3" w:rsidRDefault="001E3639" w:rsidP="00BE6F2C">
      <w:pPr>
        <w:pStyle w:val="Heading3"/>
      </w:pPr>
      <w:r w:rsidRPr="006557A3">
        <w:t>The portion(s) of training missed and subsequently made up will be documented on the Training Activity Make-Up</w:t>
      </w:r>
      <w:r w:rsidR="0094634E">
        <w:t>,</w:t>
      </w:r>
      <w:r w:rsidRPr="006557A3">
        <w:t xml:space="preserve"> Form TR-0012. Details can be added as necessary in the Comments section of Form TR-0012 to further explain a make-up situation if/when they arise. </w:t>
      </w:r>
    </w:p>
    <w:p w:rsidR="001E3639" w:rsidRPr="006557A3" w:rsidRDefault="001E3639" w:rsidP="00BE6F2C">
      <w:pPr>
        <w:pStyle w:val="Heading3"/>
      </w:pPr>
      <w:r w:rsidRPr="006557A3">
        <w:t>Once the session has been made up, the particular day(s) and the Total Hours block on Form TR-0004 will then be made to reflect that a student has fully attended the entire course. An entry will be placed in the Comments field of the Training Activity Report</w:t>
      </w:r>
      <w:r w:rsidR="00667A79">
        <w:t>,</w:t>
      </w:r>
      <w:r w:rsidRPr="006557A3">
        <w:t xml:space="preserve"> Form TR-0004 similar to “Training course was completed, and this form was updated as a result of </w:t>
      </w:r>
      <w:r w:rsidR="00F0610B">
        <w:t>MHI</w:t>
      </w:r>
      <w:r w:rsidRPr="006557A3">
        <w:t xml:space="preserve"> Training Activity Make-Up</w:t>
      </w:r>
      <w:r w:rsidR="00667A79">
        <w:t>,</w:t>
      </w:r>
      <w:r w:rsidRPr="006557A3">
        <w:t xml:space="preserve"> Form TR-0012 dated (enter date).” Form TR-0012 will be attached to the applicable Form TR-0004. </w:t>
      </w:r>
    </w:p>
    <w:p w:rsidR="001E3639" w:rsidRPr="006557A3" w:rsidRDefault="001E3639" w:rsidP="00BE6F2C">
      <w:pPr>
        <w:pStyle w:val="Heading3"/>
      </w:pPr>
      <w:r w:rsidRPr="006557A3">
        <w:t xml:space="preserve">When situations occur that do not allow a student to complete/make-up the missed portion(s), the student will need to repeat the entire training class before any credit is provided of course completion. </w:t>
      </w:r>
    </w:p>
    <w:p w:rsidR="001E3639" w:rsidRPr="006557A3" w:rsidRDefault="001E3639" w:rsidP="00BE6F2C">
      <w:pPr>
        <w:pStyle w:val="Heading3"/>
      </w:pPr>
      <w:r w:rsidRPr="006557A3">
        <w:t xml:space="preserve">At the completion of training courses, students will be requested to complete an </w:t>
      </w:r>
      <w:r w:rsidR="00F0610B">
        <w:t>MHI</w:t>
      </w:r>
      <w:r w:rsidRPr="006557A3">
        <w:t xml:space="preserve"> Course Evaluation</w:t>
      </w:r>
      <w:r w:rsidR="00667A79">
        <w:t>,</w:t>
      </w:r>
      <w:r w:rsidRPr="006557A3">
        <w:t xml:space="preserve"> Form TR-0011. This will provide the instructor, the </w:t>
      </w:r>
      <w:r w:rsidR="00667A79">
        <w:t>Training Manager</w:t>
      </w:r>
      <w:r w:rsidRPr="006557A3">
        <w:t xml:space="preserve">, and/or other </w:t>
      </w:r>
      <w:r w:rsidR="00F0610B">
        <w:t>MHI</w:t>
      </w:r>
      <w:r w:rsidRPr="006557A3">
        <w:t xml:space="preserve"> management a source of feedback on the student’s experience on the particular training session. This data can assist in future class developments, and as a source for measuring training effectiveness. </w:t>
      </w:r>
    </w:p>
    <w:p w:rsidR="001E3639" w:rsidRPr="006557A3" w:rsidRDefault="001E3639" w:rsidP="00EF3F68"/>
    <w:p w:rsidR="00B72736" w:rsidRDefault="00B72736">
      <w:pPr>
        <w:spacing w:after="200" w:line="276" w:lineRule="auto"/>
        <w:jc w:val="left"/>
        <w:rPr>
          <w:rFonts w:eastAsiaTheme="majorEastAsia" w:cstheme="majorBidi"/>
          <w:b/>
          <w:bCs/>
          <w:i/>
          <w:szCs w:val="28"/>
        </w:rPr>
      </w:pPr>
      <w:r>
        <w:br w:type="page"/>
      </w:r>
    </w:p>
    <w:p w:rsidR="00A63BEC" w:rsidRDefault="00A63BEC" w:rsidP="00EF3F68">
      <w:pPr>
        <w:pStyle w:val="Heading1"/>
        <w:sectPr w:rsidR="00A63BEC" w:rsidSect="00A63BEC">
          <w:headerReference w:type="default" r:id="rId20"/>
          <w:pgSz w:w="12240" w:h="15840" w:code="1"/>
          <w:pgMar w:top="1440" w:right="907" w:bottom="1440" w:left="1080" w:header="720" w:footer="187" w:gutter="0"/>
          <w:pgNumType w:start="1" w:chapStyle="1"/>
          <w:cols w:space="720"/>
          <w:docGrid w:linePitch="360"/>
        </w:sectPr>
      </w:pPr>
    </w:p>
    <w:p w:rsidR="001E3639" w:rsidRPr="006557A3" w:rsidRDefault="001E3639" w:rsidP="00EF3F68">
      <w:pPr>
        <w:pStyle w:val="Heading1"/>
      </w:pPr>
      <w:bookmarkStart w:id="40" w:name="_Toc364032769"/>
      <w:r w:rsidRPr="006557A3">
        <w:lastRenderedPageBreak/>
        <w:t>WORK PERFORMED FOR 14 CFR PART 91K, 121, 125, AND PART 135 OPERATORS</w:t>
      </w:r>
      <w:bookmarkEnd w:id="40"/>
    </w:p>
    <w:p w:rsidR="001E3639" w:rsidRPr="006557A3" w:rsidRDefault="001E3639" w:rsidP="00584181">
      <w:pPr>
        <w:pStyle w:val="Heading2"/>
      </w:pPr>
      <w:bookmarkStart w:id="41" w:name="_Toc364032770"/>
      <w:r w:rsidRPr="006557A3">
        <w:t>General</w:t>
      </w:r>
      <w:bookmarkEnd w:id="41"/>
      <w:r w:rsidRPr="006557A3">
        <w:t xml:space="preserve"> </w:t>
      </w:r>
    </w:p>
    <w:p w:rsidR="001E3639" w:rsidRPr="006557A3" w:rsidRDefault="001E3639" w:rsidP="00BE6F2C">
      <w:pPr>
        <w:pStyle w:val="Heading3"/>
      </w:pPr>
      <w:r w:rsidRPr="006557A3">
        <w:t xml:space="preserve">14 CFR §145.205 requires that certificated repair station that performs maintenance, preventive maintenance, or alterations for an air carrier or commercial operator that has a continuous airworthiness maintenance program under part 121 or part 135 must follow the air carrier's or commercial operator's program and applicable sections of its maintenance manual. </w:t>
      </w:r>
    </w:p>
    <w:p w:rsidR="001E3639" w:rsidRPr="006557A3" w:rsidRDefault="001E3639" w:rsidP="00BE6F2C">
      <w:pPr>
        <w:pStyle w:val="Heading3"/>
      </w:pPr>
      <w:r w:rsidRPr="006557A3">
        <w:t xml:space="preserve">A certificated repair station that performs maintenance, preventive maintenance, or alterations for an air carrier or commercial operator that has a continuous airworthiness maintenance program under part 121 or part 135 must follow the air carrier's or commercial operator's program and applicable sections of its maintenance manual. </w:t>
      </w:r>
    </w:p>
    <w:p w:rsidR="001E3639" w:rsidRPr="006557A3" w:rsidRDefault="001E3639" w:rsidP="00BE6F2C">
      <w:pPr>
        <w:pStyle w:val="Heading3"/>
      </w:pPr>
      <w:r w:rsidRPr="006557A3">
        <w:t xml:space="preserve">When </w:t>
      </w:r>
      <w:r w:rsidR="00F0610B">
        <w:t>MHI</w:t>
      </w:r>
      <w:r w:rsidRPr="006557A3">
        <w:t xml:space="preserve"> performs maintenance, preventive maintenance, or alterations for an operator that has a continuous airworthiness maintenance program (CAMP) under 14 CFR Part 91, Subpart K, </w:t>
      </w:r>
      <w:r w:rsidR="00F0610B">
        <w:t>MHI</w:t>
      </w:r>
      <w:r w:rsidRPr="006557A3">
        <w:t xml:space="preserve"> will follow the operator's program and applicable sections of its maintenance manual. </w:t>
      </w:r>
    </w:p>
    <w:p w:rsidR="001E3639" w:rsidRPr="006557A3" w:rsidRDefault="00F0610B" w:rsidP="00BE6F2C">
      <w:pPr>
        <w:pStyle w:val="Heading3"/>
      </w:pPr>
      <w:r>
        <w:t>MHI</w:t>
      </w:r>
      <w:r w:rsidR="001E3639" w:rsidRPr="006557A3">
        <w:t xml:space="preserve"> will participate in any training required by the particular operator’s program. </w:t>
      </w:r>
    </w:p>
    <w:p w:rsidR="001E3639" w:rsidRPr="006557A3" w:rsidRDefault="001E3639" w:rsidP="00BE6F2C">
      <w:pPr>
        <w:pStyle w:val="Heading3"/>
      </w:pPr>
      <w:r w:rsidRPr="006557A3">
        <w:t xml:space="preserve">Individual operator training requirements (initial, recurrent, or specialized) are identified as required by the particular operator. </w:t>
      </w:r>
    </w:p>
    <w:p w:rsidR="001E3639" w:rsidRPr="006557A3" w:rsidRDefault="001E3639" w:rsidP="00BE6F2C">
      <w:pPr>
        <w:pStyle w:val="Heading3"/>
      </w:pPr>
      <w:r w:rsidRPr="006557A3">
        <w:t xml:space="preserve">The </w:t>
      </w:r>
      <w:r w:rsidR="00667A79">
        <w:t>Training Manager</w:t>
      </w:r>
      <w:r w:rsidRPr="006557A3">
        <w:t xml:space="preserve"> will work with each operator to schedule </w:t>
      </w:r>
      <w:r w:rsidR="00F0610B">
        <w:t>MHI</w:t>
      </w:r>
      <w:r w:rsidRPr="006557A3">
        <w:t xml:space="preserve"> employees for any training required by the particular operator. </w:t>
      </w:r>
    </w:p>
    <w:p w:rsidR="00B72736" w:rsidRDefault="00B72736">
      <w:pPr>
        <w:spacing w:after="200" w:line="276" w:lineRule="auto"/>
        <w:jc w:val="left"/>
        <w:rPr>
          <w:rFonts w:eastAsiaTheme="majorEastAsia" w:cstheme="majorBidi"/>
          <w:b/>
          <w:bCs/>
          <w:i/>
          <w:szCs w:val="28"/>
        </w:rPr>
      </w:pPr>
      <w:r>
        <w:br w:type="page"/>
      </w:r>
    </w:p>
    <w:p w:rsidR="00A63BEC" w:rsidRDefault="00A63BEC" w:rsidP="00EF3F68">
      <w:pPr>
        <w:pStyle w:val="Heading1"/>
        <w:sectPr w:rsidR="00A63BEC" w:rsidSect="006C0877">
          <w:pgSz w:w="12240" w:h="15840" w:code="1"/>
          <w:pgMar w:top="1440" w:right="907" w:bottom="1440" w:left="1080" w:header="720" w:footer="190" w:gutter="0"/>
          <w:pgNumType w:start="1" w:chapStyle="1"/>
          <w:cols w:space="720"/>
          <w:docGrid w:linePitch="360"/>
        </w:sectPr>
      </w:pPr>
    </w:p>
    <w:p w:rsidR="001E3639" w:rsidRPr="006557A3" w:rsidRDefault="001E3639" w:rsidP="00EF3F68">
      <w:pPr>
        <w:pStyle w:val="Heading1"/>
      </w:pPr>
      <w:bookmarkStart w:id="42" w:name="_Toc364032771"/>
      <w:r w:rsidRPr="006557A3">
        <w:lastRenderedPageBreak/>
        <w:t>WORK PERFORMED BY INTERIM MAINTENANCE EMPLOYEES</w:t>
      </w:r>
      <w:bookmarkEnd w:id="42"/>
    </w:p>
    <w:p w:rsidR="001E3639" w:rsidRPr="006557A3" w:rsidRDefault="001E3639" w:rsidP="00584181">
      <w:pPr>
        <w:pStyle w:val="Heading2"/>
      </w:pPr>
      <w:bookmarkStart w:id="43" w:name="_Toc364032772"/>
      <w:r w:rsidRPr="006557A3">
        <w:t>INTERIM MAINTENANCE EMPLOYEES</w:t>
      </w:r>
      <w:bookmarkEnd w:id="43"/>
    </w:p>
    <w:p w:rsidR="001E3639" w:rsidRPr="006557A3" w:rsidRDefault="001E3639" w:rsidP="00BE6F2C">
      <w:pPr>
        <w:pStyle w:val="Heading3"/>
      </w:pPr>
      <w:r w:rsidRPr="006557A3">
        <w:t xml:space="preserve">During periods of transition, unexpected workload or change within </w:t>
      </w:r>
      <w:r w:rsidR="00F0610B">
        <w:t>MHI</w:t>
      </w:r>
      <w:r w:rsidRPr="006557A3">
        <w:t xml:space="preserve"> </w:t>
      </w:r>
      <w:r w:rsidR="00E0218A">
        <w:t>Org</w:t>
      </w:r>
      <w:r w:rsidRPr="006557A3">
        <w:t xml:space="preserve">anization, </w:t>
      </w:r>
      <w:r w:rsidR="00F0610B">
        <w:t>MHI</w:t>
      </w:r>
      <w:r w:rsidRPr="006557A3">
        <w:t xml:space="preserve"> may supplement its workforce with interim maintenance employees. </w:t>
      </w:r>
    </w:p>
    <w:p w:rsidR="001E3639" w:rsidRPr="006557A3" w:rsidRDefault="001E3639" w:rsidP="00BE6F2C">
      <w:pPr>
        <w:pStyle w:val="Heading3"/>
      </w:pPr>
      <w:r w:rsidRPr="006557A3">
        <w:t xml:space="preserve">Before these individuals begin work for </w:t>
      </w:r>
      <w:r w:rsidR="00F0610B">
        <w:t>MHI</w:t>
      </w:r>
      <w:r w:rsidRPr="006557A3">
        <w:t>, they must undergo a needs</w:t>
      </w:r>
      <w:r w:rsidR="00667A79">
        <w:t xml:space="preserve"> assessment</w:t>
      </w:r>
      <w:r w:rsidRPr="006557A3">
        <w:t xml:space="preserve">. The </w:t>
      </w:r>
      <w:r w:rsidR="00667A79">
        <w:t>Training Manager</w:t>
      </w:r>
      <w:r w:rsidRPr="006557A3">
        <w:t xml:space="preserve"> will coordinate with the departmental head or his/her designee where the individual(s) will work to conduct the needs assessment, and ensure all individuals are provided training appropriate to the particular assignment before they are required to begin work. </w:t>
      </w:r>
    </w:p>
    <w:p w:rsidR="00B72736" w:rsidRDefault="00B72736">
      <w:pPr>
        <w:spacing w:after="200" w:line="276" w:lineRule="auto"/>
        <w:jc w:val="left"/>
        <w:rPr>
          <w:rFonts w:eastAsiaTheme="majorEastAsia" w:cstheme="majorBidi"/>
          <w:b/>
          <w:bCs/>
          <w:i/>
          <w:szCs w:val="28"/>
        </w:rPr>
      </w:pPr>
      <w:r>
        <w:br w:type="page"/>
      </w:r>
    </w:p>
    <w:p w:rsidR="00A63BEC" w:rsidRDefault="00A63BEC" w:rsidP="00EF3F68">
      <w:pPr>
        <w:pStyle w:val="Heading1"/>
        <w:sectPr w:rsidR="00A63BEC" w:rsidSect="00A63BEC">
          <w:pgSz w:w="12240" w:h="15840" w:code="1"/>
          <w:pgMar w:top="1440" w:right="907" w:bottom="1440" w:left="1080" w:header="720" w:footer="187" w:gutter="0"/>
          <w:pgNumType w:start="1" w:chapStyle="1"/>
          <w:cols w:space="720"/>
          <w:docGrid w:linePitch="360"/>
        </w:sectPr>
      </w:pPr>
    </w:p>
    <w:p w:rsidR="001E3639" w:rsidRPr="006557A3" w:rsidRDefault="00F0610B" w:rsidP="00EF3F68">
      <w:pPr>
        <w:pStyle w:val="Heading1"/>
      </w:pPr>
      <w:bookmarkStart w:id="44" w:name="_Toc364032773"/>
      <w:r>
        <w:lastRenderedPageBreak/>
        <w:t>MHI</w:t>
      </w:r>
      <w:r w:rsidR="001E3639" w:rsidRPr="006557A3">
        <w:t xml:space="preserve"> MAINTENANCE EMPLOYEES TRAINING CURRICULUM</w:t>
      </w:r>
      <w:bookmarkEnd w:id="44"/>
    </w:p>
    <w:p w:rsidR="001E3639" w:rsidRPr="006557A3" w:rsidRDefault="001E3639" w:rsidP="00584181">
      <w:pPr>
        <w:pStyle w:val="Heading2"/>
      </w:pPr>
      <w:bookmarkStart w:id="45" w:name="_Toc364032774"/>
      <w:r w:rsidRPr="006557A3">
        <w:t>MAINTENANCE EMPLOYEES TRAINING CURRICULUM</w:t>
      </w:r>
      <w:bookmarkEnd w:id="45"/>
    </w:p>
    <w:p w:rsidR="001E3639" w:rsidRPr="006557A3" w:rsidRDefault="00F0610B" w:rsidP="00BE6F2C">
      <w:pPr>
        <w:pStyle w:val="Heading3"/>
      </w:pPr>
      <w:r>
        <w:t>MHI</w:t>
      </w:r>
      <w:r w:rsidR="001E3639" w:rsidRPr="006557A3">
        <w:t xml:space="preserve"> Training Curricula has been designed to support the maintenance tasks performed by employees hired by </w:t>
      </w:r>
      <w:r>
        <w:t>MHI</w:t>
      </w:r>
      <w:r w:rsidR="001E3639" w:rsidRPr="006557A3">
        <w:t xml:space="preserve">. Specialty Training may be contracted out to certified aviation training </w:t>
      </w:r>
      <w:r w:rsidR="00E0218A">
        <w:t>Org</w:t>
      </w:r>
      <w:r w:rsidR="001E3639" w:rsidRPr="006557A3">
        <w:t xml:space="preserve">anizations. </w:t>
      </w:r>
    </w:p>
    <w:p w:rsidR="001E3639" w:rsidRPr="006557A3" w:rsidRDefault="00F0610B" w:rsidP="00BE6F2C">
      <w:pPr>
        <w:pStyle w:val="Heading3"/>
      </w:pPr>
      <w:r>
        <w:t>MHI</w:t>
      </w:r>
      <w:r w:rsidR="001E3639" w:rsidRPr="006557A3">
        <w:t xml:space="preserve"> policy is to train </w:t>
      </w:r>
      <w:r>
        <w:t>MHI</w:t>
      </w:r>
      <w:r w:rsidR="001E3639" w:rsidRPr="006557A3">
        <w:t xml:space="preserve"> personnel to an acceptable level of being adequately capable of properly performing their assigned task(s). This level is determined through the Training Needs Assessment process in </w:t>
      </w:r>
      <w:r w:rsidR="008024E9">
        <w:t>Chapter 3</w:t>
      </w:r>
      <w:r w:rsidR="001E3639" w:rsidRPr="006557A3">
        <w:t xml:space="preserve"> of this manual. </w:t>
      </w:r>
    </w:p>
    <w:p w:rsidR="001E3639" w:rsidRPr="006557A3" w:rsidRDefault="001E3639" w:rsidP="00BE6F2C">
      <w:pPr>
        <w:pStyle w:val="Heading3"/>
      </w:pPr>
      <w:r w:rsidRPr="006557A3">
        <w:t xml:space="preserve">All curricula will be presented on the subject matter being taught. Actual class hours may vary due to the size of the class. </w:t>
      </w:r>
    </w:p>
    <w:p w:rsidR="00A63BEC" w:rsidRDefault="00A63BEC" w:rsidP="00EF3F68">
      <w:pPr>
        <w:pStyle w:val="Heading1"/>
        <w:sectPr w:rsidR="00A63BEC" w:rsidSect="006C0877">
          <w:pgSz w:w="12240" w:h="15840" w:code="1"/>
          <w:pgMar w:top="1440" w:right="907" w:bottom="1440" w:left="1080" w:header="720" w:footer="190" w:gutter="0"/>
          <w:pgNumType w:start="1" w:chapStyle="1"/>
          <w:cols w:space="720"/>
          <w:docGrid w:linePitch="360"/>
        </w:sectPr>
      </w:pPr>
    </w:p>
    <w:p w:rsidR="001E3639" w:rsidRDefault="001E3639" w:rsidP="00EF3F68">
      <w:pPr>
        <w:pStyle w:val="Heading1"/>
      </w:pPr>
      <w:bookmarkStart w:id="46" w:name="_Toc364032775"/>
      <w:r w:rsidRPr="006557A3">
        <w:lastRenderedPageBreak/>
        <w:t>APPENDIX 1</w:t>
      </w:r>
      <w:bookmarkEnd w:id="46"/>
    </w:p>
    <w:p w:rsidR="00CA4D0A" w:rsidRPr="00CA4D0A" w:rsidRDefault="00CA4D0A" w:rsidP="00CA4D0A">
      <w:pPr>
        <w:ind w:left="450"/>
      </w:pPr>
      <w:r w:rsidRPr="006557A3">
        <w:t xml:space="preserve">The following is a general description of the forms referred to elsewhere in this manual. NOTE: Refer to the </w:t>
      </w:r>
      <w:r w:rsidR="00F0610B">
        <w:t>MHI</w:t>
      </w:r>
      <w:r w:rsidRPr="006557A3">
        <w:t xml:space="preserve"> Repair Station Forms Manual for a complete listing of all </w:t>
      </w:r>
      <w:r w:rsidR="00F0610B">
        <w:t>MHI</w:t>
      </w:r>
      <w:r w:rsidRPr="006557A3">
        <w:t xml:space="preserve"> forms including completion instructions.</w:t>
      </w:r>
    </w:p>
    <w:p w:rsidR="001E3639" w:rsidRPr="006557A3" w:rsidRDefault="001E3639" w:rsidP="00584181">
      <w:pPr>
        <w:pStyle w:val="Heading2"/>
      </w:pPr>
      <w:bookmarkStart w:id="47" w:name="_Toc364032776"/>
      <w:r w:rsidRPr="006557A3">
        <w:t>TRAINING FORMS</w:t>
      </w:r>
      <w:bookmarkEnd w:id="47"/>
    </w:p>
    <w:p w:rsidR="001E3639" w:rsidRPr="006557A3" w:rsidRDefault="001E3639" w:rsidP="00BE6F2C">
      <w:pPr>
        <w:pStyle w:val="Heading3"/>
      </w:pPr>
      <w:r w:rsidRPr="006557A3">
        <w:t>Training Request Form</w:t>
      </w:r>
      <w:r w:rsidR="00550632">
        <w:t xml:space="preserve"> –</w:t>
      </w:r>
      <w:r w:rsidRPr="006557A3">
        <w:t xml:space="preserve"> </w:t>
      </w:r>
      <w:r w:rsidR="00550632">
        <w:t xml:space="preserve">Form </w:t>
      </w:r>
      <w:r w:rsidRPr="006557A3">
        <w:t xml:space="preserve">TR-0003. The purpose of this form is to document the request for training. Once completed, this form shall be forwarded to the </w:t>
      </w:r>
      <w:r w:rsidR="00667A79">
        <w:t>Training Manager</w:t>
      </w:r>
      <w:r w:rsidRPr="006557A3">
        <w:t xml:space="preserve"> for scheduling of training. </w:t>
      </w:r>
    </w:p>
    <w:p w:rsidR="001E3639" w:rsidRPr="006557A3" w:rsidRDefault="001E3639" w:rsidP="00BE6F2C">
      <w:pPr>
        <w:pStyle w:val="Heading3"/>
      </w:pPr>
      <w:r w:rsidRPr="006557A3">
        <w:t>Training Activity Report Form</w:t>
      </w:r>
      <w:r w:rsidR="00550632">
        <w:t xml:space="preserve"> - Form</w:t>
      </w:r>
      <w:r w:rsidRPr="006557A3">
        <w:t xml:space="preserve"> TR-0004. The purpose of this form is to document classroom training activity. This form will also provide training classroom roster and grade information. </w:t>
      </w:r>
    </w:p>
    <w:p w:rsidR="001E3639" w:rsidRPr="006557A3" w:rsidRDefault="001E3639" w:rsidP="00BE6F2C">
      <w:pPr>
        <w:pStyle w:val="Heading3"/>
      </w:pPr>
      <w:r w:rsidRPr="006557A3">
        <w:t xml:space="preserve">Training Verification Form </w:t>
      </w:r>
      <w:r w:rsidR="00550632">
        <w:t xml:space="preserve">– Form </w:t>
      </w:r>
      <w:r w:rsidRPr="006557A3">
        <w:t xml:space="preserve">TR-0005. This form is used to document any formal and/or OJT training provided by </w:t>
      </w:r>
      <w:r w:rsidR="00F0610B">
        <w:t>MHI</w:t>
      </w:r>
      <w:r w:rsidRPr="006557A3">
        <w:t xml:space="preserve"> Training or designated instructor/trainer and may be used with or in place of any other training form approved for use at </w:t>
      </w:r>
      <w:r w:rsidR="00F0610B">
        <w:t>MHI</w:t>
      </w:r>
      <w:r w:rsidRPr="006557A3">
        <w:t xml:space="preserve">. A copy of this form or electronically-generated equivalent will be on file in the individual’s training file. </w:t>
      </w:r>
    </w:p>
    <w:p w:rsidR="001E3639" w:rsidRPr="006557A3" w:rsidRDefault="001E3639" w:rsidP="00BE6F2C">
      <w:pPr>
        <w:pStyle w:val="Heading3"/>
      </w:pPr>
      <w:r w:rsidRPr="006557A3">
        <w:t xml:space="preserve">Training Course List </w:t>
      </w:r>
      <w:r w:rsidR="00550632">
        <w:t xml:space="preserve">– Form </w:t>
      </w:r>
      <w:r w:rsidRPr="006557A3">
        <w:t xml:space="preserve">TR-0006. The purpose of this form is to maintain a Master List of the Training forms and curricula and on file in the </w:t>
      </w:r>
      <w:r w:rsidR="00667A79">
        <w:t>Training Manager’s</w:t>
      </w:r>
      <w:r w:rsidRPr="006557A3">
        <w:t xml:space="preserve"> office. </w:t>
      </w:r>
    </w:p>
    <w:p w:rsidR="001E3639" w:rsidRPr="006557A3" w:rsidRDefault="001E3639" w:rsidP="00BE6F2C">
      <w:pPr>
        <w:pStyle w:val="Heading3"/>
      </w:pPr>
      <w:r w:rsidRPr="006557A3">
        <w:t>Course Lesson Information</w:t>
      </w:r>
      <w:r w:rsidR="00550632">
        <w:t xml:space="preserve"> - Form</w:t>
      </w:r>
      <w:r w:rsidRPr="006557A3">
        <w:t xml:space="preserve"> TR-0007. The purpose of this form is to develop areas of study and/or courses/lessons will be on file in the </w:t>
      </w:r>
      <w:r w:rsidR="00667A79">
        <w:t>Training</w:t>
      </w:r>
      <w:r w:rsidRPr="006557A3">
        <w:t xml:space="preserve"> </w:t>
      </w:r>
      <w:r w:rsidR="00667A79">
        <w:t>Manager’s</w:t>
      </w:r>
      <w:r w:rsidRPr="006557A3">
        <w:t xml:space="preserve"> office. </w:t>
      </w:r>
    </w:p>
    <w:p w:rsidR="001E3639" w:rsidRPr="006557A3" w:rsidRDefault="00F0610B" w:rsidP="00BE6F2C">
      <w:pPr>
        <w:pStyle w:val="Heading3"/>
      </w:pPr>
      <w:r>
        <w:t>MHI</w:t>
      </w:r>
      <w:r w:rsidR="001E3639" w:rsidRPr="006557A3">
        <w:t xml:space="preserve"> Employee Skill Survey </w:t>
      </w:r>
      <w:r w:rsidR="00550632">
        <w:t xml:space="preserve">– Form </w:t>
      </w:r>
      <w:r w:rsidR="001E3639" w:rsidRPr="006557A3">
        <w:t xml:space="preserve">TR-0008. The purpose of this form is to evaluate an individual and determine his/her previous work experience, knowledge, and skill set. </w:t>
      </w:r>
    </w:p>
    <w:p w:rsidR="001E3639" w:rsidRPr="006557A3" w:rsidRDefault="001E3639" w:rsidP="00BE6F2C">
      <w:pPr>
        <w:pStyle w:val="Heading3"/>
      </w:pPr>
      <w:r w:rsidRPr="006557A3">
        <w:t>Repair Station Needs Assessment</w:t>
      </w:r>
      <w:r w:rsidR="00550632">
        <w:t xml:space="preserve"> - Form</w:t>
      </w:r>
      <w:r w:rsidRPr="006557A3">
        <w:t xml:space="preserve"> TR-0009. The purpose of this form is to provide a general outline and description of skills, knowledge and expertise that </w:t>
      </w:r>
      <w:r w:rsidR="00F0610B">
        <w:t>MHI</w:t>
      </w:r>
      <w:r w:rsidRPr="006557A3">
        <w:t xml:space="preserve"> and its employees should possess for current and expected customer work-scope activity. Additionally, this form is also used during the Annual Review. </w:t>
      </w:r>
    </w:p>
    <w:p w:rsidR="001E3639" w:rsidRPr="006557A3" w:rsidRDefault="001E3639" w:rsidP="00BE6F2C">
      <w:pPr>
        <w:pStyle w:val="Heading3"/>
      </w:pPr>
      <w:r w:rsidRPr="006557A3">
        <w:t>Instructor/Trainer Evaluation</w:t>
      </w:r>
      <w:r w:rsidR="00550632">
        <w:t xml:space="preserve"> –</w:t>
      </w:r>
      <w:r w:rsidRPr="006557A3">
        <w:t xml:space="preserve"> </w:t>
      </w:r>
      <w:r w:rsidR="00550632">
        <w:t xml:space="preserve">Form </w:t>
      </w:r>
      <w:r w:rsidRPr="006557A3">
        <w:t xml:space="preserve">TR-0010. The purpose of this form is to evaluate/assess the individual’s expertise for the given subject(s), and their potential ability to successfully transfer the information to the recipient(s). </w:t>
      </w:r>
    </w:p>
    <w:p w:rsidR="001E3639" w:rsidRPr="006557A3" w:rsidRDefault="001E3639" w:rsidP="00BE6F2C">
      <w:pPr>
        <w:pStyle w:val="Heading3"/>
      </w:pPr>
      <w:r w:rsidRPr="006557A3">
        <w:t xml:space="preserve">Course Evaluation </w:t>
      </w:r>
      <w:r w:rsidR="00550632">
        <w:t xml:space="preserve">– Form </w:t>
      </w:r>
      <w:r w:rsidRPr="006557A3">
        <w:t xml:space="preserve">TR-0011. The purpose of this form is to provide the instructor, the </w:t>
      </w:r>
      <w:r w:rsidR="00667A79">
        <w:t>Training Manager</w:t>
      </w:r>
      <w:r w:rsidRPr="006557A3">
        <w:t xml:space="preserve">, and/or other </w:t>
      </w:r>
      <w:r w:rsidR="00F0610B">
        <w:t>MHI</w:t>
      </w:r>
      <w:r w:rsidRPr="006557A3">
        <w:t xml:space="preserve"> management a source of feedback on the student’s experience on the particular training session. </w:t>
      </w:r>
    </w:p>
    <w:p w:rsidR="00E72353" w:rsidRPr="006557A3" w:rsidRDefault="00550632" w:rsidP="00BE6F2C">
      <w:pPr>
        <w:pStyle w:val="Heading3"/>
      </w:pPr>
      <w:r>
        <w:t xml:space="preserve">Training Activity Make-Up – Form </w:t>
      </w:r>
      <w:r w:rsidR="001E3639" w:rsidRPr="006557A3">
        <w:t xml:space="preserve">TR-0012. The purpose of this form is to document the portion(s) of training an individual is required to make-up for any missed training due to special or unique circumstances. </w:t>
      </w:r>
    </w:p>
    <w:sectPr w:rsidR="00E72353" w:rsidRPr="006557A3" w:rsidSect="006C0877">
      <w:pgSz w:w="12240" w:h="15840" w:code="1"/>
      <w:pgMar w:top="1440" w:right="907" w:bottom="1440" w:left="1080" w:header="720" w:footer="190" w:gutter="0"/>
      <w:pgNumType w:start="1" w:chapStyle="1"/>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B2E2C" w:rsidRDefault="003B2E2C" w:rsidP="00AF57FD">
      <w:r>
        <w:separator/>
      </w:r>
    </w:p>
  </w:endnote>
  <w:endnote w:type="continuationSeparator" w:id="0">
    <w:p w:rsidR="003B2E2C" w:rsidRDefault="003B2E2C" w:rsidP="00AF57F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0001" w:rsidRDefault="00FC0001" w:rsidP="00AF57FD">
    <w:pPr>
      <w:pStyle w:val="Footer"/>
    </w:pPr>
  </w:p>
  <w:p w:rsidR="00FC0001" w:rsidRPr="00A63BEC" w:rsidRDefault="00FC0001" w:rsidP="00AF57FD">
    <w:pPr>
      <w:pStyle w:val="Footer"/>
      <w:rPr>
        <w:sz w:val="20"/>
        <w:szCs w:val="20"/>
      </w:rPr>
    </w:pPr>
    <w:r>
      <w:rPr>
        <w:noProof/>
        <w:sz w:val="20"/>
        <w:szCs w:val="20"/>
      </w:rPr>
      <w:pict>
        <v:shapetype id="_x0000_t32" coordsize="21600,21600" o:spt="32" o:oned="t" path="m,l21600,21600e" filled="f">
          <v:path arrowok="t" fillok="f" o:connecttype="none"/>
          <o:lock v:ext="edit" shapetype="t"/>
        </v:shapetype>
        <v:shape id="_x0000_s4107" type="#_x0000_t32" style="position:absolute;left:0;text-align:left;margin-left:0;margin-top:-6.95pt;width:514.35pt;height:0;z-index:2516899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" strokeweight="1.5pt"/>
      </w:pict>
    </w:r>
    <w:r>
      <w:rPr>
        <w:sz w:val="20"/>
        <w:szCs w:val="20"/>
      </w:rPr>
      <w:t>MHI</w:t>
    </w:r>
    <w:r w:rsidRPr="00A63BEC">
      <w:rPr>
        <w:sz w:val="20"/>
        <w:szCs w:val="20"/>
      </w:rPr>
      <w:t xml:space="preserve"> TPM</w:t>
    </w:r>
    <w:r w:rsidRPr="00A63BEC">
      <w:rPr>
        <w:sz w:val="20"/>
        <w:szCs w:val="20"/>
      </w:rPr>
      <w:tab/>
    </w:r>
    <w:r w:rsidRPr="00A63BEC">
      <w:rPr>
        <w:sz w:val="20"/>
        <w:szCs w:val="20"/>
      </w:rPr>
      <w:tab/>
    </w:r>
    <w:r w:rsidRPr="00A63BEC">
      <w:rPr>
        <w:sz w:val="20"/>
        <w:szCs w:val="20"/>
      </w:rPr>
      <w:tab/>
    </w:r>
    <w:r w:rsidRPr="00A63BEC">
      <w:rPr>
        <w:sz w:val="20"/>
        <w:szCs w:val="20"/>
      </w:rPr>
      <w:fldChar w:fldCharType="begin"/>
    </w:r>
    <w:r w:rsidRPr="00A63BEC">
      <w:rPr>
        <w:sz w:val="20"/>
        <w:szCs w:val="20"/>
      </w:rPr>
      <w:instrText xml:space="preserve"> PAGE   \* MERGEFORMAT </w:instrText>
    </w:r>
    <w:r w:rsidRPr="00A63BEC">
      <w:rPr>
        <w:sz w:val="20"/>
        <w:szCs w:val="20"/>
      </w:rPr>
      <w:fldChar w:fldCharType="separate"/>
    </w:r>
    <w:r w:rsidR="000E6902">
      <w:rPr>
        <w:noProof/>
        <w:sz w:val="20"/>
        <w:szCs w:val="20"/>
      </w:rPr>
      <w:t>i</w:t>
    </w:r>
    <w:r w:rsidRPr="00A63BEC">
      <w:rPr>
        <w:sz w:val="20"/>
        <w:szCs w:val="20"/>
      </w:rPr>
      <w:fldChar w:fldCharType="end"/>
    </w:r>
  </w:p>
  <w:p w:rsidR="00FC0001" w:rsidRDefault="00FC0001" w:rsidP="00AF57FD">
    <w:pPr>
      <w:pStyle w:val="Footer"/>
    </w:pPr>
  </w:p>
  <w:p w:rsidR="00FC0001" w:rsidRDefault="00FC0001" w:rsidP="00AF57FD">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0001" w:rsidRDefault="00FC0001" w:rsidP="00AF57FD">
    <w:pPr>
      <w:pStyle w:val="Footer"/>
    </w:pPr>
  </w:p>
  <w:p w:rsidR="00FC0001" w:rsidRPr="00A63BEC" w:rsidRDefault="00FC0001" w:rsidP="00AF57FD">
    <w:pPr>
      <w:pStyle w:val="Footer"/>
      <w:rPr>
        <w:sz w:val="20"/>
        <w:szCs w:val="20"/>
      </w:rPr>
    </w:pPr>
    <w:r>
      <w:rPr>
        <w:noProof/>
        <w:sz w:val="20"/>
        <w:szCs w:val="20"/>
      </w:rPr>
      <w:pict>
        <v:shapetype id="_x0000_t32" coordsize="21600,21600" o:spt="32" o:oned="t" path="m,l21600,21600e" filled="f">
          <v:path arrowok="t" fillok="f" o:connecttype="none"/>
          <o:lock v:ext="edit" shapetype="t"/>
        </v:shapetype>
        <v:shape id="AutoShape 156" o:spid="_x0000_s4100" type="#_x0000_t32" style="position:absolute;left:0;text-align:left;margin-left:0;margin-top:-6.95pt;width:514.35pt;height:0;z-index:2516725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" strokeweight="1.5pt"/>
      </w:pict>
    </w:r>
    <w:r>
      <w:rPr>
        <w:sz w:val="20"/>
        <w:szCs w:val="20"/>
      </w:rPr>
      <w:t>MHI</w:t>
    </w:r>
    <w:r w:rsidRPr="00A63BEC">
      <w:rPr>
        <w:sz w:val="20"/>
        <w:szCs w:val="20"/>
      </w:rPr>
      <w:t xml:space="preserve"> T</w:t>
    </w:r>
    <w:r>
      <w:rPr>
        <w:sz w:val="20"/>
        <w:szCs w:val="20"/>
      </w:rPr>
      <w:t>P</w:t>
    </w:r>
    <w:r w:rsidRPr="00A63BEC">
      <w:rPr>
        <w:sz w:val="20"/>
        <w:szCs w:val="20"/>
      </w:rPr>
      <w:t>M</w:t>
    </w:r>
    <w:r w:rsidRPr="00A63BEC">
      <w:rPr>
        <w:sz w:val="20"/>
        <w:szCs w:val="20"/>
      </w:rPr>
      <w:tab/>
    </w:r>
    <w:r w:rsidRPr="00A63BEC">
      <w:rPr>
        <w:sz w:val="20"/>
        <w:szCs w:val="20"/>
      </w:rPr>
      <w:tab/>
    </w:r>
    <w:r w:rsidRPr="00A63BEC">
      <w:rPr>
        <w:sz w:val="20"/>
        <w:szCs w:val="20"/>
      </w:rPr>
      <w:fldChar w:fldCharType="begin"/>
    </w:r>
    <w:r w:rsidRPr="00A63BEC">
      <w:rPr>
        <w:sz w:val="20"/>
        <w:szCs w:val="20"/>
      </w:rPr>
      <w:instrText xml:space="preserve"> PAGE   \* MERGEFORMAT </w:instrText>
    </w:r>
    <w:r w:rsidRPr="00A63BEC">
      <w:rPr>
        <w:sz w:val="20"/>
        <w:szCs w:val="20"/>
      </w:rPr>
      <w:fldChar w:fldCharType="separate"/>
    </w:r>
    <w:r w:rsidR="000E6902">
      <w:rPr>
        <w:noProof/>
        <w:sz w:val="20"/>
        <w:szCs w:val="20"/>
      </w:rPr>
      <w:t>iv</w:t>
    </w:r>
    <w:r w:rsidRPr="00A63BEC">
      <w:rPr>
        <w:sz w:val="20"/>
        <w:szCs w:val="20"/>
      </w:rPr>
      <w:fldChar w:fldCharType="end"/>
    </w:r>
  </w:p>
  <w:p w:rsidR="00FC0001" w:rsidRDefault="00FC0001" w:rsidP="00AF57FD">
    <w:pPr>
      <w:pStyle w:val="Footer"/>
    </w:pPr>
  </w:p>
  <w:p w:rsidR="00FC0001" w:rsidRDefault="00FC0001" w:rsidP="00AF57FD">
    <w:pPr>
      <w:pStyle w:val="Footer"/>
    </w:pPr>
    <w:r>
      <w:tab/>
    </w:r>
    <w:r>
      <w:tab/>
    </w:r>
    <w:r>
      <w:tab/>
    </w:r>
    <w:r>
      <w:tab/>
    </w:r>
    <w:r>
      <w:tab/>
    </w:r>
    <w:r>
      <w:tab/>
    </w:r>
    <w:r>
      <w:tab/>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0001" w:rsidRDefault="00FC0001" w:rsidP="00AF57FD">
    <w:pPr>
      <w:pStyle w:val="Footer"/>
    </w:pPr>
  </w:p>
  <w:p w:rsidR="00FC0001" w:rsidRPr="00A63BEC" w:rsidRDefault="00FC0001" w:rsidP="00CA4D0A">
    <w:pPr>
      <w:pStyle w:val="Footer"/>
      <w:tabs>
        <w:tab w:val="left" w:pos="9630"/>
      </w:tabs>
      <w:rPr>
        <w:sz w:val="20"/>
        <w:szCs w:val="20"/>
      </w:rPr>
    </w:pPr>
    <w:r>
      <w:rPr>
        <w:noProof/>
        <w:sz w:val="20"/>
        <w:szCs w:val="20"/>
      </w:rPr>
      <w:pict>
        <v:shapetype id="_x0000_t32" coordsize="21600,21600" o:spt="32" o:oned="t" path="m,l21600,21600e" filled="f">
          <v:path arrowok="t" fillok="f" o:connecttype="none"/>
          <o:lock v:ext="edit" shapetype="t"/>
        </v:shapetype>
        <v:shape id="_x0000_s4097" type="#_x0000_t32" style="position:absolute;left:0;text-align:left;margin-left:0;margin-top:-6.95pt;width:514.35pt;height:0;z-index:2516869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" strokeweight="1.5pt"/>
      </w:pict>
    </w:r>
    <w:r>
      <w:rPr>
        <w:noProof/>
        <w:sz w:val="20"/>
        <w:szCs w:val="20"/>
      </w:rPr>
      <w:t>MHI</w:t>
    </w:r>
    <w:r w:rsidRPr="00A63BEC">
      <w:rPr>
        <w:sz w:val="20"/>
        <w:szCs w:val="20"/>
      </w:rPr>
      <w:t xml:space="preserve"> TPM</w:t>
    </w:r>
    <w:r w:rsidRPr="00A63BEC">
      <w:rPr>
        <w:sz w:val="20"/>
        <w:szCs w:val="20"/>
      </w:rPr>
      <w:tab/>
    </w:r>
    <w:r w:rsidRPr="00A63BEC">
      <w:rPr>
        <w:sz w:val="20"/>
        <w:szCs w:val="20"/>
      </w:rPr>
      <w:tab/>
    </w:r>
    <w:r w:rsidRPr="00A63BEC">
      <w:rPr>
        <w:sz w:val="20"/>
        <w:szCs w:val="20"/>
      </w:rPr>
      <w:tab/>
    </w:r>
    <w:r w:rsidRPr="00A63BEC">
      <w:rPr>
        <w:sz w:val="20"/>
        <w:szCs w:val="20"/>
      </w:rPr>
      <w:fldChar w:fldCharType="begin"/>
    </w:r>
    <w:r w:rsidRPr="00A63BEC">
      <w:rPr>
        <w:sz w:val="20"/>
        <w:szCs w:val="20"/>
      </w:rPr>
      <w:instrText xml:space="preserve"> PAGE   \* MERGEFORMAT </w:instrText>
    </w:r>
    <w:r w:rsidRPr="00A63BEC">
      <w:rPr>
        <w:sz w:val="20"/>
        <w:szCs w:val="20"/>
      </w:rPr>
      <w:fldChar w:fldCharType="separate"/>
    </w:r>
    <w:r w:rsidR="000E6902">
      <w:rPr>
        <w:noProof/>
        <w:sz w:val="20"/>
        <w:szCs w:val="20"/>
      </w:rPr>
      <w:t>1-1</w:t>
    </w:r>
    <w:r w:rsidRPr="00A63BEC">
      <w:rPr>
        <w:sz w:val="20"/>
        <w:szCs w:val="20"/>
      </w:rPr>
      <w:fldChar w:fldCharType="end"/>
    </w:r>
  </w:p>
  <w:p w:rsidR="00FC0001" w:rsidRDefault="00FC0001" w:rsidP="00CA4D0A">
    <w:pPr>
      <w:pStyle w:val="Footer"/>
    </w:pPr>
  </w:p>
  <w:p w:rsidR="00FC0001" w:rsidRDefault="00FC0001" w:rsidP="00AF57FD">
    <w:pPr>
      <w:pStyle w:val="Footer"/>
    </w:pPr>
    <w:r>
      <w:tab/>
    </w:r>
    <w:r>
      <w:tab/>
    </w:r>
    <w:r>
      <w:tab/>
    </w:r>
    <w:r>
      <w:tab/>
    </w:r>
    <w:r>
      <w:tab/>
    </w:r>
    <w:r>
      <w:tab/>
    </w:r>
    <w:r>
      <w:tab/>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B2E2C" w:rsidRDefault="003B2E2C" w:rsidP="00AF57FD">
      <w:r>
        <w:separator/>
      </w:r>
    </w:p>
  </w:footnote>
  <w:footnote w:type="continuationSeparator" w:id="0">
    <w:p w:rsidR="003B2E2C" w:rsidRDefault="003B2E2C" w:rsidP="00AF57F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0001" w:rsidRDefault="00FC0001" w:rsidP="00AF57FD">
    <w:pPr>
      <w:pStyle w:val="Header"/>
    </w:pP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0E59" w:rsidRDefault="00250E59" w:rsidP="00AF57FD">
    <w:pPr>
      <w:pStyle w:val="Header"/>
      <w:rPr>
        <w:rFonts w:ascii="Arial" w:hAnsi="Arial" w:cs="Arial"/>
      </w:rPr>
    </w:pPr>
    <w:r w:rsidRPr="00F0610B">
      <w:rPr>
        <w:noProof/>
      </w:rPr>
      <w:drawing>
        <wp:inline distT="0" distB="0" distL="0" distR="0">
          <wp:extent cx="4029075" cy="466725"/>
          <wp:effectExtent l="19050" t="0" r="9525" b="0"/>
          <wp:docPr id="5" name="Picture 2" descr="S:\Shared\Maritime Helicopters LOGO's\MHI Logo\Very Clean MHI 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Shared\Maritime Helicopters LOGO's\MHI Logo\Very Clean MHI Logo.gif"/>
                  <pic:cNvPicPr>
                    <a:picLocks noChangeAspect="1" noChangeArrowheads="1"/>
                  </pic:cNvPicPr>
                </pic:nvPicPr>
                <pic:blipFill>
                  <a:blip r:embed="rId1" cstate="print"/>
                  <a:srcRect/>
                  <a:stretch>
                    <a:fillRect/>
                  </a:stretch>
                </pic:blipFill>
                <pic:spPr bwMode="auto">
                  <a:xfrm>
                    <a:off x="0" y="0"/>
                    <a:ext cx="4029075" cy="466725"/>
                  </a:xfrm>
                  <a:prstGeom prst="rect">
                    <a:avLst/>
                  </a:prstGeom>
                  <a:noFill/>
                  <a:ln w="9525">
                    <a:noFill/>
                    <a:miter lim="800000"/>
                    <a:headEnd/>
                    <a:tailEnd/>
                  </a:ln>
                </pic:spPr>
              </pic:pic>
            </a:graphicData>
          </a:graphic>
        </wp:inline>
      </w:drawing>
    </w:r>
  </w:p>
  <w:p w:rsidR="00250E59" w:rsidRDefault="00250E59" w:rsidP="00AF57FD">
    <w:pPr>
      <w:pStyle w:val="Header"/>
    </w:pPr>
    <w:r w:rsidRPr="00AF1DC2">
      <w:rPr>
        <w:b/>
        <w:noProof/>
      </w:rPr>
      <w:pict>
        <v:shapetype id="_x0000_t32" coordsize="21600,21600" o:spt="32" o:oned="t" path="m,l21600,21600e" filled="f">
          <v:path arrowok="t" fillok="f" o:connecttype="none"/>
          <o:lock v:ext="edit" shapetype="t"/>
        </v:shapetype>
        <v:shape id="_x0000_s4109" type="#_x0000_t32" style="position:absolute;left:0;text-align:left;margin-left:0;margin-top:8.25pt;width:514.35pt;height:.05pt;z-index:2516940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" strokecolor="#666 [1936]" strokeweight="3pt">
          <v:shadow color="#7f7f7f [1601]" opacity=".5" offset="1pt"/>
        </v:shape>
      </w:pict>
    </w:r>
    <w:r>
      <w:t xml:space="preserve"> </w:t>
    </w:r>
  </w:p>
  <w:p w:rsidR="00250E59" w:rsidRPr="00880E2D" w:rsidRDefault="00250E59" w:rsidP="00880E2D">
    <w:pPr>
      <w:pStyle w:val="Header"/>
      <w:tabs>
        <w:tab w:val="clear" w:pos="8640"/>
        <w:tab w:val="left" w:pos="8280"/>
      </w:tabs>
      <w:rPr>
        <w:sz w:val="18"/>
        <w:szCs w:val="18"/>
      </w:rPr>
    </w:pPr>
    <w:r w:rsidRPr="00A63BEC">
      <w:rPr>
        <w:rFonts w:ascii="Arial" w:hAnsi="Arial" w:cs="Arial"/>
        <w:sz w:val="20"/>
        <w:szCs w:val="20"/>
      </w:rPr>
      <w:t>REPAIR STATION TRAINING PROGRAM MANUAL</w:t>
    </w:r>
    <w:r w:rsidRPr="00A63BEC">
      <w:rPr>
        <w:sz w:val="20"/>
        <w:szCs w:val="20"/>
      </w:rPr>
      <w:tab/>
    </w:r>
    <w:r w:rsidRPr="00EF3F68">
      <w:rPr>
        <w:rFonts w:ascii="Arial" w:hAnsi="Arial" w:cs="Arial"/>
        <w:sz w:val="20"/>
        <w:szCs w:val="20"/>
      </w:rPr>
      <w:t xml:space="preserve">Rev: </w:t>
    </w:r>
    <w:proofErr w:type="spellStart"/>
    <w:r>
      <w:rPr>
        <w:rFonts w:ascii="Arial" w:hAnsi="Arial" w:cs="Arial"/>
        <w:sz w:val="20"/>
        <w:szCs w:val="20"/>
      </w:rPr>
      <w:t>Orig</w:t>
    </w:r>
    <w:proofErr w:type="spellEnd"/>
    <w:r>
      <w:rPr>
        <w:rFonts w:ascii="Arial" w:hAnsi="Arial" w:cs="Arial"/>
        <w:sz w:val="20"/>
        <w:szCs w:val="20"/>
      </w:rPr>
      <w:t xml:space="preserve">  11</w:t>
    </w:r>
    <w:r w:rsidRPr="00EF3F68">
      <w:rPr>
        <w:rFonts w:ascii="Arial" w:hAnsi="Arial" w:cs="Arial"/>
        <w:sz w:val="20"/>
        <w:szCs w:val="20"/>
      </w:rPr>
      <w:t>/0</w:t>
    </w:r>
    <w:r>
      <w:rPr>
        <w:rFonts w:ascii="Arial" w:hAnsi="Arial" w:cs="Arial"/>
        <w:sz w:val="20"/>
        <w:szCs w:val="20"/>
      </w:rPr>
      <w:t>1</w:t>
    </w:r>
    <w:r w:rsidRPr="00EF3F68">
      <w:rPr>
        <w:rFonts w:ascii="Arial" w:hAnsi="Arial" w:cs="Arial"/>
        <w:sz w:val="20"/>
        <w:szCs w:val="20"/>
      </w:rPr>
      <w:t>/1</w:t>
    </w:r>
    <w:r>
      <w:rPr>
        <w:rFonts w:ascii="Arial" w:hAnsi="Arial" w:cs="Arial"/>
        <w:sz w:val="20"/>
        <w:szCs w:val="20"/>
      </w:rPr>
      <w:t>3</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0001" w:rsidRDefault="00FC0001" w:rsidP="00AF57FD">
    <w:pPr>
      <w:pStyle w:val="Header"/>
      <w:rPr>
        <w:rFonts w:ascii="Arial" w:hAnsi="Arial" w:cs="Arial"/>
      </w:rPr>
    </w:pPr>
    <w:r w:rsidRPr="007F2942">
      <w:rPr>
        <w:noProof/>
      </w:rPr>
      <w:drawing>
        <wp:inline distT="0" distB="0" distL="0" distR="0">
          <wp:extent cx="4114800" cy="579755"/>
          <wp:effectExtent l="19050" t="0" r="0" b="0"/>
          <wp:docPr id="2" name="Picture 2" descr="S:\Shared\Maritime Helicopters LOGO's\MHI Logo\Very Clean MHI 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Shared\Maritime Helicopters LOGO's\MHI Logo\Very Clean MHI Logo.gif"/>
                  <pic:cNvPicPr>
                    <a:picLocks noChangeAspect="1" noChangeArrowheads="1"/>
                  </pic:cNvPicPr>
                </pic:nvPicPr>
                <pic:blipFill>
                  <a:blip r:embed="rId1" cstate="print"/>
                  <a:srcRect/>
                  <a:stretch>
                    <a:fillRect/>
                  </a:stretch>
                </pic:blipFill>
                <pic:spPr bwMode="auto">
                  <a:xfrm>
                    <a:off x="0" y="0"/>
                    <a:ext cx="4114800" cy="579755"/>
                  </a:xfrm>
                  <a:prstGeom prst="rect">
                    <a:avLst/>
                  </a:prstGeom>
                  <a:noFill/>
                  <a:ln w="9525">
                    <a:noFill/>
                    <a:miter lim="800000"/>
                    <a:headEnd/>
                    <a:tailEnd/>
                  </a:ln>
                </pic:spPr>
              </pic:pic>
            </a:graphicData>
          </a:graphic>
        </wp:inline>
      </w:drawing>
    </w:r>
  </w:p>
  <w:p w:rsidR="00FC0001" w:rsidRDefault="00FC0001" w:rsidP="00AF57FD">
    <w:pPr>
      <w:pStyle w:val="Header"/>
    </w:pPr>
    <w:r w:rsidRPr="00AF1DC2">
      <w:rPr>
        <w:b/>
        <w:noProof/>
      </w:rPr>
      <w:pict>
        <v:shapetype id="_x0000_t32" coordsize="21600,21600" o:spt="32" o:oned="t" path="m,l21600,21600e" filled="f">
          <v:path arrowok="t" fillok="f" o:connecttype="none"/>
          <o:lock v:ext="edit" shapetype="t"/>
        </v:shapetype>
        <v:shape id="_x0000_s4106" type="#_x0000_t32" style="position:absolute;left:0;text-align:left;margin-left:0;margin-top:8.25pt;width:514.35pt;height:.05pt;z-index:2516889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" strokecolor="#666 [1936]" strokeweight="3pt">
          <v:shadow color="#7f7f7f [1601]" opacity=".5" offset="1pt"/>
        </v:shape>
      </w:pict>
    </w:r>
    <w:r>
      <w:t xml:space="preserve"> </w:t>
    </w:r>
  </w:p>
  <w:p w:rsidR="00FC0001" w:rsidRPr="00EF3F68" w:rsidRDefault="00FC0001" w:rsidP="00F0610B">
    <w:pPr>
      <w:pStyle w:val="Header"/>
      <w:tabs>
        <w:tab w:val="left" w:pos="7740"/>
      </w:tabs>
      <w:rPr>
        <w:rFonts w:ascii="Arial" w:hAnsi="Arial" w:cs="Arial"/>
        <w:sz w:val="20"/>
        <w:szCs w:val="20"/>
      </w:rPr>
    </w:pPr>
    <w:r w:rsidRPr="00EF3F68">
      <w:rPr>
        <w:rFonts w:ascii="Arial" w:hAnsi="Arial" w:cs="Arial"/>
        <w:sz w:val="20"/>
        <w:szCs w:val="20"/>
      </w:rPr>
      <w:t>REPAIR STATION TRAINING PROGRAM MANUAL</w:t>
    </w:r>
    <w:r w:rsidRPr="00EF3F68">
      <w:rPr>
        <w:rFonts w:ascii="Arial" w:hAnsi="Arial" w:cs="Arial"/>
        <w:sz w:val="20"/>
        <w:szCs w:val="20"/>
      </w:rPr>
      <w:tab/>
    </w:r>
    <w:r>
      <w:rPr>
        <w:rFonts w:ascii="Arial" w:hAnsi="Arial" w:cs="Arial"/>
        <w:sz w:val="20"/>
        <w:szCs w:val="20"/>
      </w:rPr>
      <w:t xml:space="preserve">Rev – </w:t>
    </w:r>
    <w:r w:rsidR="00582085">
      <w:rPr>
        <w:rFonts w:ascii="Arial" w:hAnsi="Arial" w:cs="Arial"/>
        <w:sz w:val="20"/>
        <w:szCs w:val="20"/>
      </w:rPr>
      <w:t>2</w:t>
    </w:r>
    <w:r>
      <w:rPr>
        <w:rFonts w:ascii="Arial" w:hAnsi="Arial" w:cs="Arial"/>
        <w:sz w:val="20"/>
        <w:szCs w:val="20"/>
      </w:rPr>
      <w:t>:</w:t>
    </w:r>
    <w:r w:rsidRPr="00A63BEC">
      <w:rPr>
        <w:rFonts w:ascii="Arial" w:hAnsi="Arial" w:cs="Arial"/>
        <w:sz w:val="20"/>
        <w:szCs w:val="20"/>
      </w:rPr>
      <w:t xml:space="preserve"> </w:t>
    </w:r>
    <w:r>
      <w:rPr>
        <w:rFonts w:ascii="Arial" w:hAnsi="Arial" w:cs="Arial"/>
        <w:sz w:val="20"/>
        <w:szCs w:val="20"/>
      </w:rPr>
      <w:t>11</w:t>
    </w:r>
    <w:r w:rsidRPr="00A63BEC">
      <w:rPr>
        <w:rFonts w:ascii="Arial" w:hAnsi="Arial" w:cs="Arial"/>
        <w:sz w:val="20"/>
        <w:szCs w:val="20"/>
      </w:rPr>
      <w:t>/</w:t>
    </w:r>
    <w:r w:rsidR="00582085">
      <w:rPr>
        <w:rFonts w:ascii="Arial" w:hAnsi="Arial" w:cs="Arial"/>
        <w:sz w:val="20"/>
        <w:szCs w:val="20"/>
      </w:rPr>
      <w:t>15</w:t>
    </w:r>
    <w:r w:rsidRPr="00A63BEC">
      <w:rPr>
        <w:rFonts w:ascii="Arial" w:hAnsi="Arial" w:cs="Arial"/>
        <w:sz w:val="20"/>
        <w:szCs w:val="20"/>
      </w:rPr>
      <w:t>/1</w:t>
    </w:r>
    <w:r w:rsidR="00582085">
      <w:rPr>
        <w:rFonts w:ascii="Arial" w:hAnsi="Arial" w:cs="Arial"/>
        <w:sz w:val="20"/>
        <w:szCs w:val="20"/>
      </w:rPr>
      <w:t>5</w:t>
    </w:r>
  </w:p>
  <w:p w:rsidR="00FC0001" w:rsidRDefault="00FC0001" w:rsidP="00AF57FD">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0001" w:rsidRDefault="00FC0001" w:rsidP="00AF57FD">
    <w:pPr>
      <w:pStyle w:val="Head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0001" w:rsidRDefault="00FC0001" w:rsidP="00AF57FD">
    <w:pPr>
      <w:pStyle w:val="Heade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0001" w:rsidRDefault="00FC0001" w:rsidP="00AF57FD">
    <w:pPr>
      <w:pStyle w:val="Header"/>
      <w:rPr>
        <w:rFonts w:ascii="Arial" w:hAnsi="Arial" w:cs="Arial"/>
      </w:rPr>
    </w:pPr>
    <w:r>
      <w:rPr>
        <w:noProof/>
      </w:rPr>
      <w:drawing>
        <wp:inline distT="0" distB="0" distL="0" distR="0">
          <wp:extent cx="2097086" cy="594641"/>
          <wp:effectExtent l="0" t="0" r="0" b="0"/>
          <wp:docPr id="4" name="Picture 4" descr="HeliNY-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liNY-logo"/>
                  <pic:cNvPicPr>
                    <a:picLocks noChangeAspect="1" noChangeArrowheads="1"/>
                  </pic:cNvPicPr>
                </pic:nvPicPr>
                <pic:blipFill rotWithShape="1">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26555" b="13559"/>
                  <a:stretch/>
                </pic:blipFill>
                <pic:spPr bwMode="auto">
                  <a:xfrm>
                    <a:off x="0" y="0"/>
                    <a:ext cx="2103120" cy="596352"/>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FC0001" w:rsidRDefault="00FC0001" w:rsidP="00AF57FD">
    <w:pPr>
      <w:pStyle w:val="Header"/>
    </w:pPr>
    <w:r w:rsidRPr="00AF1DC2">
      <w:rPr>
        <w:b/>
        <w:noProof/>
      </w:rPr>
      <w:pict>
        <v:shapetype id="_x0000_t32" coordsize="21600,21600" o:spt="32" o:oned="t" path="m,l21600,21600e" filled="f">
          <v:path arrowok="t" fillok="f" o:connecttype="none"/>
          <o:lock v:ext="edit" shapetype="t"/>
        </v:shapetype>
        <v:shape id="AutoShape 155" o:spid="_x0000_s4101" type="#_x0000_t32" style="position:absolute;left:0;text-align:left;margin-left:0;margin-top:8.25pt;width:514.35pt;height:.05pt;z-index:2516715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" strokecolor="#666 [1936]" strokeweight="3pt">
          <v:shadow color="#7f7f7f [1601]" opacity=".5" offset="1pt"/>
        </v:shape>
      </w:pict>
    </w:r>
    <w:r>
      <w:t xml:space="preserve"> </w:t>
    </w:r>
  </w:p>
  <w:p w:rsidR="00FC0001" w:rsidRDefault="00FC0001" w:rsidP="00AF57FD">
    <w:pPr>
      <w:pStyle w:val="Header"/>
    </w:pPr>
    <w:r>
      <w:t>REPAIR STATION MANUAL</w:t>
    </w:r>
    <w:r>
      <w:tab/>
    </w:r>
    <w:r>
      <w:tab/>
    </w:r>
    <w:r>
      <w:rPr>
        <w:sz w:val="22"/>
        <w:szCs w:val="22"/>
      </w:rPr>
      <w:t xml:space="preserve">Rev - </w:t>
    </w:r>
    <w:r w:rsidRPr="00BB2240">
      <w:rPr>
        <w:sz w:val="22"/>
        <w:szCs w:val="22"/>
      </w:rPr>
      <w:t xml:space="preserve">: </w:t>
    </w:r>
    <w:r>
      <w:rPr>
        <w:sz w:val="22"/>
        <w:szCs w:val="22"/>
      </w:rPr>
      <w:t>03/04/2013</w:t>
    </w:r>
  </w:p>
  <w:p w:rsidR="00FC0001" w:rsidRDefault="00FC0001" w:rsidP="00AF57FD">
    <w:pPr>
      <w:pStyle w:val="Header"/>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0001" w:rsidRDefault="00FC0001" w:rsidP="00AF57FD">
    <w:pPr>
      <w:pStyle w:val="Header"/>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0001" w:rsidRDefault="00FC0001" w:rsidP="00AF57FD">
    <w:pPr>
      <w:pStyle w:val="Header"/>
      <w:rPr>
        <w:rFonts w:ascii="Arial" w:hAnsi="Arial" w:cs="Arial"/>
      </w:rPr>
    </w:pPr>
    <w:r w:rsidRPr="00F0610B">
      <w:rPr>
        <w:noProof/>
      </w:rPr>
      <w:drawing>
        <wp:inline distT="0" distB="0" distL="0" distR="0">
          <wp:extent cx="4114800" cy="579755"/>
          <wp:effectExtent l="19050" t="0" r="0" b="0"/>
          <wp:docPr id="12" name="Picture 2" descr="S:\Shared\Maritime Helicopters LOGO's\MHI Logo\Very Clean MHI 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Shared\Maritime Helicopters LOGO's\MHI Logo\Very Clean MHI Logo.gif"/>
                  <pic:cNvPicPr>
                    <a:picLocks noChangeAspect="1" noChangeArrowheads="1"/>
                  </pic:cNvPicPr>
                </pic:nvPicPr>
                <pic:blipFill>
                  <a:blip r:embed="rId1" cstate="print"/>
                  <a:srcRect/>
                  <a:stretch>
                    <a:fillRect/>
                  </a:stretch>
                </pic:blipFill>
                <pic:spPr bwMode="auto">
                  <a:xfrm>
                    <a:off x="0" y="0"/>
                    <a:ext cx="4114800" cy="579755"/>
                  </a:xfrm>
                  <a:prstGeom prst="rect">
                    <a:avLst/>
                  </a:prstGeom>
                  <a:noFill/>
                  <a:ln w="9525">
                    <a:noFill/>
                    <a:miter lim="800000"/>
                    <a:headEnd/>
                    <a:tailEnd/>
                  </a:ln>
                </pic:spPr>
              </pic:pic>
            </a:graphicData>
          </a:graphic>
        </wp:inline>
      </w:drawing>
    </w:r>
  </w:p>
  <w:p w:rsidR="00FC0001" w:rsidRDefault="00FC0001" w:rsidP="00AF57FD">
    <w:pPr>
      <w:pStyle w:val="Header"/>
    </w:pPr>
    <w:r w:rsidRPr="00AF1DC2">
      <w:rPr>
        <w:b/>
        <w:noProof/>
      </w:rPr>
      <w:pict>
        <v:shapetype id="_x0000_t32" coordsize="21600,21600" o:spt="32" o:oned="t" path="m,l21600,21600e" filled="f">
          <v:path arrowok="t" fillok="f" o:connecttype="none"/>
          <o:lock v:ext="edit" shapetype="t"/>
        </v:shapetype>
        <v:shape id="_x0000_s4099" type="#_x0000_t32" style="position:absolute;left:0;text-align:left;margin-left:0;margin-top:8.25pt;width:514.35pt;height:.05pt;z-index:2516807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" strokecolor="#666 [1936]" strokeweight="3pt">
          <v:shadow color="#7f7f7f [1601]" opacity=".5" offset="1pt"/>
        </v:shape>
      </w:pict>
    </w:r>
    <w:r>
      <w:t xml:space="preserve"> </w:t>
    </w:r>
  </w:p>
  <w:p w:rsidR="00FC0001" w:rsidRPr="00A63BEC" w:rsidRDefault="00FC0001" w:rsidP="00A63BEC">
    <w:pPr>
      <w:pStyle w:val="Header"/>
      <w:tabs>
        <w:tab w:val="left" w:pos="8280"/>
      </w:tabs>
      <w:rPr>
        <w:rFonts w:ascii="Arial" w:hAnsi="Arial" w:cs="Arial"/>
        <w:sz w:val="20"/>
        <w:szCs w:val="20"/>
      </w:rPr>
    </w:pPr>
    <w:r w:rsidRPr="00A63BEC">
      <w:rPr>
        <w:rFonts w:ascii="Arial" w:hAnsi="Arial" w:cs="Arial"/>
        <w:sz w:val="20"/>
        <w:szCs w:val="20"/>
      </w:rPr>
      <w:t>REPAIR STATION TRAINING PROGRAM MANUAL</w:t>
    </w:r>
    <w:r w:rsidRPr="00A63BEC">
      <w:rPr>
        <w:rFonts w:ascii="Arial" w:hAnsi="Arial" w:cs="Arial"/>
        <w:sz w:val="20"/>
        <w:szCs w:val="20"/>
      </w:rPr>
      <w:tab/>
    </w:r>
    <w:r w:rsidRPr="00EF3F68">
      <w:rPr>
        <w:rFonts w:ascii="Arial" w:hAnsi="Arial" w:cs="Arial"/>
        <w:sz w:val="20"/>
        <w:szCs w:val="20"/>
      </w:rPr>
      <w:t xml:space="preserve">Rev: </w:t>
    </w:r>
    <w:r>
      <w:rPr>
        <w:rFonts w:ascii="Arial" w:hAnsi="Arial" w:cs="Arial"/>
        <w:sz w:val="20"/>
        <w:szCs w:val="20"/>
      </w:rPr>
      <w:t>ORG  11</w:t>
    </w:r>
    <w:r w:rsidRPr="00EF3F68">
      <w:rPr>
        <w:rFonts w:ascii="Arial" w:hAnsi="Arial" w:cs="Arial"/>
        <w:sz w:val="20"/>
        <w:szCs w:val="20"/>
      </w:rPr>
      <w:t>/0</w:t>
    </w:r>
    <w:r>
      <w:rPr>
        <w:rFonts w:ascii="Arial" w:hAnsi="Arial" w:cs="Arial"/>
        <w:sz w:val="20"/>
        <w:szCs w:val="20"/>
      </w:rPr>
      <w:t>1</w:t>
    </w:r>
    <w:r w:rsidRPr="00EF3F68">
      <w:rPr>
        <w:rFonts w:ascii="Arial" w:hAnsi="Arial" w:cs="Arial"/>
        <w:sz w:val="20"/>
        <w:szCs w:val="20"/>
      </w:rPr>
      <w:t>/13</w:t>
    </w:r>
  </w:p>
  <w:p w:rsidR="00FC0001" w:rsidRDefault="00FC0001" w:rsidP="00AF57FD">
    <w:pPr>
      <w:pStyle w:val="Header"/>
    </w:pP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0001" w:rsidRDefault="00FC0001" w:rsidP="00AF57FD">
    <w:pPr>
      <w:pStyle w:val="Header"/>
      <w:rPr>
        <w:rFonts w:ascii="Arial" w:hAnsi="Arial" w:cs="Arial"/>
      </w:rPr>
    </w:pPr>
    <w:r w:rsidRPr="00F0610B">
      <w:rPr>
        <w:noProof/>
      </w:rPr>
      <w:drawing>
        <wp:inline distT="0" distB="0" distL="0" distR="0">
          <wp:extent cx="4029075" cy="466725"/>
          <wp:effectExtent l="19050" t="0" r="9525" b="0"/>
          <wp:docPr id="1" name="Picture 2" descr="S:\Shared\Maritime Helicopters LOGO's\MHI Logo\Very Clean MHI 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Shared\Maritime Helicopters LOGO's\MHI Logo\Very Clean MHI Logo.gif"/>
                  <pic:cNvPicPr>
                    <a:picLocks noChangeAspect="1" noChangeArrowheads="1"/>
                  </pic:cNvPicPr>
                </pic:nvPicPr>
                <pic:blipFill>
                  <a:blip r:embed="rId1" cstate="print"/>
                  <a:srcRect/>
                  <a:stretch>
                    <a:fillRect/>
                  </a:stretch>
                </pic:blipFill>
                <pic:spPr bwMode="auto">
                  <a:xfrm>
                    <a:off x="0" y="0"/>
                    <a:ext cx="4029075" cy="466725"/>
                  </a:xfrm>
                  <a:prstGeom prst="rect">
                    <a:avLst/>
                  </a:prstGeom>
                  <a:noFill/>
                  <a:ln w="9525">
                    <a:noFill/>
                    <a:miter lim="800000"/>
                    <a:headEnd/>
                    <a:tailEnd/>
                  </a:ln>
                </pic:spPr>
              </pic:pic>
            </a:graphicData>
          </a:graphic>
        </wp:inline>
      </w:drawing>
    </w:r>
  </w:p>
  <w:p w:rsidR="00FC0001" w:rsidRDefault="00FC0001" w:rsidP="00AF57FD">
    <w:pPr>
      <w:pStyle w:val="Header"/>
    </w:pPr>
    <w:r w:rsidRPr="00AF1DC2">
      <w:rPr>
        <w:b/>
        <w:noProof/>
      </w:rPr>
      <w:pict>
        <v:shapetype id="_x0000_t32" coordsize="21600,21600" o:spt="32" o:oned="t" path="m,l21600,21600e" filled="f">
          <v:path arrowok="t" fillok="f" o:connecttype="none"/>
          <o:lock v:ext="edit" shapetype="t"/>
        </v:shapetype>
        <v:shape id="_x0000_s4098" type="#_x0000_t32" style="position:absolute;left:0;text-align:left;margin-left:0;margin-top:8.25pt;width:514.35pt;height:.05pt;z-index:2516848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" strokecolor="#666 [1936]" strokeweight="3pt">
          <v:shadow color="#7f7f7f [1601]" opacity=".5" offset="1pt"/>
        </v:shape>
      </w:pict>
    </w:r>
    <w:r>
      <w:t xml:space="preserve"> </w:t>
    </w:r>
  </w:p>
  <w:p w:rsidR="00FC0001" w:rsidRPr="00880E2D" w:rsidRDefault="00FC0001" w:rsidP="00880E2D">
    <w:pPr>
      <w:pStyle w:val="Header"/>
      <w:tabs>
        <w:tab w:val="clear" w:pos="8640"/>
        <w:tab w:val="left" w:pos="8280"/>
      </w:tabs>
      <w:rPr>
        <w:sz w:val="18"/>
        <w:szCs w:val="18"/>
      </w:rPr>
    </w:pPr>
    <w:r w:rsidRPr="00A63BEC">
      <w:rPr>
        <w:rFonts w:ascii="Arial" w:hAnsi="Arial" w:cs="Arial"/>
        <w:sz w:val="20"/>
        <w:szCs w:val="20"/>
      </w:rPr>
      <w:t>REPAIR STATION TRAINING PROGRAM MANUAL</w:t>
    </w:r>
    <w:r w:rsidRPr="00A63BEC">
      <w:rPr>
        <w:sz w:val="20"/>
        <w:szCs w:val="20"/>
      </w:rPr>
      <w:tab/>
    </w:r>
    <w:r w:rsidRPr="00EF3F68">
      <w:rPr>
        <w:rFonts w:ascii="Arial" w:hAnsi="Arial" w:cs="Arial"/>
        <w:sz w:val="20"/>
        <w:szCs w:val="20"/>
      </w:rPr>
      <w:t xml:space="preserve">Rev: </w:t>
    </w:r>
    <w:proofErr w:type="spellStart"/>
    <w:r>
      <w:rPr>
        <w:rFonts w:ascii="Arial" w:hAnsi="Arial" w:cs="Arial"/>
        <w:sz w:val="20"/>
        <w:szCs w:val="20"/>
      </w:rPr>
      <w:t>Orig</w:t>
    </w:r>
    <w:proofErr w:type="spellEnd"/>
    <w:r>
      <w:rPr>
        <w:rFonts w:ascii="Arial" w:hAnsi="Arial" w:cs="Arial"/>
        <w:sz w:val="20"/>
        <w:szCs w:val="20"/>
      </w:rPr>
      <w:t xml:space="preserve">  11</w:t>
    </w:r>
    <w:r w:rsidRPr="00EF3F68">
      <w:rPr>
        <w:rFonts w:ascii="Arial" w:hAnsi="Arial" w:cs="Arial"/>
        <w:sz w:val="20"/>
        <w:szCs w:val="20"/>
      </w:rPr>
      <w:t>/0</w:t>
    </w:r>
    <w:r>
      <w:rPr>
        <w:rFonts w:ascii="Arial" w:hAnsi="Arial" w:cs="Arial"/>
        <w:sz w:val="20"/>
        <w:szCs w:val="20"/>
      </w:rPr>
      <w:t>1</w:t>
    </w:r>
    <w:r w:rsidRPr="00EF3F68">
      <w:rPr>
        <w:rFonts w:ascii="Arial" w:hAnsi="Arial" w:cs="Arial"/>
        <w:sz w:val="20"/>
        <w:szCs w:val="20"/>
      </w:rPr>
      <w:t>/13</w:t>
    </w: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0E59" w:rsidRDefault="00250E59" w:rsidP="00AF57FD">
    <w:pPr>
      <w:pStyle w:val="Header"/>
      <w:rPr>
        <w:rFonts w:ascii="Arial" w:hAnsi="Arial" w:cs="Arial"/>
      </w:rPr>
    </w:pPr>
    <w:r w:rsidRPr="00F0610B">
      <w:rPr>
        <w:noProof/>
      </w:rPr>
      <w:drawing>
        <wp:inline distT="0" distB="0" distL="0" distR="0">
          <wp:extent cx="4029075" cy="466725"/>
          <wp:effectExtent l="19050" t="0" r="9525" b="0"/>
          <wp:docPr id="3" name="Picture 2" descr="S:\Shared\Maritime Helicopters LOGO's\MHI Logo\Very Clean MHI 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Shared\Maritime Helicopters LOGO's\MHI Logo\Very Clean MHI Logo.gif"/>
                  <pic:cNvPicPr>
                    <a:picLocks noChangeAspect="1" noChangeArrowheads="1"/>
                  </pic:cNvPicPr>
                </pic:nvPicPr>
                <pic:blipFill>
                  <a:blip r:embed="rId1" cstate="print"/>
                  <a:srcRect/>
                  <a:stretch>
                    <a:fillRect/>
                  </a:stretch>
                </pic:blipFill>
                <pic:spPr bwMode="auto">
                  <a:xfrm>
                    <a:off x="0" y="0"/>
                    <a:ext cx="4029075" cy="466725"/>
                  </a:xfrm>
                  <a:prstGeom prst="rect">
                    <a:avLst/>
                  </a:prstGeom>
                  <a:noFill/>
                  <a:ln w="9525">
                    <a:noFill/>
                    <a:miter lim="800000"/>
                    <a:headEnd/>
                    <a:tailEnd/>
                  </a:ln>
                </pic:spPr>
              </pic:pic>
            </a:graphicData>
          </a:graphic>
        </wp:inline>
      </w:drawing>
    </w:r>
  </w:p>
  <w:p w:rsidR="00250E59" w:rsidRDefault="00250E59" w:rsidP="00AF57FD">
    <w:pPr>
      <w:pStyle w:val="Header"/>
    </w:pPr>
    <w:r w:rsidRPr="00AF1DC2">
      <w:rPr>
        <w:b/>
        <w:noProof/>
      </w:rPr>
      <w:pict>
        <v:shapetype id="_x0000_t32" coordsize="21600,21600" o:spt="32" o:oned="t" path="m,l21600,21600e" filled="f">
          <v:path arrowok="t" fillok="f" o:connecttype="none"/>
          <o:lock v:ext="edit" shapetype="t"/>
        </v:shapetype>
        <v:shape id="_x0000_s4108" type="#_x0000_t32" style="position:absolute;left:0;text-align:left;margin-left:0;margin-top:8.25pt;width:514.35pt;height:.05pt;z-index:2516920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" strokecolor="#666 [1936]" strokeweight="3pt">
          <v:shadow color="#7f7f7f [1601]" opacity=".5" offset="1pt"/>
        </v:shape>
      </w:pict>
    </w:r>
    <w:r>
      <w:t xml:space="preserve"> </w:t>
    </w:r>
  </w:p>
  <w:p w:rsidR="00250E59" w:rsidRPr="00880E2D" w:rsidRDefault="00250E59" w:rsidP="00880E2D">
    <w:pPr>
      <w:pStyle w:val="Header"/>
      <w:tabs>
        <w:tab w:val="clear" w:pos="8640"/>
        <w:tab w:val="left" w:pos="8280"/>
      </w:tabs>
      <w:rPr>
        <w:sz w:val="18"/>
        <w:szCs w:val="18"/>
      </w:rPr>
    </w:pPr>
    <w:r w:rsidRPr="00A63BEC">
      <w:rPr>
        <w:rFonts w:ascii="Arial" w:hAnsi="Arial" w:cs="Arial"/>
        <w:sz w:val="20"/>
        <w:szCs w:val="20"/>
      </w:rPr>
      <w:t>REPAIR STATION TRAINING PROGRAM MANUAL</w:t>
    </w:r>
    <w:r w:rsidRPr="00A63BEC">
      <w:rPr>
        <w:sz w:val="20"/>
        <w:szCs w:val="20"/>
      </w:rPr>
      <w:tab/>
    </w:r>
    <w:r w:rsidRPr="00EF3F68">
      <w:rPr>
        <w:rFonts w:ascii="Arial" w:hAnsi="Arial" w:cs="Arial"/>
        <w:sz w:val="20"/>
        <w:szCs w:val="20"/>
      </w:rPr>
      <w:t xml:space="preserve">Rev: </w:t>
    </w:r>
    <w:r w:rsidR="00582085">
      <w:rPr>
        <w:rFonts w:ascii="Arial" w:hAnsi="Arial" w:cs="Arial"/>
        <w:sz w:val="20"/>
        <w:szCs w:val="20"/>
      </w:rPr>
      <w:t>2</w:t>
    </w:r>
    <w:r>
      <w:rPr>
        <w:rFonts w:ascii="Arial" w:hAnsi="Arial" w:cs="Arial"/>
        <w:sz w:val="20"/>
        <w:szCs w:val="20"/>
      </w:rPr>
      <w:t xml:space="preserve">  11</w:t>
    </w:r>
    <w:r w:rsidRPr="00EF3F68">
      <w:rPr>
        <w:rFonts w:ascii="Arial" w:hAnsi="Arial" w:cs="Arial"/>
        <w:sz w:val="20"/>
        <w:szCs w:val="20"/>
      </w:rPr>
      <w:t>/</w:t>
    </w:r>
    <w:r>
      <w:rPr>
        <w:rFonts w:ascii="Arial" w:hAnsi="Arial" w:cs="Arial"/>
        <w:sz w:val="20"/>
        <w:szCs w:val="20"/>
      </w:rPr>
      <w:t>15</w:t>
    </w:r>
    <w:r w:rsidRPr="00EF3F68">
      <w:rPr>
        <w:rFonts w:ascii="Arial" w:hAnsi="Arial" w:cs="Arial"/>
        <w:sz w:val="20"/>
        <w:szCs w:val="20"/>
      </w:rPr>
      <w:t>/1</w:t>
    </w:r>
    <w:r>
      <w:rPr>
        <w:rFonts w:ascii="Arial" w:hAnsi="Arial" w:cs="Arial"/>
        <w:sz w:val="20"/>
        <w:szCs w:val="20"/>
      </w:rPr>
      <w:t>5</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9"/>
    <w:multiLevelType w:val="multilevel"/>
    <w:tmpl w:val="00000000"/>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lowerLetter"/>
      <w:pStyle w:val="Level4"/>
      <w:lvlText w:val="%4)"/>
      <w:lvlJc w:val="left"/>
      <w:pPr>
        <w:tabs>
          <w:tab w:val="num" w:pos="2880"/>
        </w:tabs>
        <w:ind w:left="2880" w:hanging="720"/>
      </w:pPr>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
    <w:nsid w:val="0480637C"/>
    <w:multiLevelType w:val="hybridMultilevel"/>
    <w:tmpl w:val="7D163D72"/>
    <w:lvl w:ilvl="0" w:tplc="5754C32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93B4524"/>
    <w:multiLevelType w:val="hybridMultilevel"/>
    <w:tmpl w:val="274A93E6"/>
    <w:lvl w:ilvl="0" w:tplc="04090001">
      <w:start w:val="1"/>
      <w:numFmt w:val="bullet"/>
      <w:lvlText w:val=""/>
      <w:lvlJc w:val="left"/>
      <w:pPr>
        <w:ind w:left="2707" w:hanging="360"/>
      </w:pPr>
      <w:rPr>
        <w:rFonts w:ascii="Symbol" w:hAnsi="Symbol" w:hint="default"/>
      </w:rPr>
    </w:lvl>
    <w:lvl w:ilvl="1" w:tplc="04090003">
      <w:start w:val="1"/>
      <w:numFmt w:val="bullet"/>
      <w:lvlText w:val="o"/>
      <w:lvlJc w:val="left"/>
      <w:pPr>
        <w:ind w:left="3427" w:hanging="360"/>
      </w:pPr>
      <w:rPr>
        <w:rFonts w:ascii="Courier New" w:hAnsi="Courier New" w:cs="Courier New" w:hint="default"/>
      </w:rPr>
    </w:lvl>
    <w:lvl w:ilvl="2" w:tplc="04090005" w:tentative="1">
      <w:start w:val="1"/>
      <w:numFmt w:val="bullet"/>
      <w:lvlText w:val=""/>
      <w:lvlJc w:val="left"/>
      <w:pPr>
        <w:ind w:left="4147" w:hanging="360"/>
      </w:pPr>
      <w:rPr>
        <w:rFonts w:ascii="Wingdings" w:hAnsi="Wingdings" w:hint="default"/>
      </w:rPr>
    </w:lvl>
    <w:lvl w:ilvl="3" w:tplc="04090001" w:tentative="1">
      <w:start w:val="1"/>
      <w:numFmt w:val="bullet"/>
      <w:lvlText w:val=""/>
      <w:lvlJc w:val="left"/>
      <w:pPr>
        <w:ind w:left="4867" w:hanging="360"/>
      </w:pPr>
      <w:rPr>
        <w:rFonts w:ascii="Symbol" w:hAnsi="Symbol" w:hint="default"/>
      </w:rPr>
    </w:lvl>
    <w:lvl w:ilvl="4" w:tplc="04090003" w:tentative="1">
      <w:start w:val="1"/>
      <w:numFmt w:val="bullet"/>
      <w:lvlText w:val="o"/>
      <w:lvlJc w:val="left"/>
      <w:pPr>
        <w:ind w:left="5587" w:hanging="360"/>
      </w:pPr>
      <w:rPr>
        <w:rFonts w:ascii="Courier New" w:hAnsi="Courier New" w:cs="Courier New" w:hint="default"/>
      </w:rPr>
    </w:lvl>
    <w:lvl w:ilvl="5" w:tplc="04090005" w:tentative="1">
      <w:start w:val="1"/>
      <w:numFmt w:val="bullet"/>
      <w:lvlText w:val=""/>
      <w:lvlJc w:val="left"/>
      <w:pPr>
        <w:ind w:left="6307" w:hanging="360"/>
      </w:pPr>
      <w:rPr>
        <w:rFonts w:ascii="Wingdings" w:hAnsi="Wingdings" w:hint="default"/>
      </w:rPr>
    </w:lvl>
    <w:lvl w:ilvl="6" w:tplc="04090001" w:tentative="1">
      <w:start w:val="1"/>
      <w:numFmt w:val="bullet"/>
      <w:lvlText w:val=""/>
      <w:lvlJc w:val="left"/>
      <w:pPr>
        <w:ind w:left="7027" w:hanging="360"/>
      </w:pPr>
      <w:rPr>
        <w:rFonts w:ascii="Symbol" w:hAnsi="Symbol" w:hint="default"/>
      </w:rPr>
    </w:lvl>
    <w:lvl w:ilvl="7" w:tplc="04090003" w:tentative="1">
      <w:start w:val="1"/>
      <w:numFmt w:val="bullet"/>
      <w:lvlText w:val="o"/>
      <w:lvlJc w:val="left"/>
      <w:pPr>
        <w:ind w:left="7747" w:hanging="360"/>
      </w:pPr>
      <w:rPr>
        <w:rFonts w:ascii="Courier New" w:hAnsi="Courier New" w:cs="Courier New" w:hint="default"/>
      </w:rPr>
    </w:lvl>
    <w:lvl w:ilvl="8" w:tplc="04090005" w:tentative="1">
      <w:start w:val="1"/>
      <w:numFmt w:val="bullet"/>
      <w:lvlText w:val=""/>
      <w:lvlJc w:val="left"/>
      <w:pPr>
        <w:ind w:left="8467" w:hanging="360"/>
      </w:pPr>
      <w:rPr>
        <w:rFonts w:ascii="Wingdings" w:hAnsi="Wingdings" w:hint="default"/>
      </w:rPr>
    </w:lvl>
  </w:abstractNum>
  <w:abstractNum w:abstractNumId="3">
    <w:nsid w:val="0A1E4140"/>
    <w:multiLevelType w:val="hybridMultilevel"/>
    <w:tmpl w:val="B0F4033C"/>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0B9C0345"/>
    <w:multiLevelType w:val="hybridMultilevel"/>
    <w:tmpl w:val="16A2ADAA"/>
    <w:lvl w:ilvl="0" w:tplc="04090001">
      <w:start w:val="1"/>
      <w:numFmt w:val="bullet"/>
      <w:lvlText w:val=""/>
      <w:lvlJc w:val="left"/>
      <w:pPr>
        <w:ind w:left="2707" w:hanging="360"/>
      </w:pPr>
      <w:rPr>
        <w:rFonts w:ascii="Symbol" w:hAnsi="Symbol" w:hint="default"/>
      </w:rPr>
    </w:lvl>
    <w:lvl w:ilvl="1" w:tplc="04090003" w:tentative="1">
      <w:start w:val="1"/>
      <w:numFmt w:val="bullet"/>
      <w:lvlText w:val="o"/>
      <w:lvlJc w:val="left"/>
      <w:pPr>
        <w:ind w:left="3427" w:hanging="360"/>
      </w:pPr>
      <w:rPr>
        <w:rFonts w:ascii="Courier New" w:hAnsi="Courier New" w:cs="Courier New" w:hint="default"/>
      </w:rPr>
    </w:lvl>
    <w:lvl w:ilvl="2" w:tplc="04090005" w:tentative="1">
      <w:start w:val="1"/>
      <w:numFmt w:val="bullet"/>
      <w:lvlText w:val=""/>
      <w:lvlJc w:val="left"/>
      <w:pPr>
        <w:ind w:left="4147" w:hanging="360"/>
      </w:pPr>
      <w:rPr>
        <w:rFonts w:ascii="Wingdings" w:hAnsi="Wingdings" w:hint="default"/>
      </w:rPr>
    </w:lvl>
    <w:lvl w:ilvl="3" w:tplc="04090001" w:tentative="1">
      <w:start w:val="1"/>
      <w:numFmt w:val="bullet"/>
      <w:lvlText w:val=""/>
      <w:lvlJc w:val="left"/>
      <w:pPr>
        <w:ind w:left="4867" w:hanging="360"/>
      </w:pPr>
      <w:rPr>
        <w:rFonts w:ascii="Symbol" w:hAnsi="Symbol" w:hint="default"/>
      </w:rPr>
    </w:lvl>
    <w:lvl w:ilvl="4" w:tplc="04090003" w:tentative="1">
      <w:start w:val="1"/>
      <w:numFmt w:val="bullet"/>
      <w:lvlText w:val="o"/>
      <w:lvlJc w:val="left"/>
      <w:pPr>
        <w:ind w:left="5587" w:hanging="360"/>
      </w:pPr>
      <w:rPr>
        <w:rFonts w:ascii="Courier New" w:hAnsi="Courier New" w:cs="Courier New" w:hint="default"/>
      </w:rPr>
    </w:lvl>
    <w:lvl w:ilvl="5" w:tplc="04090005" w:tentative="1">
      <w:start w:val="1"/>
      <w:numFmt w:val="bullet"/>
      <w:lvlText w:val=""/>
      <w:lvlJc w:val="left"/>
      <w:pPr>
        <w:ind w:left="6307" w:hanging="360"/>
      </w:pPr>
      <w:rPr>
        <w:rFonts w:ascii="Wingdings" w:hAnsi="Wingdings" w:hint="default"/>
      </w:rPr>
    </w:lvl>
    <w:lvl w:ilvl="6" w:tplc="04090001" w:tentative="1">
      <w:start w:val="1"/>
      <w:numFmt w:val="bullet"/>
      <w:lvlText w:val=""/>
      <w:lvlJc w:val="left"/>
      <w:pPr>
        <w:ind w:left="7027" w:hanging="360"/>
      </w:pPr>
      <w:rPr>
        <w:rFonts w:ascii="Symbol" w:hAnsi="Symbol" w:hint="default"/>
      </w:rPr>
    </w:lvl>
    <w:lvl w:ilvl="7" w:tplc="04090003" w:tentative="1">
      <w:start w:val="1"/>
      <w:numFmt w:val="bullet"/>
      <w:lvlText w:val="o"/>
      <w:lvlJc w:val="left"/>
      <w:pPr>
        <w:ind w:left="7747" w:hanging="360"/>
      </w:pPr>
      <w:rPr>
        <w:rFonts w:ascii="Courier New" w:hAnsi="Courier New" w:cs="Courier New" w:hint="default"/>
      </w:rPr>
    </w:lvl>
    <w:lvl w:ilvl="8" w:tplc="04090005" w:tentative="1">
      <w:start w:val="1"/>
      <w:numFmt w:val="bullet"/>
      <w:lvlText w:val=""/>
      <w:lvlJc w:val="left"/>
      <w:pPr>
        <w:ind w:left="8467" w:hanging="360"/>
      </w:pPr>
      <w:rPr>
        <w:rFonts w:ascii="Wingdings" w:hAnsi="Wingdings" w:hint="default"/>
      </w:rPr>
    </w:lvl>
  </w:abstractNum>
  <w:abstractNum w:abstractNumId="5">
    <w:nsid w:val="0DC44C6E"/>
    <w:multiLevelType w:val="multilevel"/>
    <w:tmpl w:val="EE0A797A"/>
    <w:lvl w:ilvl="0">
      <w:start w:val="1"/>
      <w:numFmt w:val="decimal"/>
      <w:lvlText w:val="%1."/>
      <w:lvlJc w:val="left"/>
      <w:pPr>
        <w:ind w:left="720" w:hanging="360"/>
      </w:pPr>
      <w:rPr>
        <w:rFonts w:hint="default"/>
      </w:rPr>
    </w:lvl>
    <w:lvl w:ilvl="1">
      <w:start w:val="1"/>
      <w:numFmt w:val="decimal"/>
      <w:isLgl/>
      <w:lvlText w:val="%1.%2"/>
      <w:lvlJc w:val="left"/>
      <w:pPr>
        <w:ind w:left="450" w:hanging="360"/>
      </w:pPr>
      <w:rPr>
        <w:rFonts w:hint="default"/>
        <w:i/>
      </w:rPr>
    </w:lvl>
    <w:lvl w:ilvl="2">
      <w:start w:val="1"/>
      <w:numFmt w:val="decimal"/>
      <w:isLgl/>
      <w:lvlText w:val="%1.%2.%3"/>
      <w:lvlJc w:val="left"/>
      <w:pPr>
        <w:ind w:left="1620" w:hanging="720"/>
      </w:pPr>
      <w:rPr>
        <w:rFonts w:hint="default"/>
        <w:b w:val="0"/>
        <w:bCs w:val="0"/>
        <w:i w:val="0"/>
        <w:iCs w:val="0"/>
        <w:caps w:val="0"/>
        <w:smallCaps w:val="0"/>
        <w:strike w:val="0"/>
        <w:dstrike w:val="0"/>
        <w:noProof w:val="0"/>
        <w:vanish w:val="0"/>
        <w:color w:val="auto"/>
        <w:spacing w:val="0"/>
        <w:kern w:val="0"/>
        <w:position w:val="0"/>
        <w:sz w:val="20"/>
        <w:szCs w:val="20"/>
        <w:u w:val="none"/>
        <w:vertAlign w:val="baseline"/>
        <w:em w:val="none"/>
      </w:rPr>
    </w:lvl>
    <w:lvl w:ilvl="3">
      <w:start w:val="1"/>
      <w:numFmt w:val="decimal"/>
      <w:isLgl/>
      <w:lvlText w:val="%1.%2.%3.%4"/>
      <w:lvlJc w:val="left"/>
      <w:pPr>
        <w:ind w:left="1440" w:hanging="1080"/>
      </w:pPr>
      <w:rPr>
        <w:rFonts w:ascii="Arial" w:hAnsi="Arial" w:cs="Arial" w:hint="default"/>
        <w:b w:val="0"/>
        <w:bCs w:val="0"/>
        <w:i w:val="0"/>
        <w:iCs w:val="0"/>
        <w:caps w:val="0"/>
        <w:smallCaps w:val="0"/>
        <w:strike w:val="0"/>
        <w:dstrike w:val="0"/>
        <w:noProof w:val="0"/>
        <w:snapToGrid w:val="0"/>
        <w:vanish w:val="0"/>
        <w:color w:val="000000"/>
        <w:spacing w:val="0"/>
        <w:w w:val="0"/>
        <w:kern w:val="0"/>
        <w:position w:val="0"/>
        <w:szCs w:val="0"/>
        <w:u w:val="none"/>
        <w:vertAlign w:val="baseline"/>
        <w:em w:val="none"/>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6">
    <w:nsid w:val="0F7C3402"/>
    <w:multiLevelType w:val="hybridMultilevel"/>
    <w:tmpl w:val="402E7272"/>
    <w:lvl w:ilvl="0" w:tplc="8676E7E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6520C97"/>
    <w:multiLevelType w:val="multilevel"/>
    <w:tmpl w:val="0152FEA0"/>
    <w:lvl w:ilvl="0">
      <w:start w:val="1"/>
      <w:numFmt w:val="decimal"/>
      <w:lvlText w:val="%1."/>
      <w:lvlJc w:val="left"/>
      <w:pPr>
        <w:ind w:left="720" w:hanging="360"/>
      </w:pPr>
    </w:lvl>
    <w:lvl w:ilvl="1">
      <w:start w:val="1"/>
      <w:numFmt w:val="decimal"/>
      <w:isLgl/>
      <w:lvlText w:val="%1.%2"/>
      <w:lvlJc w:val="left"/>
      <w:pPr>
        <w:ind w:left="450" w:hanging="360"/>
      </w:pPr>
      <w:rPr>
        <w:rFonts w:hint="default"/>
        <w:i/>
      </w:rPr>
    </w:lvl>
    <w:lvl w:ilvl="2">
      <w:start w:val="1"/>
      <w:numFmt w:val="decimal"/>
      <w:isLgl/>
      <w:lvlText w:val="%1.%2.%3"/>
      <w:lvlJc w:val="left"/>
      <w:pPr>
        <w:ind w:left="1620" w:hanging="720"/>
      </w:pPr>
      <w:rPr>
        <w:b w:val="0"/>
        <w:bCs w:val="0"/>
        <w:i w:val="0"/>
        <w:iCs w:val="0"/>
        <w:caps w:val="0"/>
        <w:smallCaps w:val="0"/>
        <w:strike w:val="0"/>
        <w:dstrike w:val="0"/>
        <w:noProof w:val="0"/>
        <w:vanish w:val="0"/>
        <w:color w:val="auto"/>
        <w:spacing w:val="0"/>
        <w:kern w:val="0"/>
        <w:position w:val="0"/>
        <w:sz w:val="20"/>
        <w:szCs w:val="20"/>
        <w:u w:val="none"/>
        <w:vertAlign w:val="baseline"/>
        <w:em w:val="none"/>
      </w:rPr>
    </w:lvl>
    <w:lvl w:ilvl="3">
      <w:start w:val="1"/>
      <w:numFmt w:val="decimal"/>
      <w:isLgl/>
      <w:lvlText w:val="%1.%2.%3.%4"/>
      <w:lvlJc w:val="left"/>
      <w:pPr>
        <w:ind w:left="1440" w:hanging="1080"/>
      </w:pPr>
      <w:rPr>
        <w:rFonts w:ascii="Arial" w:hAnsi="Arial" w:cs="Arial" w:hint="default"/>
        <w:b w:val="0"/>
        <w:bCs w:val="0"/>
        <w:i w:val="0"/>
        <w:iCs w:val="0"/>
        <w:caps w:val="0"/>
        <w:smallCaps w:val="0"/>
        <w:strike w:val="0"/>
        <w:dstrike w:val="0"/>
        <w:noProof w:val="0"/>
        <w:snapToGrid w:val="0"/>
        <w:vanish w:val="0"/>
        <w:color w:val="000000"/>
        <w:spacing w:val="0"/>
        <w:w w:val="0"/>
        <w:kern w:val="0"/>
        <w:position w:val="0"/>
        <w:szCs w:val="0"/>
        <w:u w:val="none"/>
        <w:vertAlign w:val="baseline"/>
        <w:em w:val="none"/>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8">
    <w:nsid w:val="17442DC5"/>
    <w:multiLevelType w:val="hybridMultilevel"/>
    <w:tmpl w:val="7E2CF8B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86509DE"/>
    <w:multiLevelType w:val="hybridMultilevel"/>
    <w:tmpl w:val="FDCE8D64"/>
    <w:lvl w:ilvl="0" w:tplc="ED72E09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9033FAB"/>
    <w:multiLevelType w:val="hybridMultilevel"/>
    <w:tmpl w:val="9C7CA79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9E165D8"/>
    <w:multiLevelType w:val="hybridMultilevel"/>
    <w:tmpl w:val="14602D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B9F1FD7"/>
    <w:multiLevelType w:val="hybridMultilevel"/>
    <w:tmpl w:val="7CCAEDD2"/>
    <w:lvl w:ilvl="0" w:tplc="04090001">
      <w:start w:val="1"/>
      <w:numFmt w:val="bullet"/>
      <w:lvlText w:val=""/>
      <w:lvlJc w:val="left"/>
      <w:pPr>
        <w:ind w:left="2707" w:hanging="360"/>
      </w:pPr>
      <w:rPr>
        <w:rFonts w:ascii="Symbol" w:hAnsi="Symbol" w:hint="default"/>
      </w:rPr>
    </w:lvl>
    <w:lvl w:ilvl="1" w:tplc="04090003" w:tentative="1">
      <w:start w:val="1"/>
      <w:numFmt w:val="bullet"/>
      <w:lvlText w:val="o"/>
      <w:lvlJc w:val="left"/>
      <w:pPr>
        <w:ind w:left="3427" w:hanging="360"/>
      </w:pPr>
      <w:rPr>
        <w:rFonts w:ascii="Courier New" w:hAnsi="Courier New" w:cs="Courier New" w:hint="default"/>
      </w:rPr>
    </w:lvl>
    <w:lvl w:ilvl="2" w:tplc="04090005" w:tentative="1">
      <w:start w:val="1"/>
      <w:numFmt w:val="bullet"/>
      <w:lvlText w:val=""/>
      <w:lvlJc w:val="left"/>
      <w:pPr>
        <w:ind w:left="4147" w:hanging="360"/>
      </w:pPr>
      <w:rPr>
        <w:rFonts w:ascii="Wingdings" w:hAnsi="Wingdings" w:hint="default"/>
      </w:rPr>
    </w:lvl>
    <w:lvl w:ilvl="3" w:tplc="04090001" w:tentative="1">
      <w:start w:val="1"/>
      <w:numFmt w:val="bullet"/>
      <w:lvlText w:val=""/>
      <w:lvlJc w:val="left"/>
      <w:pPr>
        <w:ind w:left="4867" w:hanging="360"/>
      </w:pPr>
      <w:rPr>
        <w:rFonts w:ascii="Symbol" w:hAnsi="Symbol" w:hint="default"/>
      </w:rPr>
    </w:lvl>
    <w:lvl w:ilvl="4" w:tplc="04090003" w:tentative="1">
      <w:start w:val="1"/>
      <w:numFmt w:val="bullet"/>
      <w:lvlText w:val="o"/>
      <w:lvlJc w:val="left"/>
      <w:pPr>
        <w:ind w:left="5587" w:hanging="360"/>
      </w:pPr>
      <w:rPr>
        <w:rFonts w:ascii="Courier New" w:hAnsi="Courier New" w:cs="Courier New" w:hint="default"/>
      </w:rPr>
    </w:lvl>
    <w:lvl w:ilvl="5" w:tplc="04090005" w:tentative="1">
      <w:start w:val="1"/>
      <w:numFmt w:val="bullet"/>
      <w:lvlText w:val=""/>
      <w:lvlJc w:val="left"/>
      <w:pPr>
        <w:ind w:left="6307" w:hanging="360"/>
      </w:pPr>
      <w:rPr>
        <w:rFonts w:ascii="Wingdings" w:hAnsi="Wingdings" w:hint="default"/>
      </w:rPr>
    </w:lvl>
    <w:lvl w:ilvl="6" w:tplc="04090001" w:tentative="1">
      <w:start w:val="1"/>
      <w:numFmt w:val="bullet"/>
      <w:lvlText w:val=""/>
      <w:lvlJc w:val="left"/>
      <w:pPr>
        <w:ind w:left="7027" w:hanging="360"/>
      </w:pPr>
      <w:rPr>
        <w:rFonts w:ascii="Symbol" w:hAnsi="Symbol" w:hint="default"/>
      </w:rPr>
    </w:lvl>
    <w:lvl w:ilvl="7" w:tplc="04090003" w:tentative="1">
      <w:start w:val="1"/>
      <w:numFmt w:val="bullet"/>
      <w:lvlText w:val="o"/>
      <w:lvlJc w:val="left"/>
      <w:pPr>
        <w:ind w:left="7747" w:hanging="360"/>
      </w:pPr>
      <w:rPr>
        <w:rFonts w:ascii="Courier New" w:hAnsi="Courier New" w:cs="Courier New" w:hint="default"/>
      </w:rPr>
    </w:lvl>
    <w:lvl w:ilvl="8" w:tplc="04090005" w:tentative="1">
      <w:start w:val="1"/>
      <w:numFmt w:val="bullet"/>
      <w:lvlText w:val=""/>
      <w:lvlJc w:val="left"/>
      <w:pPr>
        <w:ind w:left="8467" w:hanging="360"/>
      </w:pPr>
      <w:rPr>
        <w:rFonts w:ascii="Wingdings" w:hAnsi="Wingdings" w:hint="default"/>
      </w:rPr>
    </w:lvl>
  </w:abstractNum>
  <w:abstractNum w:abstractNumId="13">
    <w:nsid w:val="2BC54E58"/>
    <w:multiLevelType w:val="hybridMultilevel"/>
    <w:tmpl w:val="38DCD6B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0D76B1A"/>
    <w:multiLevelType w:val="hybridMultilevel"/>
    <w:tmpl w:val="621E8AB8"/>
    <w:lvl w:ilvl="0" w:tplc="DA78B20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2077A3F"/>
    <w:multiLevelType w:val="multilevel"/>
    <w:tmpl w:val="0152FEA0"/>
    <w:lvl w:ilvl="0">
      <w:start w:val="1"/>
      <w:numFmt w:val="decimal"/>
      <w:lvlText w:val="%1."/>
      <w:lvlJc w:val="left"/>
      <w:pPr>
        <w:ind w:left="720" w:hanging="360"/>
      </w:pPr>
    </w:lvl>
    <w:lvl w:ilvl="1">
      <w:start w:val="1"/>
      <w:numFmt w:val="decimal"/>
      <w:isLgl/>
      <w:lvlText w:val="%1.%2"/>
      <w:lvlJc w:val="left"/>
      <w:pPr>
        <w:ind w:left="450" w:hanging="360"/>
      </w:pPr>
      <w:rPr>
        <w:rFonts w:hint="default"/>
        <w:i/>
      </w:rPr>
    </w:lvl>
    <w:lvl w:ilvl="2">
      <w:start w:val="1"/>
      <w:numFmt w:val="decimal"/>
      <w:isLgl/>
      <w:lvlText w:val="%1.%2.%3"/>
      <w:lvlJc w:val="left"/>
      <w:pPr>
        <w:ind w:left="1620" w:hanging="720"/>
      </w:pPr>
      <w:rPr>
        <w:b w:val="0"/>
        <w:bCs w:val="0"/>
        <w:i w:val="0"/>
        <w:iCs w:val="0"/>
        <w:caps w:val="0"/>
        <w:smallCaps w:val="0"/>
        <w:strike w:val="0"/>
        <w:dstrike w:val="0"/>
        <w:noProof w:val="0"/>
        <w:vanish w:val="0"/>
        <w:color w:val="auto"/>
        <w:spacing w:val="0"/>
        <w:kern w:val="0"/>
        <w:position w:val="0"/>
        <w:sz w:val="20"/>
        <w:szCs w:val="20"/>
        <w:u w:val="none"/>
        <w:vertAlign w:val="baseline"/>
        <w:em w:val="none"/>
      </w:rPr>
    </w:lvl>
    <w:lvl w:ilvl="3">
      <w:start w:val="1"/>
      <w:numFmt w:val="decimal"/>
      <w:isLgl/>
      <w:lvlText w:val="%1.%2.%3.%4"/>
      <w:lvlJc w:val="left"/>
      <w:pPr>
        <w:ind w:left="1440" w:hanging="1080"/>
      </w:pPr>
      <w:rPr>
        <w:rFonts w:ascii="Arial" w:hAnsi="Arial" w:cs="Arial" w:hint="default"/>
        <w:b w:val="0"/>
        <w:bCs w:val="0"/>
        <w:i w:val="0"/>
        <w:iCs w:val="0"/>
        <w:caps w:val="0"/>
        <w:smallCaps w:val="0"/>
        <w:strike w:val="0"/>
        <w:dstrike w:val="0"/>
        <w:noProof w:val="0"/>
        <w:snapToGrid w:val="0"/>
        <w:vanish w:val="0"/>
        <w:color w:val="000000"/>
        <w:spacing w:val="0"/>
        <w:w w:val="0"/>
        <w:kern w:val="0"/>
        <w:position w:val="0"/>
        <w:szCs w:val="0"/>
        <w:u w:val="none"/>
        <w:vertAlign w:val="baseline"/>
        <w:em w:val="none"/>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6">
    <w:nsid w:val="333524E6"/>
    <w:multiLevelType w:val="hybridMultilevel"/>
    <w:tmpl w:val="35FC502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3452B33"/>
    <w:multiLevelType w:val="hybridMultilevel"/>
    <w:tmpl w:val="1F0EC5F0"/>
    <w:lvl w:ilvl="0" w:tplc="04090001">
      <w:start w:val="1"/>
      <w:numFmt w:val="bullet"/>
      <w:lvlText w:val=""/>
      <w:lvlJc w:val="left"/>
      <w:pPr>
        <w:ind w:left="2707" w:hanging="360"/>
      </w:pPr>
      <w:rPr>
        <w:rFonts w:ascii="Symbol" w:hAnsi="Symbol" w:hint="default"/>
      </w:rPr>
    </w:lvl>
    <w:lvl w:ilvl="1" w:tplc="04090003" w:tentative="1">
      <w:start w:val="1"/>
      <w:numFmt w:val="bullet"/>
      <w:lvlText w:val="o"/>
      <w:lvlJc w:val="left"/>
      <w:pPr>
        <w:ind w:left="3427" w:hanging="360"/>
      </w:pPr>
      <w:rPr>
        <w:rFonts w:ascii="Courier New" w:hAnsi="Courier New" w:cs="Courier New" w:hint="default"/>
      </w:rPr>
    </w:lvl>
    <w:lvl w:ilvl="2" w:tplc="04090005" w:tentative="1">
      <w:start w:val="1"/>
      <w:numFmt w:val="bullet"/>
      <w:lvlText w:val=""/>
      <w:lvlJc w:val="left"/>
      <w:pPr>
        <w:ind w:left="4147" w:hanging="360"/>
      </w:pPr>
      <w:rPr>
        <w:rFonts w:ascii="Wingdings" w:hAnsi="Wingdings" w:hint="default"/>
      </w:rPr>
    </w:lvl>
    <w:lvl w:ilvl="3" w:tplc="04090001" w:tentative="1">
      <w:start w:val="1"/>
      <w:numFmt w:val="bullet"/>
      <w:lvlText w:val=""/>
      <w:lvlJc w:val="left"/>
      <w:pPr>
        <w:ind w:left="4867" w:hanging="360"/>
      </w:pPr>
      <w:rPr>
        <w:rFonts w:ascii="Symbol" w:hAnsi="Symbol" w:hint="default"/>
      </w:rPr>
    </w:lvl>
    <w:lvl w:ilvl="4" w:tplc="04090003" w:tentative="1">
      <w:start w:val="1"/>
      <w:numFmt w:val="bullet"/>
      <w:lvlText w:val="o"/>
      <w:lvlJc w:val="left"/>
      <w:pPr>
        <w:ind w:left="5587" w:hanging="360"/>
      </w:pPr>
      <w:rPr>
        <w:rFonts w:ascii="Courier New" w:hAnsi="Courier New" w:cs="Courier New" w:hint="default"/>
      </w:rPr>
    </w:lvl>
    <w:lvl w:ilvl="5" w:tplc="04090005" w:tentative="1">
      <w:start w:val="1"/>
      <w:numFmt w:val="bullet"/>
      <w:lvlText w:val=""/>
      <w:lvlJc w:val="left"/>
      <w:pPr>
        <w:ind w:left="6307" w:hanging="360"/>
      </w:pPr>
      <w:rPr>
        <w:rFonts w:ascii="Wingdings" w:hAnsi="Wingdings" w:hint="default"/>
      </w:rPr>
    </w:lvl>
    <w:lvl w:ilvl="6" w:tplc="04090001" w:tentative="1">
      <w:start w:val="1"/>
      <w:numFmt w:val="bullet"/>
      <w:lvlText w:val=""/>
      <w:lvlJc w:val="left"/>
      <w:pPr>
        <w:ind w:left="7027" w:hanging="360"/>
      </w:pPr>
      <w:rPr>
        <w:rFonts w:ascii="Symbol" w:hAnsi="Symbol" w:hint="default"/>
      </w:rPr>
    </w:lvl>
    <w:lvl w:ilvl="7" w:tplc="04090003" w:tentative="1">
      <w:start w:val="1"/>
      <w:numFmt w:val="bullet"/>
      <w:lvlText w:val="o"/>
      <w:lvlJc w:val="left"/>
      <w:pPr>
        <w:ind w:left="7747" w:hanging="360"/>
      </w:pPr>
      <w:rPr>
        <w:rFonts w:ascii="Courier New" w:hAnsi="Courier New" w:cs="Courier New" w:hint="default"/>
      </w:rPr>
    </w:lvl>
    <w:lvl w:ilvl="8" w:tplc="04090005" w:tentative="1">
      <w:start w:val="1"/>
      <w:numFmt w:val="bullet"/>
      <w:lvlText w:val=""/>
      <w:lvlJc w:val="left"/>
      <w:pPr>
        <w:ind w:left="8467" w:hanging="360"/>
      </w:pPr>
      <w:rPr>
        <w:rFonts w:ascii="Wingdings" w:hAnsi="Wingdings" w:hint="default"/>
      </w:rPr>
    </w:lvl>
  </w:abstractNum>
  <w:abstractNum w:abstractNumId="18">
    <w:nsid w:val="3F1E1DB6"/>
    <w:multiLevelType w:val="hybridMultilevel"/>
    <w:tmpl w:val="24E00714"/>
    <w:lvl w:ilvl="0" w:tplc="F9D2759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43145A0"/>
    <w:multiLevelType w:val="hybridMultilevel"/>
    <w:tmpl w:val="EA5C5DA8"/>
    <w:lvl w:ilvl="0" w:tplc="A87C2D3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49B2434"/>
    <w:multiLevelType w:val="hybridMultilevel"/>
    <w:tmpl w:val="10EA5DAE"/>
    <w:lvl w:ilvl="0" w:tplc="04090001">
      <w:start w:val="1"/>
      <w:numFmt w:val="bullet"/>
      <w:lvlText w:val=""/>
      <w:lvlJc w:val="left"/>
      <w:pPr>
        <w:ind w:left="2707" w:hanging="360"/>
      </w:pPr>
      <w:rPr>
        <w:rFonts w:ascii="Symbol" w:hAnsi="Symbol" w:hint="default"/>
      </w:rPr>
    </w:lvl>
    <w:lvl w:ilvl="1" w:tplc="04090003" w:tentative="1">
      <w:start w:val="1"/>
      <w:numFmt w:val="bullet"/>
      <w:lvlText w:val="o"/>
      <w:lvlJc w:val="left"/>
      <w:pPr>
        <w:ind w:left="3427" w:hanging="360"/>
      </w:pPr>
      <w:rPr>
        <w:rFonts w:ascii="Courier New" w:hAnsi="Courier New" w:cs="Courier New" w:hint="default"/>
      </w:rPr>
    </w:lvl>
    <w:lvl w:ilvl="2" w:tplc="04090005" w:tentative="1">
      <w:start w:val="1"/>
      <w:numFmt w:val="bullet"/>
      <w:lvlText w:val=""/>
      <w:lvlJc w:val="left"/>
      <w:pPr>
        <w:ind w:left="4147" w:hanging="360"/>
      </w:pPr>
      <w:rPr>
        <w:rFonts w:ascii="Wingdings" w:hAnsi="Wingdings" w:hint="default"/>
      </w:rPr>
    </w:lvl>
    <w:lvl w:ilvl="3" w:tplc="04090001" w:tentative="1">
      <w:start w:val="1"/>
      <w:numFmt w:val="bullet"/>
      <w:lvlText w:val=""/>
      <w:lvlJc w:val="left"/>
      <w:pPr>
        <w:ind w:left="4867" w:hanging="360"/>
      </w:pPr>
      <w:rPr>
        <w:rFonts w:ascii="Symbol" w:hAnsi="Symbol" w:hint="default"/>
      </w:rPr>
    </w:lvl>
    <w:lvl w:ilvl="4" w:tplc="04090003" w:tentative="1">
      <w:start w:val="1"/>
      <w:numFmt w:val="bullet"/>
      <w:lvlText w:val="o"/>
      <w:lvlJc w:val="left"/>
      <w:pPr>
        <w:ind w:left="5587" w:hanging="360"/>
      </w:pPr>
      <w:rPr>
        <w:rFonts w:ascii="Courier New" w:hAnsi="Courier New" w:cs="Courier New" w:hint="default"/>
      </w:rPr>
    </w:lvl>
    <w:lvl w:ilvl="5" w:tplc="04090005" w:tentative="1">
      <w:start w:val="1"/>
      <w:numFmt w:val="bullet"/>
      <w:lvlText w:val=""/>
      <w:lvlJc w:val="left"/>
      <w:pPr>
        <w:ind w:left="6307" w:hanging="360"/>
      </w:pPr>
      <w:rPr>
        <w:rFonts w:ascii="Wingdings" w:hAnsi="Wingdings" w:hint="default"/>
      </w:rPr>
    </w:lvl>
    <w:lvl w:ilvl="6" w:tplc="04090001" w:tentative="1">
      <w:start w:val="1"/>
      <w:numFmt w:val="bullet"/>
      <w:lvlText w:val=""/>
      <w:lvlJc w:val="left"/>
      <w:pPr>
        <w:ind w:left="7027" w:hanging="360"/>
      </w:pPr>
      <w:rPr>
        <w:rFonts w:ascii="Symbol" w:hAnsi="Symbol" w:hint="default"/>
      </w:rPr>
    </w:lvl>
    <w:lvl w:ilvl="7" w:tplc="04090003" w:tentative="1">
      <w:start w:val="1"/>
      <w:numFmt w:val="bullet"/>
      <w:lvlText w:val="o"/>
      <w:lvlJc w:val="left"/>
      <w:pPr>
        <w:ind w:left="7747" w:hanging="360"/>
      </w:pPr>
      <w:rPr>
        <w:rFonts w:ascii="Courier New" w:hAnsi="Courier New" w:cs="Courier New" w:hint="default"/>
      </w:rPr>
    </w:lvl>
    <w:lvl w:ilvl="8" w:tplc="04090005" w:tentative="1">
      <w:start w:val="1"/>
      <w:numFmt w:val="bullet"/>
      <w:lvlText w:val=""/>
      <w:lvlJc w:val="left"/>
      <w:pPr>
        <w:ind w:left="8467" w:hanging="360"/>
      </w:pPr>
      <w:rPr>
        <w:rFonts w:ascii="Wingdings" w:hAnsi="Wingdings" w:hint="default"/>
      </w:rPr>
    </w:lvl>
  </w:abstractNum>
  <w:abstractNum w:abstractNumId="21">
    <w:nsid w:val="45F61FC4"/>
    <w:multiLevelType w:val="hybridMultilevel"/>
    <w:tmpl w:val="9A9E1046"/>
    <w:lvl w:ilvl="0" w:tplc="04090001">
      <w:start w:val="1"/>
      <w:numFmt w:val="bullet"/>
      <w:lvlText w:val=""/>
      <w:lvlJc w:val="left"/>
      <w:pPr>
        <w:ind w:left="2707" w:hanging="360"/>
      </w:pPr>
      <w:rPr>
        <w:rFonts w:ascii="Symbol" w:hAnsi="Symbol" w:hint="default"/>
      </w:rPr>
    </w:lvl>
    <w:lvl w:ilvl="1" w:tplc="04090003" w:tentative="1">
      <w:start w:val="1"/>
      <w:numFmt w:val="bullet"/>
      <w:lvlText w:val="o"/>
      <w:lvlJc w:val="left"/>
      <w:pPr>
        <w:ind w:left="3427" w:hanging="360"/>
      </w:pPr>
      <w:rPr>
        <w:rFonts w:ascii="Courier New" w:hAnsi="Courier New" w:cs="Courier New" w:hint="default"/>
      </w:rPr>
    </w:lvl>
    <w:lvl w:ilvl="2" w:tplc="04090005" w:tentative="1">
      <w:start w:val="1"/>
      <w:numFmt w:val="bullet"/>
      <w:lvlText w:val=""/>
      <w:lvlJc w:val="left"/>
      <w:pPr>
        <w:ind w:left="4147" w:hanging="360"/>
      </w:pPr>
      <w:rPr>
        <w:rFonts w:ascii="Wingdings" w:hAnsi="Wingdings" w:hint="default"/>
      </w:rPr>
    </w:lvl>
    <w:lvl w:ilvl="3" w:tplc="04090001" w:tentative="1">
      <w:start w:val="1"/>
      <w:numFmt w:val="bullet"/>
      <w:lvlText w:val=""/>
      <w:lvlJc w:val="left"/>
      <w:pPr>
        <w:ind w:left="4867" w:hanging="360"/>
      </w:pPr>
      <w:rPr>
        <w:rFonts w:ascii="Symbol" w:hAnsi="Symbol" w:hint="default"/>
      </w:rPr>
    </w:lvl>
    <w:lvl w:ilvl="4" w:tplc="04090003" w:tentative="1">
      <w:start w:val="1"/>
      <w:numFmt w:val="bullet"/>
      <w:lvlText w:val="o"/>
      <w:lvlJc w:val="left"/>
      <w:pPr>
        <w:ind w:left="5587" w:hanging="360"/>
      </w:pPr>
      <w:rPr>
        <w:rFonts w:ascii="Courier New" w:hAnsi="Courier New" w:cs="Courier New" w:hint="default"/>
      </w:rPr>
    </w:lvl>
    <w:lvl w:ilvl="5" w:tplc="04090005" w:tentative="1">
      <w:start w:val="1"/>
      <w:numFmt w:val="bullet"/>
      <w:lvlText w:val=""/>
      <w:lvlJc w:val="left"/>
      <w:pPr>
        <w:ind w:left="6307" w:hanging="360"/>
      </w:pPr>
      <w:rPr>
        <w:rFonts w:ascii="Wingdings" w:hAnsi="Wingdings" w:hint="default"/>
      </w:rPr>
    </w:lvl>
    <w:lvl w:ilvl="6" w:tplc="04090001" w:tentative="1">
      <w:start w:val="1"/>
      <w:numFmt w:val="bullet"/>
      <w:lvlText w:val=""/>
      <w:lvlJc w:val="left"/>
      <w:pPr>
        <w:ind w:left="7027" w:hanging="360"/>
      </w:pPr>
      <w:rPr>
        <w:rFonts w:ascii="Symbol" w:hAnsi="Symbol" w:hint="default"/>
      </w:rPr>
    </w:lvl>
    <w:lvl w:ilvl="7" w:tplc="04090003" w:tentative="1">
      <w:start w:val="1"/>
      <w:numFmt w:val="bullet"/>
      <w:lvlText w:val="o"/>
      <w:lvlJc w:val="left"/>
      <w:pPr>
        <w:ind w:left="7747" w:hanging="360"/>
      </w:pPr>
      <w:rPr>
        <w:rFonts w:ascii="Courier New" w:hAnsi="Courier New" w:cs="Courier New" w:hint="default"/>
      </w:rPr>
    </w:lvl>
    <w:lvl w:ilvl="8" w:tplc="04090005" w:tentative="1">
      <w:start w:val="1"/>
      <w:numFmt w:val="bullet"/>
      <w:lvlText w:val=""/>
      <w:lvlJc w:val="left"/>
      <w:pPr>
        <w:ind w:left="8467" w:hanging="360"/>
      </w:pPr>
      <w:rPr>
        <w:rFonts w:ascii="Wingdings" w:hAnsi="Wingdings" w:hint="default"/>
      </w:rPr>
    </w:lvl>
  </w:abstractNum>
  <w:abstractNum w:abstractNumId="22">
    <w:nsid w:val="48756DBC"/>
    <w:multiLevelType w:val="multilevel"/>
    <w:tmpl w:val="3FEE1C7C"/>
    <w:lvl w:ilvl="0">
      <w:start w:val="1"/>
      <w:numFmt w:val="decimal"/>
      <w:pStyle w:val="Heading1"/>
      <w:lvlText w:val="%1"/>
      <w:lvlJc w:val="left"/>
      <w:pPr>
        <w:ind w:left="432" w:hanging="432"/>
      </w:pPr>
    </w:lvl>
    <w:lvl w:ilvl="1">
      <w:start w:val="1"/>
      <w:numFmt w:val="decimal"/>
      <w:pStyle w:val="Heading2"/>
      <w:lvlText w:val="%1.%2"/>
      <w:lvlJc w:val="left"/>
      <w:pPr>
        <w:ind w:left="576" w:hanging="576"/>
      </w:pPr>
      <w:rPr>
        <w:rFonts w:hint="default"/>
        <w:i w:val="0"/>
      </w:rPr>
    </w:lvl>
    <w:lvl w:ilvl="2">
      <w:start w:val="1"/>
      <w:numFmt w:val="decimal"/>
      <w:lvlText w:val="%1.%2.%3"/>
      <w:lvlJc w:val="left"/>
      <w:pPr>
        <w:ind w:left="720" w:hanging="720"/>
      </w:pPr>
      <w:rPr>
        <w:b w:val="0"/>
        <w:bCs w:val="0"/>
        <w:i w:val="0"/>
        <w:iCs w:val="0"/>
        <w:caps w:val="0"/>
        <w:smallCaps w:val="0"/>
        <w:strike w:val="0"/>
        <w:dstrike w:val="0"/>
        <w:noProof w:val="0"/>
        <w:vanish w:val="0"/>
        <w:color w:val="auto"/>
        <w:spacing w:val="0"/>
        <w:kern w:val="0"/>
        <w:position w:val="0"/>
        <w:sz w:val="20"/>
        <w:szCs w:val="20"/>
        <w:u w:val="none"/>
        <w:vertAlign w:val="baseline"/>
        <w:em w:val="none"/>
      </w:rPr>
    </w:lvl>
    <w:lvl w:ilvl="3">
      <w:start w:val="1"/>
      <w:numFmt w:val="decimal"/>
      <w:pStyle w:val="Heading4"/>
      <w:lvlText w:val="%1.%2.%3.%4"/>
      <w:lvlJc w:val="left"/>
      <w:pPr>
        <w:ind w:left="864" w:hanging="864"/>
      </w:pPr>
      <w:rPr>
        <w:rFonts w:hint="default"/>
        <w:b w:val="0"/>
        <w:bCs w:val="0"/>
        <w:i w:val="0"/>
        <w:iCs w:val="0"/>
        <w:caps w:val="0"/>
        <w:smallCaps w:val="0"/>
        <w:strike w:val="0"/>
        <w:dstrike w:val="0"/>
        <w:noProof w:val="0"/>
        <w:snapToGrid w:val="0"/>
        <w:vanish w:val="0"/>
        <w:color w:val="000000"/>
        <w:spacing w:val="0"/>
        <w:w w:val="0"/>
        <w:kern w:val="0"/>
        <w:position w:val="0"/>
        <w:szCs w:val="0"/>
        <w:u w:val="none"/>
        <w:vertAlign w:val="baseline"/>
        <w:em w:val="none"/>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23">
    <w:nsid w:val="4A38798D"/>
    <w:multiLevelType w:val="hybridMultilevel"/>
    <w:tmpl w:val="248ECCD6"/>
    <w:lvl w:ilvl="0" w:tplc="A6767E4C">
      <w:start w:val="1"/>
      <w:numFmt w:val="decimal"/>
      <w:lvlText w:val="%1.1"/>
      <w:lvlJc w:val="left"/>
      <w:pPr>
        <w:ind w:left="810" w:hanging="360"/>
      </w:pPr>
      <w:rPr>
        <w:rFonts w:hint="default"/>
      </w:rPr>
    </w:lvl>
    <w:lvl w:ilvl="1" w:tplc="04090019">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4">
    <w:nsid w:val="4ACC2A90"/>
    <w:multiLevelType w:val="multilevel"/>
    <w:tmpl w:val="78969E4A"/>
    <w:lvl w:ilvl="0">
      <w:start w:val="1"/>
      <w:numFmt w:val="decimal"/>
      <w:lvlText w:val="%1."/>
      <w:lvlJc w:val="left"/>
      <w:pPr>
        <w:ind w:left="720" w:hanging="360"/>
      </w:pPr>
      <w:rPr>
        <w:rFonts w:hint="default"/>
      </w:rPr>
    </w:lvl>
    <w:lvl w:ilvl="1">
      <w:start w:val="1"/>
      <w:numFmt w:val="decimal"/>
      <w:lvlText w:val="%2."/>
      <w:lvlJc w:val="left"/>
      <w:pPr>
        <w:ind w:left="990" w:hanging="360"/>
      </w:pPr>
      <w:rPr>
        <w:rFonts w:hint="default"/>
        <w:i/>
      </w:rPr>
    </w:lvl>
    <w:lvl w:ilvl="2">
      <w:start w:val="1"/>
      <w:numFmt w:val="decimal"/>
      <w:isLgl/>
      <w:lvlText w:val="%1.%2.%3"/>
      <w:lvlJc w:val="left"/>
      <w:pPr>
        <w:ind w:left="1620" w:hanging="720"/>
      </w:pPr>
      <w:rPr>
        <w:rFonts w:hint="default"/>
        <w:b w:val="0"/>
        <w:bCs w:val="0"/>
        <w:i w:val="0"/>
        <w:iCs w:val="0"/>
        <w:caps w:val="0"/>
        <w:smallCaps w:val="0"/>
        <w:strike w:val="0"/>
        <w:dstrike w:val="0"/>
        <w:noProof w:val="0"/>
        <w:vanish w:val="0"/>
        <w:color w:val="auto"/>
        <w:spacing w:val="0"/>
        <w:kern w:val="0"/>
        <w:position w:val="0"/>
        <w:sz w:val="20"/>
        <w:szCs w:val="20"/>
        <w:u w:val="none"/>
        <w:vertAlign w:val="baseline"/>
        <w:em w:val="none"/>
      </w:rPr>
    </w:lvl>
    <w:lvl w:ilvl="3">
      <w:start w:val="1"/>
      <w:numFmt w:val="decimal"/>
      <w:isLgl/>
      <w:lvlText w:val="%1.%2.%3.%4"/>
      <w:lvlJc w:val="left"/>
      <w:pPr>
        <w:ind w:left="1440" w:hanging="1080"/>
      </w:pPr>
      <w:rPr>
        <w:rFonts w:ascii="Arial" w:hAnsi="Arial" w:cs="Arial" w:hint="default"/>
        <w:b w:val="0"/>
        <w:bCs w:val="0"/>
        <w:i w:val="0"/>
        <w:iCs w:val="0"/>
        <w:caps w:val="0"/>
        <w:smallCaps w:val="0"/>
        <w:strike w:val="0"/>
        <w:dstrike w:val="0"/>
        <w:noProof w:val="0"/>
        <w:snapToGrid w:val="0"/>
        <w:vanish w:val="0"/>
        <w:color w:val="000000"/>
        <w:spacing w:val="0"/>
        <w:w w:val="0"/>
        <w:kern w:val="0"/>
        <w:position w:val="0"/>
        <w:szCs w:val="0"/>
        <w:u w:val="none"/>
        <w:vertAlign w:val="baseline"/>
        <w:em w:val="none"/>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5">
    <w:nsid w:val="58020B63"/>
    <w:multiLevelType w:val="hybridMultilevel"/>
    <w:tmpl w:val="D8A0FCA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986205D"/>
    <w:multiLevelType w:val="hybridMultilevel"/>
    <w:tmpl w:val="9D4CF414"/>
    <w:lvl w:ilvl="0" w:tplc="04090001">
      <w:start w:val="1"/>
      <w:numFmt w:val="bullet"/>
      <w:lvlText w:val=""/>
      <w:lvlJc w:val="left"/>
      <w:pPr>
        <w:ind w:left="2707" w:hanging="360"/>
      </w:pPr>
      <w:rPr>
        <w:rFonts w:ascii="Symbol" w:hAnsi="Symbol" w:hint="default"/>
      </w:rPr>
    </w:lvl>
    <w:lvl w:ilvl="1" w:tplc="04090003" w:tentative="1">
      <w:start w:val="1"/>
      <w:numFmt w:val="bullet"/>
      <w:lvlText w:val="o"/>
      <w:lvlJc w:val="left"/>
      <w:pPr>
        <w:ind w:left="3427" w:hanging="360"/>
      </w:pPr>
      <w:rPr>
        <w:rFonts w:ascii="Courier New" w:hAnsi="Courier New" w:cs="Courier New" w:hint="default"/>
      </w:rPr>
    </w:lvl>
    <w:lvl w:ilvl="2" w:tplc="04090005" w:tentative="1">
      <w:start w:val="1"/>
      <w:numFmt w:val="bullet"/>
      <w:lvlText w:val=""/>
      <w:lvlJc w:val="left"/>
      <w:pPr>
        <w:ind w:left="4147" w:hanging="360"/>
      </w:pPr>
      <w:rPr>
        <w:rFonts w:ascii="Wingdings" w:hAnsi="Wingdings" w:hint="default"/>
      </w:rPr>
    </w:lvl>
    <w:lvl w:ilvl="3" w:tplc="04090001" w:tentative="1">
      <w:start w:val="1"/>
      <w:numFmt w:val="bullet"/>
      <w:lvlText w:val=""/>
      <w:lvlJc w:val="left"/>
      <w:pPr>
        <w:ind w:left="4867" w:hanging="360"/>
      </w:pPr>
      <w:rPr>
        <w:rFonts w:ascii="Symbol" w:hAnsi="Symbol" w:hint="default"/>
      </w:rPr>
    </w:lvl>
    <w:lvl w:ilvl="4" w:tplc="04090003" w:tentative="1">
      <w:start w:val="1"/>
      <w:numFmt w:val="bullet"/>
      <w:lvlText w:val="o"/>
      <w:lvlJc w:val="left"/>
      <w:pPr>
        <w:ind w:left="5587" w:hanging="360"/>
      </w:pPr>
      <w:rPr>
        <w:rFonts w:ascii="Courier New" w:hAnsi="Courier New" w:cs="Courier New" w:hint="default"/>
      </w:rPr>
    </w:lvl>
    <w:lvl w:ilvl="5" w:tplc="04090005" w:tentative="1">
      <w:start w:val="1"/>
      <w:numFmt w:val="bullet"/>
      <w:lvlText w:val=""/>
      <w:lvlJc w:val="left"/>
      <w:pPr>
        <w:ind w:left="6307" w:hanging="360"/>
      </w:pPr>
      <w:rPr>
        <w:rFonts w:ascii="Wingdings" w:hAnsi="Wingdings" w:hint="default"/>
      </w:rPr>
    </w:lvl>
    <w:lvl w:ilvl="6" w:tplc="04090001" w:tentative="1">
      <w:start w:val="1"/>
      <w:numFmt w:val="bullet"/>
      <w:lvlText w:val=""/>
      <w:lvlJc w:val="left"/>
      <w:pPr>
        <w:ind w:left="7027" w:hanging="360"/>
      </w:pPr>
      <w:rPr>
        <w:rFonts w:ascii="Symbol" w:hAnsi="Symbol" w:hint="default"/>
      </w:rPr>
    </w:lvl>
    <w:lvl w:ilvl="7" w:tplc="04090003" w:tentative="1">
      <w:start w:val="1"/>
      <w:numFmt w:val="bullet"/>
      <w:lvlText w:val="o"/>
      <w:lvlJc w:val="left"/>
      <w:pPr>
        <w:ind w:left="7747" w:hanging="360"/>
      </w:pPr>
      <w:rPr>
        <w:rFonts w:ascii="Courier New" w:hAnsi="Courier New" w:cs="Courier New" w:hint="default"/>
      </w:rPr>
    </w:lvl>
    <w:lvl w:ilvl="8" w:tplc="04090005" w:tentative="1">
      <w:start w:val="1"/>
      <w:numFmt w:val="bullet"/>
      <w:lvlText w:val=""/>
      <w:lvlJc w:val="left"/>
      <w:pPr>
        <w:ind w:left="8467" w:hanging="360"/>
      </w:pPr>
      <w:rPr>
        <w:rFonts w:ascii="Wingdings" w:hAnsi="Wingdings" w:hint="default"/>
      </w:rPr>
    </w:lvl>
  </w:abstractNum>
  <w:abstractNum w:abstractNumId="27">
    <w:nsid w:val="5CC377A9"/>
    <w:multiLevelType w:val="hybridMultilevel"/>
    <w:tmpl w:val="A1BE69CA"/>
    <w:lvl w:ilvl="0" w:tplc="0A583DCE">
      <w:start w:val="1"/>
      <w:numFmt w:val="decimal"/>
      <w:lvlText w:val="%1."/>
      <w:lvlJc w:val="left"/>
      <w:pPr>
        <w:ind w:hanging="360"/>
      </w:pPr>
      <w:rPr>
        <w:rFonts w:ascii="Arial" w:eastAsia="Arial" w:hAnsi="Arial" w:hint="default"/>
        <w:spacing w:val="-1"/>
        <w:sz w:val="24"/>
        <w:szCs w:val="24"/>
      </w:rPr>
    </w:lvl>
    <w:lvl w:ilvl="1" w:tplc="678E2496">
      <w:start w:val="1"/>
      <w:numFmt w:val="upperLetter"/>
      <w:lvlText w:val="%2."/>
      <w:lvlJc w:val="left"/>
      <w:pPr>
        <w:ind w:hanging="360"/>
      </w:pPr>
      <w:rPr>
        <w:rFonts w:ascii="Arial" w:eastAsia="Arial" w:hAnsi="Arial" w:hint="default"/>
        <w:spacing w:val="-1"/>
        <w:sz w:val="24"/>
        <w:szCs w:val="24"/>
      </w:rPr>
    </w:lvl>
    <w:lvl w:ilvl="2" w:tplc="12549C46">
      <w:start w:val="1"/>
      <w:numFmt w:val="decimal"/>
      <w:lvlText w:val="(%3)"/>
      <w:lvlJc w:val="left"/>
      <w:pPr>
        <w:ind w:hanging="361"/>
      </w:pPr>
      <w:rPr>
        <w:rFonts w:ascii="Arial" w:eastAsia="Arial" w:hAnsi="Arial" w:hint="default"/>
        <w:sz w:val="24"/>
        <w:szCs w:val="24"/>
      </w:rPr>
    </w:lvl>
    <w:lvl w:ilvl="3" w:tplc="C0C277EC">
      <w:start w:val="1"/>
      <w:numFmt w:val="lowerLetter"/>
      <w:lvlText w:val="%4."/>
      <w:lvlJc w:val="left"/>
      <w:pPr>
        <w:ind w:hanging="360"/>
      </w:pPr>
      <w:rPr>
        <w:rFonts w:ascii="Arial" w:eastAsia="Arial" w:hAnsi="Arial" w:hint="default"/>
        <w:spacing w:val="-1"/>
        <w:sz w:val="24"/>
        <w:szCs w:val="24"/>
      </w:rPr>
    </w:lvl>
    <w:lvl w:ilvl="4" w:tplc="062E5AA8">
      <w:start w:val="1"/>
      <w:numFmt w:val="bullet"/>
      <w:lvlText w:val="•"/>
      <w:lvlJc w:val="left"/>
      <w:rPr>
        <w:rFonts w:hint="default"/>
      </w:rPr>
    </w:lvl>
    <w:lvl w:ilvl="5" w:tplc="45E4B292">
      <w:start w:val="1"/>
      <w:numFmt w:val="bullet"/>
      <w:lvlText w:val="•"/>
      <w:lvlJc w:val="left"/>
      <w:rPr>
        <w:rFonts w:hint="default"/>
      </w:rPr>
    </w:lvl>
    <w:lvl w:ilvl="6" w:tplc="2F5C68AE">
      <w:start w:val="1"/>
      <w:numFmt w:val="bullet"/>
      <w:lvlText w:val="•"/>
      <w:lvlJc w:val="left"/>
      <w:rPr>
        <w:rFonts w:hint="default"/>
      </w:rPr>
    </w:lvl>
    <w:lvl w:ilvl="7" w:tplc="778EEB6E">
      <w:start w:val="1"/>
      <w:numFmt w:val="bullet"/>
      <w:lvlText w:val="•"/>
      <w:lvlJc w:val="left"/>
      <w:rPr>
        <w:rFonts w:hint="default"/>
      </w:rPr>
    </w:lvl>
    <w:lvl w:ilvl="8" w:tplc="67080ACE">
      <w:start w:val="1"/>
      <w:numFmt w:val="bullet"/>
      <w:lvlText w:val="•"/>
      <w:lvlJc w:val="left"/>
      <w:rPr>
        <w:rFonts w:hint="default"/>
      </w:rPr>
    </w:lvl>
  </w:abstractNum>
  <w:abstractNum w:abstractNumId="28">
    <w:nsid w:val="639942BB"/>
    <w:multiLevelType w:val="hybridMultilevel"/>
    <w:tmpl w:val="996AE3A0"/>
    <w:lvl w:ilvl="0" w:tplc="04090001">
      <w:start w:val="1"/>
      <w:numFmt w:val="bullet"/>
      <w:lvlText w:val=""/>
      <w:lvlJc w:val="left"/>
      <w:pPr>
        <w:ind w:left="2707" w:hanging="360"/>
      </w:pPr>
      <w:rPr>
        <w:rFonts w:ascii="Symbol" w:hAnsi="Symbol" w:hint="default"/>
      </w:rPr>
    </w:lvl>
    <w:lvl w:ilvl="1" w:tplc="04090003" w:tentative="1">
      <w:start w:val="1"/>
      <w:numFmt w:val="bullet"/>
      <w:lvlText w:val="o"/>
      <w:lvlJc w:val="left"/>
      <w:pPr>
        <w:ind w:left="3427" w:hanging="360"/>
      </w:pPr>
      <w:rPr>
        <w:rFonts w:ascii="Courier New" w:hAnsi="Courier New" w:cs="Courier New" w:hint="default"/>
      </w:rPr>
    </w:lvl>
    <w:lvl w:ilvl="2" w:tplc="04090005" w:tentative="1">
      <w:start w:val="1"/>
      <w:numFmt w:val="bullet"/>
      <w:lvlText w:val=""/>
      <w:lvlJc w:val="left"/>
      <w:pPr>
        <w:ind w:left="4147" w:hanging="360"/>
      </w:pPr>
      <w:rPr>
        <w:rFonts w:ascii="Wingdings" w:hAnsi="Wingdings" w:hint="default"/>
      </w:rPr>
    </w:lvl>
    <w:lvl w:ilvl="3" w:tplc="04090001" w:tentative="1">
      <w:start w:val="1"/>
      <w:numFmt w:val="bullet"/>
      <w:lvlText w:val=""/>
      <w:lvlJc w:val="left"/>
      <w:pPr>
        <w:ind w:left="4867" w:hanging="360"/>
      </w:pPr>
      <w:rPr>
        <w:rFonts w:ascii="Symbol" w:hAnsi="Symbol" w:hint="default"/>
      </w:rPr>
    </w:lvl>
    <w:lvl w:ilvl="4" w:tplc="04090003" w:tentative="1">
      <w:start w:val="1"/>
      <w:numFmt w:val="bullet"/>
      <w:lvlText w:val="o"/>
      <w:lvlJc w:val="left"/>
      <w:pPr>
        <w:ind w:left="5587" w:hanging="360"/>
      </w:pPr>
      <w:rPr>
        <w:rFonts w:ascii="Courier New" w:hAnsi="Courier New" w:cs="Courier New" w:hint="default"/>
      </w:rPr>
    </w:lvl>
    <w:lvl w:ilvl="5" w:tplc="04090005" w:tentative="1">
      <w:start w:val="1"/>
      <w:numFmt w:val="bullet"/>
      <w:lvlText w:val=""/>
      <w:lvlJc w:val="left"/>
      <w:pPr>
        <w:ind w:left="6307" w:hanging="360"/>
      </w:pPr>
      <w:rPr>
        <w:rFonts w:ascii="Wingdings" w:hAnsi="Wingdings" w:hint="default"/>
      </w:rPr>
    </w:lvl>
    <w:lvl w:ilvl="6" w:tplc="04090001" w:tentative="1">
      <w:start w:val="1"/>
      <w:numFmt w:val="bullet"/>
      <w:lvlText w:val=""/>
      <w:lvlJc w:val="left"/>
      <w:pPr>
        <w:ind w:left="7027" w:hanging="360"/>
      </w:pPr>
      <w:rPr>
        <w:rFonts w:ascii="Symbol" w:hAnsi="Symbol" w:hint="default"/>
      </w:rPr>
    </w:lvl>
    <w:lvl w:ilvl="7" w:tplc="04090003" w:tentative="1">
      <w:start w:val="1"/>
      <w:numFmt w:val="bullet"/>
      <w:lvlText w:val="o"/>
      <w:lvlJc w:val="left"/>
      <w:pPr>
        <w:ind w:left="7747" w:hanging="360"/>
      </w:pPr>
      <w:rPr>
        <w:rFonts w:ascii="Courier New" w:hAnsi="Courier New" w:cs="Courier New" w:hint="default"/>
      </w:rPr>
    </w:lvl>
    <w:lvl w:ilvl="8" w:tplc="04090005" w:tentative="1">
      <w:start w:val="1"/>
      <w:numFmt w:val="bullet"/>
      <w:lvlText w:val=""/>
      <w:lvlJc w:val="left"/>
      <w:pPr>
        <w:ind w:left="8467" w:hanging="360"/>
      </w:pPr>
      <w:rPr>
        <w:rFonts w:ascii="Wingdings" w:hAnsi="Wingdings" w:hint="default"/>
      </w:rPr>
    </w:lvl>
  </w:abstractNum>
  <w:abstractNum w:abstractNumId="29">
    <w:nsid w:val="641C3F3E"/>
    <w:multiLevelType w:val="hybridMultilevel"/>
    <w:tmpl w:val="21947F0E"/>
    <w:lvl w:ilvl="0" w:tplc="13AAE8A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6C4146B2"/>
    <w:multiLevelType w:val="hybridMultilevel"/>
    <w:tmpl w:val="F358226A"/>
    <w:lvl w:ilvl="0" w:tplc="324016F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6EC13324"/>
    <w:multiLevelType w:val="hybridMultilevel"/>
    <w:tmpl w:val="6FE04992"/>
    <w:lvl w:ilvl="0" w:tplc="04090001">
      <w:start w:val="1"/>
      <w:numFmt w:val="bullet"/>
      <w:lvlText w:val=""/>
      <w:lvlJc w:val="left"/>
      <w:pPr>
        <w:ind w:left="2707" w:hanging="360"/>
      </w:pPr>
      <w:rPr>
        <w:rFonts w:ascii="Symbol" w:hAnsi="Symbol" w:hint="default"/>
      </w:rPr>
    </w:lvl>
    <w:lvl w:ilvl="1" w:tplc="04090003" w:tentative="1">
      <w:start w:val="1"/>
      <w:numFmt w:val="bullet"/>
      <w:lvlText w:val="o"/>
      <w:lvlJc w:val="left"/>
      <w:pPr>
        <w:ind w:left="3427" w:hanging="360"/>
      </w:pPr>
      <w:rPr>
        <w:rFonts w:ascii="Courier New" w:hAnsi="Courier New" w:cs="Courier New" w:hint="default"/>
      </w:rPr>
    </w:lvl>
    <w:lvl w:ilvl="2" w:tplc="04090005" w:tentative="1">
      <w:start w:val="1"/>
      <w:numFmt w:val="bullet"/>
      <w:lvlText w:val=""/>
      <w:lvlJc w:val="left"/>
      <w:pPr>
        <w:ind w:left="4147" w:hanging="360"/>
      </w:pPr>
      <w:rPr>
        <w:rFonts w:ascii="Wingdings" w:hAnsi="Wingdings" w:hint="default"/>
      </w:rPr>
    </w:lvl>
    <w:lvl w:ilvl="3" w:tplc="04090001" w:tentative="1">
      <w:start w:val="1"/>
      <w:numFmt w:val="bullet"/>
      <w:lvlText w:val=""/>
      <w:lvlJc w:val="left"/>
      <w:pPr>
        <w:ind w:left="4867" w:hanging="360"/>
      </w:pPr>
      <w:rPr>
        <w:rFonts w:ascii="Symbol" w:hAnsi="Symbol" w:hint="default"/>
      </w:rPr>
    </w:lvl>
    <w:lvl w:ilvl="4" w:tplc="04090003" w:tentative="1">
      <w:start w:val="1"/>
      <w:numFmt w:val="bullet"/>
      <w:lvlText w:val="o"/>
      <w:lvlJc w:val="left"/>
      <w:pPr>
        <w:ind w:left="5587" w:hanging="360"/>
      </w:pPr>
      <w:rPr>
        <w:rFonts w:ascii="Courier New" w:hAnsi="Courier New" w:cs="Courier New" w:hint="default"/>
      </w:rPr>
    </w:lvl>
    <w:lvl w:ilvl="5" w:tplc="04090005" w:tentative="1">
      <w:start w:val="1"/>
      <w:numFmt w:val="bullet"/>
      <w:lvlText w:val=""/>
      <w:lvlJc w:val="left"/>
      <w:pPr>
        <w:ind w:left="6307" w:hanging="360"/>
      </w:pPr>
      <w:rPr>
        <w:rFonts w:ascii="Wingdings" w:hAnsi="Wingdings" w:hint="default"/>
      </w:rPr>
    </w:lvl>
    <w:lvl w:ilvl="6" w:tplc="04090001" w:tentative="1">
      <w:start w:val="1"/>
      <w:numFmt w:val="bullet"/>
      <w:lvlText w:val=""/>
      <w:lvlJc w:val="left"/>
      <w:pPr>
        <w:ind w:left="7027" w:hanging="360"/>
      </w:pPr>
      <w:rPr>
        <w:rFonts w:ascii="Symbol" w:hAnsi="Symbol" w:hint="default"/>
      </w:rPr>
    </w:lvl>
    <w:lvl w:ilvl="7" w:tplc="04090003" w:tentative="1">
      <w:start w:val="1"/>
      <w:numFmt w:val="bullet"/>
      <w:lvlText w:val="o"/>
      <w:lvlJc w:val="left"/>
      <w:pPr>
        <w:ind w:left="7747" w:hanging="360"/>
      </w:pPr>
      <w:rPr>
        <w:rFonts w:ascii="Courier New" w:hAnsi="Courier New" w:cs="Courier New" w:hint="default"/>
      </w:rPr>
    </w:lvl>
    <w:lvl w:ilvl="8" w:tplc="04090005" w:tentative="1">
      <w:start w:val="1"/>
      <w:numFmt w:val="bullet"/>
      <w:lvlText w:val=""/>
      <w:lvlJc w:val="left"/>
      <w:pPr>
        <w:ind w:left="8467" w:hanging="360"/>
      </w:pPr>
      <w:rPr>
        <w:rFonts w:ascii="Wingdings" w:hAnsi="Wingdings" w:hint="default"/>
      </w:rPr>
    </w:lvl>
  </w:abstractNum>
  <w:abstractNum w:abstractNumId="32">
    <w:nsid w:val="6FC07A5D"/>
    <w:multiLevelType w:val="hybridMultilevel"/>
    <w:tmpl w:val="249CC3F0"/>
    <w:lvl w:ilvl="0" w:tplc="04090001">
      <w:start w:val="1"/>
      <w:numFmt w:val="bullet"/>
      <w:lvlText w:val=""/>
      <w:lvlJc w:val="left"/>
      <w:pPr>
        <w:ind w:left="2707" w:hanging="360"/>
      </w:pPr>
      <w:rPr>
        <w:rFonts w:ascii="Symbol" w:hAnsi="Symbol" w:hint="default"/>
      </w:rPr>
    </w:lvl>
    <w:lvl w:ilvl="1" w:tplc="04090003" w:tentative="1">
      <w:start w:val="1"/>
      <w:numFmt w:val="bullet"/>
      <w:lvlText w:val="o"/>
      <w:lvlJc w:val="left"/>
      <w:pPr>
        <w:ind w:left="3427" w:hanging="360"/>
      </w:pPr>
      <w:rPr>
        <w:rFonts w:ascii="Courier New" w:hAnsi="Courier New" w:cs="Courier New" w:hint="default"/>
      </w:rPr>
    </w:lvl>
    <w:lvl w:ilvl="2" w:tplc="04090005" w:tentative="1">
      <w:start w:val="1"/>
      <w:numFmt w:val="bullet"/>
      <w:lvlText w:val=""/>
      <w:lvlJc w:val="left"/>
      <w:pPr>
        <w:ind w:left="4147" w:hanging="360"/>
      </w:pPr>
      <w:rPr>
        <w:rFonts w:ascii="Wingdings" w:hAnsi="Wingdings" w:hint="default"/>
      </w:rPr>
    </w:lvl>
    <w:lvl w:ilvl="3" w:tplc="04090001" w:tentative="1">
      <w:start w:val="1"/>
      <w:numFmt w:val="bullet"/>
      <w:lvlText w:val=""/>
      <w:lvlJc w:val="left"/>
      <w:pPr>
        <w:ind w:left="4867" w:hanging="360"/>
      </w:pPr>
      <w:rPr>
        <w:rFonts w:ascii="Symbol" w:hAnsi="Symbol" w:hint="default"/>
      </w:rPr>
    </w:lvl>
    <w:lvl w:ilvl="4" w:tplc="04090003" w:tentative="1">
      <w:start w:val="1"/>
      <w:numFmt w:val="bullet"/>
      <w:lvlText w:val="o"/>
      <w:lvlJc w:val="left"/>
      <w:pPr>
        <w:ind w:left="5587" w:hanging="360"/>
      </w:pPr>
      <w:rPr>
        <w:rFonts w:ascii="Courier New" w:hAnsi="Courier New" w:cs="Courier New" w:hint="default"/>
      </w:rPr>
    </w:lvl>
    <w:lvl w:ilvl="5" w:tplc="04090005" w:tentative="1">
      <w:start w:val="1"/>
      <w:numFmt w:val="bullet"/>
      <w:lvlText w:val=""/>
      <w:lvlJc w:val="left"/>
      <w:pPr>
        <w:ind w:left="6307" w:hanging="360"/>
      </w:pPr>
      <w:rPr>
        <w:rFonts w:ascii="Wingdings" w:hAnsi="Wingdings" w:hint="default"/>
      </w:rPr>
    </w:lvl>
    <w:lvl w:ilvl="6" w:tplc="04090001" w:tentative="1">
      <w:start w:val="1"/>
      <w:numFmt w:val="bullet"/>
      <w:lvlText w:val=""/>
      <w:lvlJc w:val="left"/>
      <w:pPr>
        <w:ind w:left="7027" w:hanging="360"/>
      </w:pPr>
      <w:rPr>
        <w:rFonts w:ascii="Symbol" w:hAnsi="Symbol" w:hint="default"/>
      </w:rPr>
    </w:lvl>
    <w:lvl w:ilvl="7" w:tplc="04090003" w:tentative="1">
      <w:start w:val="1"/>
      <w:numFmt w:val="bullet"/>
      <w:lvlText w:val="o"/>
      <w:lvlJc w:val="left"/>
      <w:pPr>
        <w:ind w:left="7747" w:hanging="360"/>
      </w:pPr>
      <w:rPr>
        <w:rFonts w:ascii="Courier New" w:hAnsi="Courier New" w:cs="Courier New" w:hint="default"/>
      </w:rPr>
    </w:lvl>
    <w:lvl w:ilvl="8" w:tplc="04090005" w:tentative="1">
      <w:start w:val="1"/>
      <w:numFmt w:val="bullet"/>
      <w:lvlText w:val=""/>
      <w:lvlJc w:val="left"/>
      <w:pPr>
        <w:ind w:left="8467" w:hanging="360"/>
      </w:pPr>
      <w:rPr>
        <w:rFonts w:ascii="Wingdings" w:hAnsi="Wingdings" w:hint="default"/>
      </w:rPr>
    </w:lvl>
  </w:abstractNum>
  <w:abstractNum w:abstractNumId="33">
    <w:nsid w:val="70E7161C"/>
    <w:multiLevelType w:val="hybridMultilevel"/>
    <w:tmpl w:val="D1F2BF7E"/>
    <w:lvl w:ilvl="0" w:tplc="653C1A2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72FE4DD0"/>
    <w:multiLevelType w:val="hybridMultilevel"/>
    <w:tmpl w:val="C56079E0"/>
    <w:lvl w:ilvl="0" w:tplc="04090001">
      <w:start w:val="1"/>
      <w:numFmt w:val="bullet"/>
      <w:lvlText w:val=""/>
      <w:lvlJc w:val="left"/>
      <w:pPr>
        <w:ind w:left="2707" w:hanging="360"/>
      </w:pPr>
      <w:rPr>
        <w:rFonts w:ascii="Symbol" w:hAnsi="Symbol" w:hint="default"/>
      </w:rPr>
    </w:lvl>
    <w:lvl w:ilvl="1" w:tplc="04090003" w:tentative="1">
      <w:start w:val="1"/>
      <w:numFmt w:val="bullet"/>
      <w:lvlText w:val="o"/>
      <w:lvlJc w:val="left"/>
      <w:pPr>
        <w:ind w:left="3427" w:hanging="360"/>
      </w:pPr>
      <w:rPr>
        <w:rFonts w:ascii="Courier New" w:hAnsi="Courier New" w:cs="Courier New" w:hint="default"/>
      </w:rPr>
    </w:lvl>
    <w:lvl w:ilvl="2" w:tplc="04090005" w:tentative="1">
      <w:start w:val="1"/>
      <w:numFmt w:val="bullet"/>
      <w:lvlText w:val=""/>
      <w:lvlJc w:val="left"/>
      <w:pPr>
        <w:ind w:left="4147" w:hanging="360"/>
      </w:pPr>
      <w:rPr>
        <w:rFonts w:ascii="Wingdings" w:hAnsi="Wingdings" w:hint="default"/>
      </w:rPr>
    </w:lvl>
    <w:lvl w:ilvl="3" w:tplc="04090001" w:tentative="1">
      <w:start w:val="1"/>
      <w:numFmt w:val="bullet"/>
      <w:lvlText w:val=""/>
      <w:lvlJc w:val="left"/>
      <w:pPr>
        <w:ind w:left="4867" w:hanging="360"/>
      </w:pPr>
      <w:rPr>
        <w:rFonts w:ascii="Symbol" w:hAnsi="Symbol" w:hint="default"/>
      </w:rPr>
    </w:lvl>
    <w:lvl w:ilvl="4" w:tplc="04090003" w:tentative="1">
      <w:start w:val="1"/>
      <w:numFmt w:val="bullet"/>
      <w:lvlText w:val="o"/>
      <w:lvlJc w:val="left"/>
      <w:pPr>
        <w:ind w:left="5587" w:hanging="360"/>
      </w:pPr>
      <w:rPr>
        <w:rFonts w:ascii="Courier New" w:hAnsi="Courier New" w:cs="Courier New" w:hint="default"/>
      </w:rPr>
    </w:lvl>
    <w:lvl w:ilvl="5" w:tplc="04090005" w:tentative="1">
      <w:start w:val="1"/>
      <w:numFmt w:val="bullet"/>
      <w:lvlText w:val=""/>
      <w:lvlJc w:val="left"/>
      <w:pPr>
        <w:ind w:left="6307" w:hanging="360"/>
      </w:pPr>
      <w:rPr>
        <w:rFonts w:ascii="Wingdings" w:hAnsi="Wingdings" w:hint="default"/>
      </w:rPr>
    </w:lvl>
    <w:lvl w:ilvl="6" w:tplc="04090001" w:tentative="1">
      <w:start w:val="1"/>
      <w:numFmt w:val="bullet"/>
      <w:lvlText w:val=""/>
      <w:lvlJc w:val="left"/>
      <w:pPr>
        <w:ind w:left="7027" w:hanging="360"/>
      </w:pPr>
      <w:rPr>
        <w:rFonts w:ascii="Symbol" w:hAnsi="Symbol" w:hint="default"/>
      </w:rPr>
    </w:lvl>
    <w:lvl w:ilvl="7" w:tplc="04090003" w:tentative="1">
      <w:start w:val="1"/>
      <w:numFmt w:val="bullet"/>
      <w:lvlText w:val="o"/>
      <w:lvlJc w:val="left"/>
      <w:pPr>
        <w:ind w:left="7747" w:hanging="360"/>
      </w:pPr>
      <w:rPr>
        <w:rFonts w:ascii="Courier New" w:hAnsi="Courier New" w:cs="Courier New" w:hint="default"/>
      </w:rPr>
    </w:lvl>
    <w:lvl w:ilvl="8" w:tplc="04090005" w:tentative="1">
      <w:start w:val="1"/>
      <w:numFmt w:val="bullet"/>
      <w:lvlText w:val=""/>
      <w:lvlJc w:val="left"/>
      <w:pPr>
        <w:ind w:left="8467" w:hanging="360"/>
      </w:pPr>
      <w:rPr>
        <w:rFonts w:ascii="Wingdings" w:hAnsi="Wingdings" w:hint="default"/>
      </w:rPr>
    </w:lvl>
  </w:abstractNum>
  <w:abstractNum w:abstractNumId="35">
    <w:nsid w:val="750D3E13"/>
    <w:multiLevelType w:val="hybridMultilevel"/>
    <w:tmpl w:val="734E05C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11"/>
  </w:num>
  <w:num w:numId="3">
    <w:abstractNumId w:val="15"/>
  </w:num>
  <w:num w:numId="4">
    <w:abstractNumId w:val="5"/>
  </w:num>
  <w:num w:numId="5">
    <w:abstractNumId w:val="24"/>
  </w:num>
  <w:num w:numId="6">
    <w:abstractNumId w:val="13"/>
  </w:num>
  <w:num w:numId="7">
    <w:abstractNumId w:val="3"/>
  </w:num>
  <w:num w:numId="8">
    <w:abstractNumId w:val="23"/>
  </w:num>
  <w:num w:numId="9">
    <w:abstractNumId w:val="7"/>
  </w:num>
  <w:num w:numId="10">
    <w:abstractNumId w:val="22"/>
  </w:num>
  <w:num w:numId="11">
    <w:abstractNumId w:val="0"/>
    <w:lvlOverride w:ilvl="0">
      <w:startOverride w:val="1"/>
      <w:lvl w:ilvl="0">
        <w:start w:val="1"/>
        <w:numFmt w:val="decimal"/>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pStyle w:val="Level4"/>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12">
    <w:abstractNumId w:val="26"/>
  </w:num>
  <w:num w:numId="13">
    <w:abstractNumId w:val="8"/>
  </w:num>
  <w:num w:numId="14">
    <w:abstractNumId w:val="31"/>
  </w:num>
  <w:num w:numId="15">
    <w:abstractNumId w:val="1"/>
  </w:num>
  <w:num w:numId="16">
    <w:abstractNumId w:val="28"/>
  </w:num>
  <w:num w:numId="17">
    <w:abstractNumId w:val="29"/>
  </w:num>
  <w:num w:numId="18">
    <w:abstractNumId w:val="4"/>
  </w:num>
  <w:num w:numId="19">
    <w:abstractNumId w:val="6"/>
  </w:num>
  <w:num w:numId="20">
    <w:abstractNumId w:val="17"/>
  </w:num>
  <w:num w:numId="21">
    <w:abstractNumId w:val="25"/>
  </w:num>
  <w:num w:numId="22">
    <w:abstractNumId w:val="2"/>
  </w:num>
  <w:num w:numId="23">
    <w:abstractNumId w:val="16"/>
  </w:num>
  <w:num w:numId="24">
    <w:abstractNumId w:val="33"/>
  </w:num>
  <w:num w:numId="25">
    <w:abstractNumId w:val="14"/>
  </w:num>
  <w:num w:numId="26">
    <w:abstractNumId w:val="9"/>
  </w:num>
  <w:num w:numId="27">
    <w:abstractNumId w:val="34"/>
  </w:num>
  <w:num w:numId="28">
    <w:abstractNumId w:val="35"/>
  </w:num>
  <w:num w:numId="29">
    <w:abstractNumId w:val="20"/>
  </w:num>
  <w:num w:numId="30">
    <w:abstractNumId w:val="19"/>
  </w:num>
  <w:num w:numId="31">
    <w:abstractNumId w:val="32"/>
  </w:num>
  <w:num w:numId="32">
    <w:abstractNumId w:val="30"/>
  </w:num>
  <w:num w:numId="33">
    <w:abstractNumId w:val="12"/>
  </w:num>
  <w:num w:numId="34">
    <w:abstractNumId w:val="18"/>
  </w:num>
  <w:num w:numId="35">
    <w:abstractNumId w:val="21"/>
  </w:num>
  <w:num w:numId="36">
    <w:abstractNumId w:val="2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defaultTabStop w:val="720"/>
  <w:drawingGridHorizontalSpacing w:val="110"/>
  <w:displayHorizontalDrawingGridEvery w:val="2"/>
  <w:characterSpacingControl w:val="doNotCompress"/>
  <w:hdrShapeDefaults>
    <o:shapedefaults v:ext="edit" spidmax="21506"/>
    <o:shapelayout v:ext="edit">
      <o:idmap v:ext="edit" data="4"/>
      <o:rules v:ext="edit">
        <o:r id="V:Rule8" type="connector" idref="#_x0000_s4098"/>
        <o:r id="V:Rule9" type="connector" idref="#AutoShape 156"/>
        <o:r id="V:Rule10" type="connector" idref="#_x0000_s4107"/>
        <o:r id="V:Rule11" type="connector" idref="#_x0000_s4099"/>
        <o:r id="V:Rule12" type="connector" idref="#AutoShape 155"/>
        <o:r id="V:Rule13" type="connector" idref="#_x0000_s4097"/>
        <o:r id="V:Rule14" type="connector" idref="#_x0000_s4106"/>
        <o:r id="V:Rule15" type="connector" idref="#_x0000_s4108"/>
        <o:r id="V:Rule16" type="connector" idref="#_x0000_s4109"/>
      </o:rules>
    </o:shapelayout>
  </w:hdrShapeDefaults>
  <w:footnotePr>
    <w:footnote w:id="-1"/>
    <w:footnote w:id="0"/>
  </w:footnotePr>
  <w:endnotePr>
    <w:endnote w:id="-1"/>
    <w:endnote w:id="0"/>
  </w:endnotePr>
  <w:compat/>
  <w:rsids>
    <w:rsidRoot w:val="001E3639"/>
    <w:rsid w:val="00062936"/>
    <w:rsid w:val="000E6902"/>
    <w:rsid w:val="00115579"/>
    <w:rsid w:val="00121092"/>
    <w:rsid w:val="001925AF"/>
    <w:rsid w:val="001B7C0D"/>
    <w:rsid w:val="001E3639"/>
    <w:rsid w:val="00203B3C"/>
    <w:rsid w:val="00225526"/>
    <w:rsid w:val="002346CE"/>
    <w:rsid w:val="00235997"/>
    <w:rsid w:val="00236306"/>
    <w:rsid w:val="00250E59"/>
    <w:rsid w:val="002A081D"/>
    <w:rsid w:val="002A2171"/>
    <w:rsid w:val="002A4EC8"/>
    <w:rsid w:val="002F4E1E"/>
    <w:rsid w:val="00350786"/>
    <w:rsid w:val="00356FC2"/>
    <w:rsid w:val="00373891"/>
    <w:rsid w:val="00392C29"/>
    <w:rsid w:val="003A2E33"/>
    <w:rsid w:val="003A54C2"/>
    <w:rsid w:val="003A71B4"/>
    <w:rsid w:val="003B2E2C"/>
    <w:rsid w:val="003F4F83"/>
    <w:rsid w:val="00401590"/>
    <w:rsid w:val="00423954"/>
    <w:rsid w:val="0043515A"/>
    <w:rsid w:val="004A4F64"/>
    <w:rsid w:val="004D49DE"/>
    <w:rsid w:val="004D6F65"/>
    <w:rsid w:val="004E4A71"/>
    <w:rsid w:val="004E6539"/>
    <w:rsid w:val="005004A8"/>
    <w:rsid w:val="00506735"/>
    <w:rsid w:val="00550632"/>
    <w:rsid w:val="00560DE5"/>
    <w:rsid w:val="005634AC"/>
    <w:rsid w:val="00582085"/>
    <w:rsid w:val="00583B16"/>
    <w:rsid w:val="00584181"/>
    <w:rsid w:val="0059367C"/>
    <w:rsid w:val="005F6F41"/>
    <w:rsid w:val="00617595"/>
    <w:rsid w:val="00621595"/>
    <w:rsid w:val="006427B0"/>
    <w:rsid w:val="006557A3"/>
    <w:rsid w:val="00667A79"/>
    <w:rsid w:val="00676C1F"/>
    <w:rsid w:val="006B4999"/>
    <w:rsid w:val="006C0877"/>
    <w:rsid w:val="00707E1B"/>
    <w:rsid w:val="00715B2C"/>
    <w:rsid w:val="007574C5"/>
    <w:rsid w:val="00774BC6"/>
    <w:rsid w:val="00783D09"/>
    <w:rsid w:val="008024E9"/>
    <w:rsid w:val="00880E2D"/>
    <w:rsid w:val="008D3AF3"/>
    <w:rsid w:val="0094634E"/>
    <w:rsid w:val="009643AC"/>
    <w:rsid w:val="009E45E9"/>
    <w:rsid w:val="00A06720"/>
    <w:rsid w:val="00A63BEC"/>
    <w:rsid w:val="00A81C16"/>
    <w:rsid w:val="00AC2F1F"/>
    <w:rsid w:val="00AC63F8"/>
    <w:rsid w:val="00AF1DC2"/>
    <w:rsid w:val="00AF57FD"/>
    <w:rsid w:val="00B13D71"/>
    <w:rsid w:val="00B72736"/>
    <w:rsid w:val="00BA2AE5"/>
    <w:rsid w:val="00BE6F2C"/>
    <w:rsid w:val="00BF52AA"/>
    <w:rsid w:val="00C24C2D"/>
    <w:rsid w:val="00CA4D0A"/>
    <w:rsid w:val="00CD6C08"/>
    <w:rsid w:val="00D27EF9"/>
    <w:rsid w:val="00D620EF"/>
    <w:rsid w:val="00DA7CF4"/>
    <w:rsid w:val="00E0218A"/>
    <w:rsid w:val="00E41320"/>
    <w:rsid w:val="00E536C2"/>
    <w:rsid w:val="00E6374E"/>
    <w:rsid w:val="00E72353"/>
    <w:rsid w:val="00ED6105"/>
    <w:rsid w:val="00EF3F68"/>
    <w:rsid w:val="00F0610B"/>
    <w:rsid w:val="00F134E7"/>
    <w:rsid w:val="00F21C3E"/>
    <w:rsid w:val="00F648A4"/>
    <w:rsid w:val="00FC0001"/>
    <w:rsid w:val="00FD5AB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150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3F68"/>
    <w:pPr>
      <w:spacing w:after="240" w:line="240" w:lineRule="auto"/>
      <w:jc w:val="both"/>
    </w:pPr>
    <w:rPr>
      <w:rFonts w:ascii="Arial" w:hAnsi="Arial"/>
    </w:rPr>
  </w:style>
  <w:style w:type="paragraph" w:styleId="Heading1">
    <w:name w:val="heading 1"/>
    <w:basedOn w:val="Normal"/>
    <w:next w:val="Normal"/>
    <w:link w:val="Heading1Char"/>
    <w:qFormat/>
    <w:rsid w:val="008D3AF3"/>
    <w:pPr>
      <w:keepNext/>
      <w:keepLines/>
      <w:numPr>
        <w:numId w:val="10"/>
      </w:numPr>
      <w:spacing w:before="240"/>
      <w:outlineLvl w:val="0"/>
    </w:pPr>
    <w:rPr>
      <w:rFonts w:eastAsiaTheme="majorEastAsia" w:cstheme="majorBidi"/>
      <w:b/>
      <w:bCs/>
      <w:i/>
      <w:szCs w:val="28"/>
    </w:rPr>
  </w:style>
  <w:style w:type="paragraph" w:styleId="Heading2">
    <w:name w:val="heading 2"/>
    <w:basedOn w:val="Normal"/>
    <w:next w:val="Normal"/>
    <w:link w:val="Heading2Char"/>
    <w:autoRedefine/>
    <w:qFormat/>
    <w:rsid w:val="00584181"/>
    <w:pPr>
      <w:keepNext/>
      <w:numPr>
        <w:ilvl w:val="1"/>
        <w:numId w:val="10"/>
      </w:numPr>
      <w:tabs>
        <w:tab w:val="left" w:pos="1620"/>
      </w:tabs>
      <w:spacing w:before="240"/>
      <w:ind w:left="1620" w:hanging="720"/>
      <w:jc w:val="left"/>
      <w:outlineLvl w:val="1"/>
    </w:pPr>
    <w:rPr>
      <w:rFonts w:eastAsia="Times New Roman" w:cs="Arial"/>
      <w:bCs/>
      <w:iCs/>
      <w:spacing w:val="-1"/>
    </w:rPr>
  </w:style>
  <w:style w:type="paragraph" w:styleId="Heading3">
    <w:name w:val="heading 3"/>
    <w:basedOn w:val="Normal"/>
    <w:next w:val="Normal"/>
    <w:link w:val="Heading3Char"/>
    <w:autoRedefine/>
    <w:qFormat/>
    <w:rsid w:val="00BE6F2C"/>
    <w:pPr>
      <w:tabs>
        <w:tab w:val="left" w:pos="1620"/>
      </w:tabs>
      <w:autoSpaceDE w:val="0"/>
      <w:autoSpaceDN w:val="0"/>
      <w:adjustRightInd w:val="0"/>
      <w:spacing w:after="120"/>
      <w:ind w:left="900"/>
      <w:outlineLvl w:val="2"/>
    </w:pPr>
    <w:rPr>
      <w:rFonts w:eastAsia="Calibri" w:cs="Arial"/>
      <w:bCs/>
      <w:szCs w:val="20"/>
    </w:rPr>
  </w:style>
  <w:style w:type="paragraph" w:styleId="Heading4">
    <w:name w:val="heading 4"/>
    <w:basedOn w:val="Normal"/>
    <w:next w:val="Normal"/>
    <w:link w:val="Heading4Char"/>
    <w:qFormat/>
    <w:rsid w:val="006557A3"/>
    <w:pPr>
      <w:numPr>
        <w:ilvl w:val="3"/>
        <w:numId w:val="10"/>
      </w:numPr>
      <w:spacing w:before="240" w:after="60"/>
      <w:outlineLvl w:val="3"/>
    </w:pPr>
    <w:rPr>
      <w:rFonts w:eastAsia="Times New Roman" w:cs="Arial"/>
      <w:bCs/>
      <w:szCs w:val="28"/>
    </w:rPr>
  </w:style>
  <w:style w:type="paragraph" w:styleId="Heading5">
    <w:name w:val="heading 5"/>
    <w:basedOn w:val="Normal"/>
    <w:next w:val="Normal"/>
    <w:link w:val="Heading5Char"/>
    <w:uiPriority w:val="9"/>
    <w:unhideWhenUsed/>
    <w:qFormat/>
    <w:rsid w:val="00783D09"/>
    <w:pPr>
      <w:keepNext/>
      <w:keepLines/>
      <w:numPr>
        <w:ilvl w:val="4"/>
        <w:numId w:val="10"/>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783D09"/>
    <w:pPr>
      <w:keepNext/>
      <w:keepLines/>
      <w:numPr>
        <w:ilvl w:val="5"/>
        <w:numId w:val="10"/>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783D09"/>
    <w:pPr>
      <w:keepNext/>
      <w:keepLines/>
      <w:numPr>
        <w:ilvl w:val="6"/>
        <w:numId w:val="10"/>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783D09"/>
    <w:pPr>
      <w:keepNext/>
      <w:keepLines/>
      <w:numPr>
        <w:ilvl w:val="7"/>
        <w:numId w:val="10"/>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783D09"/>
    <w:pPr>
      <w:keepNext/>
      <w:keepLines/>
      <w:numPr>
        <w:ilvl w:val="8"/>
        <w:numId w:val="10"/>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verTitle">
    <w:name w:val="Cover Title"/>
    <w:basedOn w:val="Normal"/>
    <w:link w:val="CoverTitleChar"/>
    <w:rsid w:val="001E3639"/>
    <w:pPr>
      <w:spacing w:after="0"/>
      <w:jc w:val="center"/>
    </w:pPr>
    <w:rPr>
      <w:rFonts w:eastAsia="Times New Roman" w:cs="Arial"/>
      <w:b/>
      <w:sz w:val="72"/>
      <w:szCs w:val="24"/>
    </w:rPr>
  </w:style>
  <w:style w:type="character" w:customStyle="1" w:styleId="CoverTitleChar">
    <w:name w:val="Cover Title Char"/>
    <w:basedOn w:val="DefaultParagraphFont"/>
    <w:link w:val="CoverTitle"/>
    <w:rsid w:val="001E3639"/>
    <w:rPr>
      <w:rFonts w:ascii="Arial" w:eastAsia="Times New Roman" w:hAnsi="Arial" w:cs="Arial"/>
      <w:b/>
      <w:sz w:val="72"/>
      <w:szCs w:val="24"/>
    </w:rPr>
  </w:style>
  <w:style w:type="paragraph" w:styleId="BalloonText">
    <w:name w:val="Balloon Text"/>
    <w:basedOn w:val="Normal"/>
    <w:link w:val="BalloonTextChar"/>
    <w:uiPriority w:val="99"/>
    <w:semiHidden/>
    <w:unhideWhenUsed/>
    <w:rsid w:val="001E3639"/>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1E3639"/>
    <w:rPr>
      <w:rFonts w:ascii="Tahoma" w:hAnsi="Tahoma" w:cs="Tahoma"/>
      <w:sz w:val="16"/>
      <w:szCs w:val="16"/>
    </w:rPr>
  </w:style>
  <w:style w:type="paragraph" w:customStyle="1" w:styleId="Distibtitlepage">
    <w:name w:val="Distib title page"/>
    <w:basedOn w:val="CoverTitle"/>
    <w:link w:val="DistibtitlepageChar"/>
    <w:rsid w:val="001E3639"/>
    <w:rPr>
      <w:sz w:val="36"/>
    </w:rPr>
  </w:style>
  <w:style w:type="paragraph" w:customStyle="1" w:styleId="BodyOne">
    <w:name w:val="Body One"/>
    <w:basedOn w:val="Distibtitlepage"/>
    <w:link w:val="BodyOneChar"/>
    <w:uiPriority w:val="99"/>
    <w:rsid w:val="001E3639"/>
    <w:pPr>
      <w:jc w:val="left"/>
    </w:pPr>
    <w:rPr>
      <w:b w:val="0"/>
    </w:rPr>
  </w:style>
  <w:style w:type="paragraph" w:customStyle="1" w:styleId="BodyTwo">
    <w:name w:val="Body Two"/>
    <w:basedOn w:val="BodyOne"/>
    <w:link w:val="BodyTwoChar"/>
    <w:rsid w:val="001E3639"/>
    <w:pPr>
      <w:spacing w:after="120"/>
      <w:ind w:left="720"/>
    </w:pPr>
  </w:style>
  <w:style w:type="paragraph" w:styleId="Header">
    <w:name w:val="header"/>
    <w:basedOn w:val="Normal"/>
    <w:link w:val="HeaderChar"/>
    <w:rsid w:val="001E3639"/>
    <w:pPr>
      <w:tabs>
        <w:tab w:val="center" w:pos="4320"/>
        <w:tab w:val="right" w:pos="8640"/>
      </w:tabs>
      <w:spacing w:after="0"/>
    </w:pPr>
    <w:rPr>
      <w:rFonts w:ascii="Times New Roman" w:eastAsia="Times New Roman" w:hAnsi="Times New Roman" w:cs="Times New Roman"/>
      <w:sz w:val="24"/>
      <w:szCs w:val="24"/>
    </w:rPr>
  </w:style>
  <w:style w:type="character" w:customStyle="1" w:styleId="HeaderChar">
    <w:name w:val="Header Char"/>
    <w:basedOn w:val="DefaultParagraphFont"/>
    <w:link w:val="Header"/>
    <w:rsid w:val="001E3639"/>
    <w:rPr>
      <w:rFonts w:ascii="Times New Roman" w:eastAsia="Times New Roman" w:hAnsi="Times New Roman" w:cs="Times New Roman"/>
      <w:sz w:val="24"/>
      <w:szCs w:val="24"/>
    </w:rPr>
  </w:style>
  <w:style w:type="character" w:customStyle="1" w:styleId="DistibtitlepageChar">
    <w:name w:val="Distib title page Char"/>
    <w:basedOn w:val="CoverTitleChar"/>
    <w:link w:val="Distibtitlepage"/>
    <w:rsid w:val="001E3639"/>
    <w:rPr>
      <w:rFonts w:ascii="Arial" w:eastAsia="Times New Roman" w:hAnsi="Arial" w:cs="Arial"/>
      <w:b/>
      <w:sz w:val="36"/>
      <w:szCs w:val="24"/>
    </w:rPr>
  </w:style>
  <w:style w:type="character" w:customStyle="1" w:styleId="BodyOneChar">
    <w:name w:val="Body One Char"/>
    <w:basedOn w:val="DistibtitlepageChar"/>
    <w:link w:val="BodyOne"/>
    <w:uiPriority w:val="99"/>
    <w:rsid w:val="001E3639"/>
    <w:rPr>
      <w:rFonts w:ascii="Arial" w:eastAsia="Times New Roman" w:hAnsi="Arial" w:cs="Arial"/>
      <w:b w:val="0"/>
      <w:sz w:val="36"/>
      <w:szCs w:val="24"/>
    </w:rPr>
  </w:style>
  <w:style w:type="character" w:customStyle="1" w:styleId="BodyTwoChar">
    <w:name w:val="Body Two Char"/>
    <w:basedOn w:val="BodyOneChar"/>
    <w:link w:val="BodyTwo"/>
    <w:rsid w:val="001E3639"/>
    <w:rPr>
      <w:rFonts w:ascii="Arial" w:eastAsia="Times New Roman" w:hAnsi="Arial" w:cs="Arial"/>
      <w:b w:val="0"/>
      <w:sz w:val="36"/>
      <w:szCs w:val="24"/>
    </w:rPr>
  </w:style>
  <w:style w:type="paragraph" w:styleId="Footer">
    <w:name w:val="footer"/>
    <w:basedOn w:val="Normal"/>
    <w:link w:val="FooterChar"/>
    <w:uiPriority w:val="99"/>
    <w:unhideWhenUsed/>
    <w:rsid w:val="001E3639"/>
    <w:pPr>
      <w:tabs>
        <w:tab w:val="center" w:pos="4680"/>
        <w:tab w:val="right" w:pos="9360"/>
      </w:tabs>
      <w:spacing w:after="0"/>
    </w:pPr>
  </w:style>
  <w:style w:type="character" w:customStyle="1" w:styleId="FooterChar">
    <w:name w:val="Footer Char"/>
    <w:basedOn w:val="DefaultParagraphFont"/>
    <w:link w:val="Footer"/>
    <w:uiPriority w:val="99"/>
    <w:rsid w:val="001E3639"/>
  </w:style>
  <w:style w:type="paragraph" w:styleId="ListParagraph">
    <w:name w:val="List Paragraph"/>
    <w:basedOn w:val="Normal"/>
    <w:uiPriority w:val="34"/>
    <w:qFormat/>
    <w:rsid w:val="001E3639"/>
    <w:pPr>
      <w:spacing w:after="0"/>
      <w:ind w:left="720"/>
      <w:contextualSpacing/>
    </w:pPr>
    <w:rPr>
      <w:rFonts w:ascii="Times New Roman" w:eastAsia="Times New Roman" w:hAnsi="Times New Roman" w:cs="Times New Roman"/>
      <w:sz w:val="24"/>
      <w:szCs w:val="24"/>
    </w:rPr>
  </w:style>
  <w:style w:type="character" w:styleId="Hyperlink">
    <w:name w:val="Hyperlink"/>
    <w:basedOn w:val="DefaultParagraphFont"/>
    <w:uiPriority w:val="99"/>
    <w:rsid w:val="006557A3"/>
    <w:rPr>
      <w:color w:val="0000FF"/>
      <w:u w:val="single"/>
    </w:rPr>
  </w:style>
  <w:style w:type="paragraph" w:styleId="TOC1">
    <w:name w:val="toc 1"/>
    <w:basedOn w:val="Normal"/>
    <w:next w:val="Normal"/>
    <w:autoRedefine/>
    <w:uiPriority w:val="39"/>
    <w:rsid w:val="006557A3"/>
    <w:pPr>
      <w:spacing w:before="120" w:after="120"/>
    </w:pPr>
    <w:rPr>
      <w:rFonts w:eastAsia="Times New Roman" w:cs="Times New Roman"/>
      <w:b/>
      <w:bCs/>
      <w:caps/>
      <w:sz w:val="20"/>
      <w:szCs w:val="20"/>
    </w:rPr>
  </w:style>
  <w:style w:type="paragraph" w:styleId="TOC2">
    <w:name w:val="toc 2"/>
    <w:basedOn w:val="Normal"/>
    <w:next w:val="Normal"/>
    <w:autoRedefine/>
    <w:uiPriority w:val="39"/>
    <w:rsid w:val="006557A3"/>
    <w:pPr>
      <w:spacing w:after="0"/>
      <w:ind w:left="240"/>
    </w:pPr>
    <w:rPr>
      <w:rFonts w:eastAsia="Times New Roman" w:cs="Times New Roman"/>
      <w:smallCaps/>
      <w:sz w:val="20"/>
      <w:szCs w:val="20"/>
    </w:rPr>
  </w:style>
  <w:style w:type="character" w:customStyle="1" w:styleId="Heading1Char">
    <w:name w:val="Heading 1 Char"/>
    <w:basedOn w:val="DefaultParagraphFont"/>
    <w:link w:val="Heading1"/>
    <w:rsid w:val="008D3AF3"/>
    <w:rPr>
      <w:rFonts w:ascii="Arial" w:eastAsiaTheme="majorEastAsia" w:hAnsi="Arial" w:cstheme="majorBidi"/>
      <w:b/>
      <w:bCs/>
      <w:i/>
      <w:szCs w:val="28"/>
    </w:rPr>
  </w:style>
  <w:style w:type="character" w:customStyle="1" w:styleId="Heading2Char">
    <w:name w:val="Heading 2 Char"/>
    <w:basedOn w:val="DefaultParagraphFont"/>
    <w:link w:val="Heading2"/>
    <w:rsid w:val="00584181"/>
    <w:rPr>
      <w:rFonts w:ascii="Arial" w:eastAsia="Times New Roman" w:hAnsi="Arial" w:cs="Arial"/>
      <w:bCs/>
      <w:iCs/>
      <w:spacing w:val="-1"/>
    </w:rPr>
  </w:style>
  <w:style w:type="character" w:customStyle="1" w:styleId="Heading3Char">
    <w:name w:val="Heading 3 Char"/>
    <w:basedOn w:val="DefaultParagraphFont"/>
    <w:link w:val="Heading3"/>
    <w:rsid w:val="00BE6F2C"/>
    <w:rPr>
      <w:rFonts w:ascii="Arial" w:eastAsia="Calibri" w:hAnsi="Arial" w:cs="Arial"/>
      <w:bCs/>
      <w:szCs w:val="20"/>
    </w:rPr>
  </w:style>
  <w:style w:type="character" w:customStyle="1" w:styleId="Heading4Char">
    <w:name w:val="Heading 4 Char"/>
    <w:basedOn w:val="DefaultParagraphFont"/>
    <w:link w:val="Heading4"/>
    <w:rsid w:val="006557A3"/>
    <w:rPr>
      <w:rFonts w:ascii="Arial" w:eastAsia="Times New Roman" w:hAnsi="Arial" w:cs="Arial"/>
      <w:bCs/>
      <w:szCs w:val="28"/>
    </w:rPr>
  </w:style>
  <w:style w:type="paragraph" w:styleId="BodyText">
    <w:name w:val="Body Text"/>
    <w:basedOn w:val="Normal"/>
    <w:link w:val="BodyTextChar"/>
    <w:rsid w:val="004E6539"/>
    <w:pPr>
      <w:spacing w:before="100" w:beforeAutospacing="1" w:after="100" w:afterAutospacing="1"/>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4E6539"/>
    <w:rPr>
      <w:rFonts w:ascii="Times New Roman" w:eastAsia="Times New Roman" w:hAnsi="Times New Roman" w:cs="Times New Roman"/>
      <w:sz w:val="24"/>
      <w:szCs w:val="24"/>
    </w:rPr>
  </w:style>
  <w:style w:type="paragraph" w:customStyle="1" w:styleId="Level4">
    <w:name w:val="Level 4"/>
    <w:basedOn w:val="Normal"/>
    <w:rsid w:val="00783D09"/>
    <w:pPr>
      <w:widowControl w:val="0"/>
      <w:numPr>
        <w:ilvl w:val="3"/>
        <w:numId w:val="11"/>
      </w:numPr>
      <w:autoSpaceDE w:val="0"/>
      <w:autoSpaceDN w:val="0"/>
      <w:adjustRightInd w:val="0"/>
      <w:spacing w:after="0"/>
      <w:ind w:left="2880" w:hanging="720"/>
      <w:outlineLvl w:val="3"/>
    </w:pPr>
    <w:rPr>
      <w:rFonts w:ascii="Times New Roman" w:eastAsia="Times New Roman" w:hAnsi="Times New Roman" w:cs="Times New Roman"/>
      <w:sz w:val="20"/>
      <w:szCs w:val="24"/>
    </w:rPr>
  </w:style>
  <w:style w:type="character" w:customStyle="1" w:styleId="Heading5Char">
    <w:name w:val="Heading 5 Char"/>
    <w:basedOn w:val="DefaultParagraphFont"/>
    <w:link w:val="Heading5"/>
    <w:uiPriority w:val="9"/>
    <w:rsid w:val="00783D09"/>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783D09"/>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783D09"/>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783D09"/>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783D09"/>
    <w:rPr>
      <w:rFonts w:asciiTheme="majorHAnsi" w:eastAsiaTheme="majorEastAsia" w:hAnsiTheme="majorHAnsi" w:cstheme="majorBidi"/>
      <w:i/>
      <w:iCs/>
      <w:color w:val="404040" w:themeColor="text1" w:themeTint="BF"/>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3F68"/>
    <w:pPr>
      <w:spacing w:after="240" w:line="240" w:lineRule="auto"/>
      <w:jc w:val="both"/>
    </w:pPr>
    <w:rPr>
      <w:rFonts w:ascii="Arial" w:hAnsi="Arial"/>
    </w:rPr>
  </w:style>
  <w:style w:type="paragraph" w:styleId="Heading1">
    <w:name w:val="heading 1"/>
    <w:basedOn w:val="Normal"/>
    <w:next w:val="Normal"/>
    <w:link w:val="Heading1Char"/>
    <w:qFormat/>
    <w:rsid w:val="008D3AF3"/>
    <w:pPr>
      <w:keepNext/>
      <w:keepLines/>
      <w:numPr>
        <w:numId w:val="10"/>
      </w:numPr>
      <w:spacing w:before="240"/>
      <w:outlineLvl w:val="0"/>
    </w:pPr>
    <w:rPr>
      <w:rFonts w:eastAsiaTheme="majorEastAsia" w:cstheme="majorBidi"/>
      <w:b/>
      <w:bCs/>
      <w:i/>
      <w:szCs w:val="28"/>
    </w:rPr>
  </w:style>
  <w:style w:type="paragraph" w:styleId="Heading2">
    <w:name w:val="heading 2"/>
    <w:basedOn w:val="Normal"/>
    <w:next w:val="Normal"/>
    <w:link w:val="Heading2Char"/>
    <w:autoRedefine/>
    <w:qFormat/>
    <w:rsid w:val="00584181"/>
    <w:pPr>
      <w:keepNext/>
      <w:numPr>
        <w:ilvl w:val="1"/>
        <w:numId w:val="10"/>
      </w:numPr>
      <w:tabs>
        <w:tab w:val="left" w:pos="1620"/>
      </w:tabs>
      <w:spacing w:before="240"/>
      <w:ind w:left="1620" w:hanging="720"/>
      <w:jc w:val="left"/>
      <w:outlineLvl w:val="1"/>
    </w:pPr>
    <w:rPr>
      <w:rFonts w:eastAsia="Times New Roman" w:cs="Arial"/>
      <w:bCs/>
      <w:iCs/>
      <w:spacing w:val="-1"/>
    </w:rPr>
  </w:style>
  <w:style w:type="paragraph" w:styleId="Heading3">
    <w:name w:val="heading 3"/>
    <w:basedOn w:val="Normal"/>
    <w:next w:val="Normal"/>
    <w:link w:val="Heading3Char"/>
    <w:autoRedefine/>
    <w:qFormat/>
    <w:rsid w:val="00880E2D"/>
    <w:pPr>
      <w:numPr>
        <w:ilvl w:val="2"/>
        <w:numId w:val="10"/>
      </w:numPr>
      <w:tabs>
        <w:tab w:val="left" w:pos="1620"/>
      </w:tabs>
      <w:autoSpaceDE w:val="0"/>
      <w:autoSpaceDN w:val="0"/>
      <w:adjustRightInd w:val="0"/>
      <w:spacing w:after="120"/>
      <w:ind w:left="1620"/>
      <w:outlineLvl w:val="2"/>
    </w:pPr>
    <w:rPr>
      <w:rFonts w:eastAsia="Calibri" w:cs="Arial"/>
      <w:bCs/>
      <w:szCs w:val="20"/>
    </w:rPr>
  </w:style>
  <w:style w:type="paragraph" w:styleId="Heading4">
    <w:name w:val="heading 4"/>
    <w:basedOn w:val="Normal"/>
    <w:next w:val="Normal"/>
    <w:link w:val="Heading4Char"/>
    <w:qFormat/>
    <w:rsid w:val="006557A3"/>
    <w:pPr>
      <w:numPr>
        <w:ilvl w:val="3"/>
        <w:numId w:val="10"/>
      </w:numPr>
      <w:spacing w:before="240" w:after="60"/>
      <w:outlineLvl w:val="3"/>
    </w:pPr>
    <w:rPr>
      <w:rFonts w:eastAsia="Times New Roman" w:cs="Arial"/>
      <w:bCs/>
      <w:szCs w:val="28"/>
    </w:rPr>
  </w:style>
  <w:style w:type="paragraph" w:styleId="Heading5">
    <w:name w:val="heading 5"/>
    <w:basedOn w:val="Normal"/>
    <w:next w:val="Normal"/>
    <w:link w:val="Heading5Char"/>
    <w:uiPriority w:val="9"/>
    <w:unhideWhenUsed/>
    <w:qFormat/>
    <w:rsid w:val="00783D09"/>
    <w:pPr>
      <w:keepNext/>
      <w:keepLines/>
      <w:numPr>
        <w:ilvl w:val="4"/>
        <w:numId w:val="10"/>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783D09"/>
    <w:pPr>
      <w:keepNext/>
      <w:keepLines/>
      <w:numPr>
        <w:ilvl w:val="5"/>
        <w:numId w:val="10"/>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783D09"/>
    <w:pPr>
      <w:keepNext/>
      <w:keepLines/>
      <w:numPr>
        <w:ilvl w:val="6"/>
        <w:numId w:val="10"/>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783D09"/>
    <w:pPr>
      <w:keepNext/>
      <w:keepLines/>
      <w:numPr>
        <w:ilvl w:val="7"/>
        <w:numId w:val="10"/>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783D09"/>
    <w:pPr>
      <w:keepNext/>
      <w:keepLines/>
      <w:numPr>
        <w:ilvl w:val="8"/>
        <w:numId w:val="10"/>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verTitle">
    <w:name w:val="Cover Title"/>
    <w:basedOn w:val="Normal"/>
    <w:link w:val="CoverTitleChar"/>
    <w:rsid w:val="001E3639"/>
    <w:pPr>
      <w:spacing w:after="0"/>
      <w:jc w:val="center"/>
    </w:pPr>
    <w:rPr>
      <w:rFonts w:eastAsia="Times New Roman" w:cs="Arial"/>
      <w:b/>
      <w:sz w:val="72"/>
      <w:szCs w:val="24"/>
    </w:rPr>
  </w:style>
  <w:style w:type="character" w:customStyle="1" w:styleId="CoverTitleChar">
    <w:name w:val="Cover Title Char"/>
    <w:basedOn w:val="DefaultParagraphFont"/>
    <w:link w:val="CoverTitle"/>
    <w:rsid w:val="001E3639"/>
    <w:rPr>
      <w:rFonts w:ascii="Arial" w:eastAsia="Times New Roman" w:hAnsi="Arial" w:cs="Arial"/>
      <w:b/>
      <w:sz w:val="72"/>
      <w:szCs w:val="24"/>
    </w:rPr>
  </w:style>
  <w:style w:type="paragraph" w:styleId="BalloonText">
    <w:name w:val="Balloon Text"/>
    <w:basedOn w:val="Normal"/>
    <w:link w:val="BalloonTextChar"/>
    <w:uiPriority w:val="99"/>
    <w:semiHidden/>
    <w:unhideWhenUsed/>
    <w:rsid w:val="001E3639"/>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1E3639"/>
    <w:rPr>
      <w:rFonts w:ascii="Tahoma" w:hAnsi="Tahoma" w:cs="Tahoma"/>
      <w:sz w:val="16"/>
      <w:szCs w:val="16"/>
    </w:rPr>
  </w:style>
  <w:style w:type="paragraph" w:customStyle="1" w:styleId="Distibtitlepage">
    <w:name w:val="Distib title page"/>
    <w:basedOn w:val="CoverTitle"/>
    <w:link w:val="DistibtitlepageChar"/>
    <w:rsid w:val="001E3639"/>
    <w:rPr>
      <w:sz w:val="36"/>
    </w:rPr>
  </w:style>
  <w:style w:type="paragraph" w:customStyle="1" w:styleId="BodyOne">
    <w:name w:val="Body One"/>
    <w:basedOn w:val="Distibtitlepage"/>
    <w:link w:val="BodyOneChar"/>
    <w:uiPriority w:val="99"/>
    <w:rsid w:val="001E3639"/>
    <w:pPr>
      <w:jc w:val="left"/>
    </w:pPr>
    <w:rPr>
      <w:b w:val="0"/>
    </w:rPr>
  </w:style>
  <w:style w:type="paragraph" w:customStyle="1" w:styleId="BodyTwo">
    <w:name w:val="Body Two"/>
    <w:basedOn w:val="BodyOne"/>
    <w:link w:val="BodyTwoChar"/>
    <w:rsid w:val="001E3639"/>
    <w:pPr>
      <w:spacing w:after="120"/>
      <w:ind w:left="720"/>
    </w:pPr>
  </w:style>
  <w:style w:type="paragraph" w:styleId="Header">
    <w:name w:val="header"/>
    <w:basedOn w:val="Normal"/>
    <w:link w:val="HeaderChar"/>
    <w:rsid w:val="001E3639"/>
    <w:pPr>
      <w:tabs>
        <w:tab w:val="center" w:pos="4320"/>
        <w:tab w:val="right" w:pos="8640"/>
      </w:tabs>
      <w:spacing w:after="0"/>
    </w:pPr>
    <w:rPr>
      <w:rFonts w:ascii="Times New Roman" w:eastAsia="Times New Roman" w:hAnsi="Times New Roman" w:cs="Times New Roman"/>
      <w:sz w:val="24"/>
      <w:szCs w:val="24"/>
    </w:rPr>
  </w:style>
  <w:style w:type="character" w:customStyle="1" w:styleId="HeaderChar">
    <w:name w:val="Header Char"/>
    <w:basedOn w:val="DefaultParagraphFont"/>
    <w:link w:val="Header"/>
    <w:rsid w:val="001E3639"/>
    <w:rPr>
      <w:rFonts w:ascii="Times New Roman" w:eastAsia="Times New Roman" w:hAnsi="Times New Roman" w:cs="Times New Roman"/>
      <w:sz w:val="24"/>
      <w:szCs w:val="24"/>
    </w:rPr>
  </w:style>
  <w:style w:type="character" w:customStyle="1" w:styleId="DistibtitlepageChar">
    <w:name w:val="Distib title page Char"/>
    <w:basedOn w:val="CoverTitleChar"/>
    <w:link w:val="Distibtitlepage"/>
    <w:rsid w:val="001E3639"/>
    <w:rPr>
      <w:rFonts w:ascii="Arial" w:eastAsia="Times New Roman" w:hAnsi="Arial" w:cs="Arial"/>
      <w:b/>
      <w:sz w:val="36"/>
      <w:szCs w:val="24"/>
    </w:rPr>
  </w:style>
  <w:style w:type="character" w:customStyle="1" w:styleId="BodyOneChar">
    <w:name w:val="Body One Char"/>
    <w:basedOn w:val="DistibtitlepageChar"/>
    <w:link w:val="BodyOne"/>
    <w:uiPriority w:val="99"/>
    <w:rsid w:val="001E3639"/>
    <w:rPr>
      <w:rFonts w:ascii="Arial" w:eastAsia="Times New Roman" w:hAnsi="Arial" w:cs="Arial"/>
      <w:b w:val="0"/>
      <w:sz w:val="36"/>
      <w:szCs w:val="24"/>
    </w:rPr>
  </w:style>
  <w:style w:type="character" w:customStyle="1" w:styleId="BodyTwoChar">
    <w:name w:val="Body Two Char"/>
    <w:basedOn w:val="BodyOneChar"/>
    <w:link w:val="BodyTwo"/>
    <w:rsid w:val="001E3639"/>
    <w:rPr>
      <w:rFonts w:ascii="Arial" w:eastAsia="Times New Roman" w:hAnsi="Arial" w:cs="Arial"/>
      <w:b w:val="0"/>
      <w:sz w:val="36"/>
      <w:szCs w:val="24"/>
    </w:rPr>
  </w:style>
  <w:style w:type="paragraph" w:styleId="Footer">
    <w:name w:val="footer"/>
    <w:basedOn w:val="Normal"/>
    <w:link w:val="FooterChar"/>
    <w:uiPriority w:val="99"/>
    <w:unhideWhenUsed/>
    <w:rsid w:val="001E3639"/>
    <w:pPr>
      <w:tabs>
        <w:tab w:val="center" w:pos="4680"/>
        <w:tab w:val="right" w:pos="9360"/>
      </w:tabs>
      <w:spacing w:after="0"/>
    </w:pPr>
  </w:style>
  <w:style w:type="character" w:customStyle="1" w:styleId="FooterChar">
    <w:name w:val="Footer Char"/>
    <w:basedOn w:val="DefaultParagraphFont"/>
    <w:link w:val="Footer"/>
    <w:uiPriority w:val="99"/>
    <w:rsid w:val="001E3639"/>
  </w:style>
  <w:style w:type="paragraph" w:styleId="ListParagraph">
    <w:name w:val="List Paragraph"/>
    <w:basedOn w:val="Normal"/>
    <w:uiPriority w:val="34"/>
    <w:qFormat/>
    <w:rsid w:val="001E3639"/>
    <w:pPr>
      <w:spacing w:after="0"/>
      <w:ind w:left="720"/>
      <w:contextualSpacing/>
    </w:pPr>
    <w:rPr>
      <w:rFonts w:ascii="Times New Roman" w:eastAsia="Times New Roman" w:hAnsi="Times New Roman" w:cs="Times New Roman"/>
      <w:sz w:val="24"/>
      <w:szCs w:val="24"/>
    </w:rPr>
  </w:style>
  <w:style w:type="character" w:styleId="Hyperlink">
    <w:name w:val="Hyperlink"/>
    <w:basedOn w:val="DefaultParagraphFont"/>
    <w:uiPriority w:val="99"/>
    <w:rsid w:val="006557A3"/>
    <w:rPr>
      <w:color w:val="0000FF"/>
      <w:u w:val="single"/>
    </w:rPr>
  </w:style>
  <w:style w:type="paragraph" w:styleId="TOC1">
    <w:name w:val="toc 1"/>
    <w:basedOn w:val="Normal"/>
    <w:next w:val="Normal"/>
    <w:autoRedefine/>
    <w:uiPriority w:val="39"/>
    <w:rsid w:val="006557A3"/>
    <w:pPr>
      <w:spacing w:before="120" w:after="120"/>
    </w:pPr>
    <w:rPr>
      <w:rFonts w:eastAsia="Times New Roman" w:cs="Times New Roman"/>
      <w:b/>
      <w:bCs/>
      <w:caps/>
      <w:sz w:val="20"/>
      <w:szCs w:val="20"/>
    </w:rPr>
  </w:style>
  <w:style w:type="paragraph" w:styleId="TOC2">
    <w:name w:val="toc 2"/>
    <w:basedOn w:val="Normal"/>
    <w:next w:val="Normal"/>
    <w:autoRedefine/>
    <w:uiPriority w:val="39"/>
    <w:rsid w:val="006557A3"/>
    <w:pPr>
      <w:spacing w:after="0"/>
      <w:ind w:left="240"/>
    </w:pPr>
    <w:rPr>
      <w:rFonts w:eastAsia="Times New Roman" w:cs="Times New Roman"/>
      <w:smallCaps/>
      <w:sz w:val="20"/>
      <w:szCs w:val="20"/>
    </w:rPr>
  </w:style>
  <w:style w:type="character" w:customStyle="1" w:styleId="Heading1Char">
    <w:name w:val="Heading 1 Char"/>
    <w:basedOn w:val="DefaultParagraphFont"/>
    <w:link w:val="Heading1"/>
    <w:rsid w:val="008D3AF3"/>
    <w:rPr>
      <w:rFonts w:ascii="Arial" w:eastAsiaTheme="majorEastAsia" w:hAnsi="Arial" w:cstheme="majorBidi"/>
      <w:b/>
      <w:bCs/>
      <w:i/>
      <w:szCs w:val="28"/>
    </w:rPr>
  </w:style>
  <w:style w:type="character" w:customStyle="1" w:styleId="Heading2Char">
    <w:name w:val="Heading 2 Char"/>
    <w:basedOn w:val="DefaultParagraphFont"/>
    <w:link w:val="Heading2"/>
    <w:rsid w:val="00584181"/>
    <w:rPr>
      <w:rFonts w:ascii="Arial" w:eastAsia="Times New Roman" w:hAnsi="Arial" w:cs="Arial"/>
      <w:bCs/>
      <w:iCs/>
      <w:spacing w:val="-1"/>
    </w:rPr>
  </w:style>
  <w:style w:type="character" w:customStyle="1" w:styleId="Heading3Char">
    <w:name w:val="Heading 3 Char"/>
    <w:basedOn w:val="DefaultParagraphFont"/>
    <w:link w:val="Heading3"/>
    <w:rsid w:val="00880E2D"/>
    <w:rPr>
      <w:rFonts w:ascii="Arial" w:eastAsia="Calibri" w:hAnsi="Arial" w:cs="Arial"/>
      <w:bCs/>
      <w:szCs w:val="20"/>
    </w:rPr>
  </w:style>
  <w:style w:type="character" w:customStyle="1" w:styleId="Heading4Char">
    <w:name w:val="Heading 4 Char"/>
    <w:basedOn w:val="DefaultParagraphFont"/>
    <w:link w:val="Heading4"/>
    <w:rsid w:val="006557A3"/>
    <w:rPr>
      <w:rFonts w:ascii="Arial" w:eastAsia="Times New Roman" w:hAnsi="Arial" w:cs="Arial"/>
      <w:bCs/>
      <w:szCs w:val="28"/>
    </w:rPr>
  </w:style>
  <w:style w:type="paragraph" w:styleId="BodyText">
    <w:name w:val="Body Text"/>
    <w:basedOn w:val="Normal"/>
    <w:link w:val="BodyTextChar"/>
    <w:rsid w:val="004E6539"/>
    <w:pPr>
      <w:spacing w:before="100" w:beforeAutospacing="1" w:after="100" w:afterAutospacing="1"/>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4E6539"/>
    <w:rPr>
      <w:rFonts w:ascii="Times New Roman" w:eastAsia="Times New Roman" w:hAnsi="Times New Roman" w:cs="Times New Roman"/>
      <w:sz w:val="24"/>
      <w:szCs w:val="24"/>
    </w:rPr>
  </w:style>
  <w:style w:type="paragraph" w:customStyle="1" w:styleId="Level4">
    <w:name w:val="Level 4"/>
    <w:basedOn w:val="Normal"/>
    <w:rsid w:val="00783D09"/>
    <w:pPr>
      <w:widowControl w:val="0"/>
      <w:numPr>
        <w:ilvl w:val="3"/>
        <w:numId w:val="11"/>
      </w:numPr>
      <w:autoSpaceDE w:val="0"/>
      <w:autoSpaceDN w:val="0"/>
      <w:adjustRightInd w:val="0"/>
      <w:spacing w:after="0"/>
      <w:ind w:left="2880" w:hanging="720"/>
      <w:outlineLvl w:val="3"/>
    </w:pPr>
    <w:rPr>
      <w:rFonts w:ascii="Times New Roman" w:eastAsia="Times New Roman" w:hAnsi="Times New Roman" w:cs="Times New Roman"/>
      <w:sz w:val="20"/>
      <w:szCs w:val="24"/>
    </w:rPr>
  </w:style>
  <w:style w:type="character" w:customStyle="1" w:styleId="Heading5Char">
    <w:name w:val="Heading 5 Char"/>
    <w:basedOn w:val="DefaultParagraphFont"/>
    <w:link w:val="Heading5"/>
    <w:uiPriority w:val="9"/>
    <w:rsid w:val="00783D09"/>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783D09"/>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783D09"/>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783D09"/>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783D09"/>
    <w:rPr>
      <w:rFonts w:asciiTheme="majorHAnsi" w:eastAsiaTheme="majorEastAsia" w:hAnsiTheme="majorHAnsi" w:cstheme="majorBidi"/>
      <w:i/>
      <w:iCs/>
      <w:color w:val="404040" w:themeColor="text1" w:themeTint="BF"/>
      <w:sz w:val="20"/>
      <w:szCs w:val="20"/>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5.xml"/><Relationship Id="rId18" Type="http://schemas.openxmlformats.org/officeDocument/2006/relationships/footer" Target="footer3.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gif"/><Relationship Id="rId12" Type="http://schemas.openxmlformats.org/officeDocument/2006/relationships/header" Target="header4.xml"/><Relationship Id="rId17" Type="http://schemas.openxmlformats.org/officeDocument/2006/relationships/header" Target="header8.xml"/><Relationship Id="rId2" Type="http://schemas.openxmlformats.org/officeDocument/2006/relationships/styles" Target="styles.xml"/><Relationship Id="rId16" Type="http://schemas.openxmlformats.org/officeDocument/2006/relationships/header" Target="header7.xml"/><Relationship Id="rId20" Type="http://schemas.openxmlformats.org/officeDocument/2006/relationships/header" Target="header10.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header" Target="header6.xml"/><Relationship Id="rId23" Type="http://schemas.microsoft.com/office/2007/relationships/stylesWithEffects" Target="stylesWithEffects.xml"/><Relationship Id="rId10" Type="http://schemas.openxmlformats.org/officeDocument/2006/relationships/footer" Target="footer1.xml"/><Relationship Id="rId19" Type="http://schemas.openxmlformats.org/officeDocument/2006/relationships/header" Target="header9.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oter" Target="footer2.xml"/><Relationship Id="rId22" Type="http://schemas.openxmlformats.org/officeDocument/2006/relationships/theme" Target="theme/theme1.xml"/></Relationships>
</file>

<file path=word/_rels/header10.xml.rels><?xml version="1.0" encoding="UTF-8" standalone="yes"?>
<Relationships xmlns="http://schemas.openxmlformats.org/package/2006/relationships"><Relationship Id="rId1" Type="http://schemas.openxmlformats.org/officeDocument/2006/relationships/image" Target="media/image1.gif"/></Relationships>
</file>

<file path=word/_rels/header2.xml.rels><?xml version="1.0" encoding="UTF-8" standalone="yes"?>
<Relationships xmlns="http://schemas.openxmlformats.org/package/2006/relationships"><Relationship Id="rId1" Type="http://schemas.openxmlformats.org/officeDocument/2006/relationships/image" Target="media/image1.gif"/></Relationships>
</file>

<file path=word/_rels/header5.xml.rels><?xml version="1.0" encoding="UTF-8" standalone="yes"?>
<Relationships xmlns="http://schemas.openxmlformats.org/package/2006/relationships"><Relationship Id="rId1" Type="http://schemas.openxmlformats.org/officeDocument/2006/relationships/image" Target="media/image2.jpeg"/></Relationships>
</file>

<file path=word/_rels/header7.xml.rels><?xml version="1.0" encoding="UTF-8" standalone="yes"?>
<Relationships xmlns="http://schemas.openxmlformats.org/package/2006/relationships"><Relationship Id="rId1" Type="http://schemas.openxmlformats.org/officeDocument/2006/relationships/image" Target="media/image1.gif"/></Relationships>
</file>

<file path=word/_rels/header8.xml.rels><?xml version="1.0" encoding="UTF-8" standalone="yes"?>
<Relationships xmlns="http://schemas.openxmlformats.org/package/2006/relationships"><Relationship Id="rId1" Type="http://schemas.openxmlformats.org/officeDocument/2006/relationships/image" Target="media/image1.gif"/></Relationships>
</file>

<file path=word/_rels/header9.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24</Pages>
  <Words>6131</Words>
  <Characters>34952</Characters>
  <Application>Microsoft Office Word</Application>
  <DocSecurity>0</DocSecurity>
  <Lines>291</Lines>
  <Paragraphs>82</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41001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giacolino</dc:creator>
  <cp:lastModifiedBy>DOM</cp:lastModifiedBy>
  <cp:revision>7</cp:revision>
  <cp:lastPrinted>2015-11-10T18:37:00Z</cp:lastPrinted>
  <dcterms:created xsi:type="dcterms:W3CDTF">2014-11-25T20:23:00Z</dcterms:created>
  <dcterms:modified xsi:type="dcterms:W3CDTF">2015-11-10T18:37:00Z</dcterms:modified>
</cp:coreProperties>
</file>